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BD" w:rsidRPr="00FF57BD" w:rsidRDefault="00FF57BD" w:rsidP="00FF57B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FF57BD">
        <w:rPr>
          <w:b/>
          <w:color w:val="000000"/>
          <w:sz w:val="28"/>
          <w:szCs w:val="28"/>
          <w:lang w:eastAsia="zh-CN"/>
        </w:rPr>
        <w:t>ПРЕДУПРЕЖДЕНИЕ</w:t>
      </w:r>
      <w:r w:rsidRPr="00FF57BD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FF57BD" w:rsidRPr="00FF57BD" w:rsidRDefault="00FF57BD" w:rsidP="00FF57B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FF57BD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FF57BD" w:rsidRPr="00FF57BD" w:rsidRDefault="00FF57BD" w:rsidP="00FF57BD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FF57BD" w:rsidRPr="00FF57BD" w:rsidRDefault="00FF57BD" w:rsidP="00FF57BD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FF57BD">
        <w:rPr>
          <w:b/>
          <w:color w:val="000000"/>
          <w:sz w:val="28"/>
          <w:szCs w:val="28"/>
          <w:lang w:eastAsia="zh-CN"/>
        </w:rPr>
        <w:tab/>
      </w:r>
      <w:r w:rsidRPr="00FF57BD">
        <w:rPr>
          <w:bCs/>
          <w:color w:val="000000"/>
          <w:sz w:val="28"/>
          <w:szCs w:val="28"/>
          <w:lang w:eastAsia="zh-CN"/>
        </w:rPr>
        <w:t>Согласно прогнозу ФГБУ "Северо-Западное УГМС" от 19.03.2026:</w:t>
      </w:r>
    </w:p>
    <w:p w:rsidR="00FF57BD" w:rsidRPr="00FF57BD" w:rsidRDefault="00FF57BD" w:rsidP="00FF57BD">
      <w:pPr>
        <w:suppressAutoHyphens/>
        <w:rPr>
          <w:color w:val="0000FF"/>
          <w:sz w:val="28"/>
          <w:szCs w:val="28"/>
          <w:lang w:eastAsia="zh-CN"/>
        </w:rPr>
      </w:pPr>
      <w:r w:rsidRPr="00FF57BD">
        <w:rPr>
          <w:b/>
          <w:bCs/>
          <w:color w:val="000000"/>
          <w:sz w:val="28"/>
          <w:szCs w:val="28"/>
          <w:lang w:eastAsia="zh-CN"/>
        </w:rPr>
        <w:tab/>
        <w:t xml:space="preserve">20 марта Ночью в большинстве районов небольшие, местами умеренные осадки в виде дождя в отдельных районах с мокрым снегом, днем без существенных осадков. Ночью и в начале дня местами туман. Ночью и утром на дорогах местами гололедица. </w:t>
      </w:r>
    </w:p>
    <w:p w:rsidR="00FF57BD" w:rsidRPr="00FF57BD" w:rsidRDefault="00FF57BD" w:rsidP="00FF57BD">
      <w:pPr>
        <w:suppressAutoHyphens/>
        <w:rPr>
          <w:color w:val="0000FF"/>
          <w:lang w:eastAsia="zh-CN"/>
        </w:rPr>
      </w:pPr>
    </w:p>
    <w:p w:rsidR="00414F09" w:rsidRPr="00414F09" w:rsidRDefault="00414F09" w:rsidP="00414F09">
      <w:pPr>
        <w:tabs>
          <w:tab w:val="left" w:pos="284"/>
        </w:tabs>
        <w:ind w:right="-426"/>
        <w:jc w:val="both"/>
        <w:rPr>
          <w:color w:val="000000"/>
          <w:lang w:eastAsia="zh-CN"/>
        </w:rPr>
      </w:pPr>
      <w:r w:rsidRPr="00414F09">
        <w:rPr>
          <w:color w:val="000000"/>
          <w:lang w:eastAsia="zh-CN"/>
        </w:rPr>
        <w:t xml:space="preserve">ЗНЦ (СОД) ЦУКС ГУ МЧС России по Ленинградской области </w:t>
      </w:r>
    </w:p>
    <w:p w:rsidR="00414F09" w:rsidRPr="00414F09" w:rsidRDefault="00414F09" w:rsidP="00414F09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414F09">
        <w:rPr>
          <w:noProof/>
        </w:rPr>
        <w:drawing>
          <wp:anchor distT="0" distB="0" distL="0" distR="0" simplePos="0" relativeHeight="251659264" behindDoc="0" locked="0" layoutInCell="1" allowOverlap="1" wp14:anchorId="51679A72" wp14:editId="0E9CF171">
            <wp:simplePos x="0" y="0"/>
            <wp:positionH relativeFrom="column">
              <wp:posOffset>2426970</wp:posOffset>
            </wp:positionH>
            <wp:positionV relativeFrom="paragraph">
              <wp:posOffset>76835</wp:posOffset>
            </wp:positionV>
            <wp:extent cx="957580" cy="4527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4" t="-705" r="-334" b="-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52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F09">
        <w:rPr>
          <w:color w:val="000000"/>
          <w:lang w:eastAsia="zh-CN"/>
        </w:rPr>
        <w:t>подполковник внутренней службы</w:t>
      </w:r>
      <w:r w:rsidRPr="00414F09">
        <w:rPr>
          <w:color w:val="000000"/>
          <w:lang w:eastAsia="zh-CN"/>
        </w:rPr>
        <w:tab/>
        <w:t xml:space="preserve">                                           </w:t>
      </w:r>
      <w:r w:rsidRPr="00414F09">
        <w:rPr>
          <w:color w:val="000000"/>
          <w:lang w:eastAsia="zh-CN"/>
        </w:rPr>
        <w:tab/>
        <w:t xml:space="preserve">Ю.В. Зайцева                                                                                                                                                                                                                                </w:t>
      </w:r>
    </w:p>
    <w:p w:rsidR="00414F09" w:rsidRPr="00414F09" w:rsidRDefault="00414F09" w:rsidP="00414F09">
      <w:pPr>
        <w:tabs>
          <w:tab w:val="left" w:pos="284"/>
        </w:tabs>
        <w:ind w:right="-426"/>
        <w:jc w:val="both"/>
        <w:rPr>
          <w:color w:val="000000"/>
          <w:lang w:eastAsia="zh-CN"/>
        </w:rPr>
      </w:pPr>
    </w:p>
    <w:p w:rsidR="00414F09" w:rsidRPr="00414F09" w:rsidRDefault="00414F09" w:rsidP="00414F09">
      <w:pPr>
        <w:tabs>
          <w:tab w:val="left" w:pos="284"/>
        </w:tabs>
        <w:ind w:right="-426"/>
        <w:jc w:val="both"/>
        <w:rPr>
          <w:color w:val="000000"/>
          <w:lang w:eastAsia="zh-CN"/>
        </w:rPr>
      </w:pPr>
    </w:p>
    <w:p w:rsidR="00414F09" w:rsidRDefault="00414F09" w:rsidP="00414F09">
      <w:pPr>
        <w:tabs>
          <w:tab w:val="left" w:pos="284"/>
        </w:tabs>
        <w:ind w:right="-426"/>
        <w:jc w:val="both"/>
        <w:rPr>
          <w:color w:val="000000"/>
          <w:lang w:eastAsia="zh-CN"/>
        </w:rPr>
      </w:pPr>
    </w:p>
    <w:p w:rsidR="00414F09" w:rsidRPr="00414F09" w:rsidRDefault="00414F09" w:rsidP="00414F09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  <w:bookmarkStart w:id="0" w:name="_GoBack"/>
      <w:bookmarkEnd w:id="0"/>
      <w:r w:rsidRPr="00414F09">
        <w:rPr>
          <w:color w:val="000000"/>
          <w:lang w:eastAsia="zh-CN"/>
        </w:rPr>
        <w:t xml:space="preserve">Передала: диспетчер ЕДДС Волховского МР                 А.А. Терещенко                                                                                                                                              </w:t>
      </w:r>
    </w:p>
    <w:p w:rsidR="00414F09" w:rsidRDefault="00414F09" w:rsidP="00414F0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414F09" w:rsidRDefault="00414F09" w:rsidP="00414F09"/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C2"/>
    <w:rsid w:val="00414F09"/>
    <w:rsid w:val="00890EC2"/>
    <w:rsid w:val="00BF2EBF"/>
    <w:rsid w:val="00D2736A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2026-03-19T09:35:00Z</dcterms:created>
  <dcterms:modified xsi:type="dcterms:W3CDTF">2026-03-19T09:38:00Z</dcterms:modified>
</cp:coreProperties>
</file>