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5A" w:rsidRDefault="00F93F5A" w:rsidP="00765A7B">
      <w:pPr>
        <w:jc w:val="center"/>
      </w:pPr>
      <w:bookmarkStart w:id="0" w:name="_GoBack"/>
      <w:r>
        <w:t>ЕЖЕДНЕВНЫЙ ПРОГНОЗ</w:t>
      </w:r>
    </w:p>
    <w:p w:rsidR="00F93F5A" w:rsidRDefault="00F93F5A" w:rsidP="00765A7B">
      <w:pPr>
        <w:jc w:val="center"/>
      </w:pPr>
      <w:r>
        <w:t>возникновения и развития чрезвычайных ситуаций на территории</w:t>
      </w:r>
    </w:p>
    <w:p w:rsidR="00F93F5A" w:rsidRDefault="00F93F5A" w:rsidP="00765A7B">
      <w:pPr>
        <w:jc w:val="center"/>
      </w:pPr>
      <w:r>
        <w:t>Ленинградской области на 6 апреля 2026 г.</w:t>
      </w:r>
    </w:p>
    <w:p w:rsidR="00F93F5A" w:rsidRDefault="00F93F5A" w:rsidP="00765A7B">
      <w:pPr>
        <w:jc w:val="center"/>
      </w:pPr>
      <w:r>
        <w:t>(</w:t>
      </w:r>
      <w:proofErr w:type="gramStart"/>
      <w:r>
        <w:t>подготовлен</w:t>
      </w:r>
      <w:proofErr w:type="gramEnd"/>
      <w:r>
        <w:t xml:space="preserve"> на основе информации ФГБУ "Северо-Западное управление по гидрометеорологии и мониторингу окружающей среды")</w:t>
      </w:r>
    </w:p>
    <w:bookmarkEnd w:id="0"/>
    <w:p w:rsidR="00F93F5A" w:rsidRDefault="00F93F5A" w:rsidP="00F93F5A"/>
    <w:p w:rsidR="00F93F5A" w:rsidRDefault="00F93F5A" w:rsidP="00F93F5A">
      <w:r>
        <w:t>1. Метеорологическая обстановка:</w:t>
      </w:r>
    </w:p>
    <w:p w:rsidR="00F93F5A" w:rsidRDefault="00F93F5A" w:rsidP="00F93F5A">
      <w:r>
        <w:t>Облачно с прояснениями. В большинстве районов небольшие, местами умеренные осадки в виде дождя и мокрого снега, днем со снежной крупой. Ветер южный, юго-западный ночью 6-11 м/с, днем 8-13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Температура</w:t>
      </w:r>
      <w:proofErr w:type="gramEnd"/>
      <w:r>
        <w:t xml:space="preserve"> воздуха ночью -3...+2 гр., днем +3...+8 гр., местами до +11 гр. Ночью на дорогах местами гололедица. Атмосферное давление ночью будет понижаться, днем слабо повышаться.</w:t>
      </w:r>
    </w:p>
    <w:p w:rsidR="00F93F5A" w:rsidRDefault="00F93F5A" w:rsidP="00F93F5A"/>
    <w:p w:rsidR="00F93F5A" w:rsidRDefault="00F93F5A" w:rsidP="00F93F5A">
      <w:r>
        <w:t xml:space="preserve">             Неблагоприятные метеорологические явления:  не прогнозируются.</w:t>
      </w:r>
    </w:p>
    <w:p w:rsidR="00F93F5A" w:rsidRDefault="00F93F5A" w:rsidP="00F93F5A">
      <w:r>
        <w:t>Опасные метеорологические явления: не прогнозируются.</w:t>
      </w:r>
    </w:p>
    <w:p w:rsidR="00F93F5A" w:rsidRDefault="00F93F5A" w:rsidP="00F93F5A">
      <w:r>
        <w:t>Агрометеорологическая обстановка: в норме.</w:t>
      </w:r>
    </w:p>
    <w:p w:rsidR="00F93F5A" w:rsidRDefault="00F93F5A" w:rsidP="00F93F5A"/>
    <w:p w:rsidR="00F93F5A" w:rsidRDefault="00F93F5A" w:rsidP="00F93F5A">
      <w:r>
        <w:t>2. Радиационная, химическая, бактериологическая обстановка: в норме.</w:t>
      </w:r>
    </w:p>
    <w:p w:rsidR="00F93F5A" w:rsidRDefault="00F93F5A" w:rsidP="00F93F5A">
      <w:r>
        <w:t xml:space="preserve">3. Гидрологическая обстановка: имеются 23 </w:t>
      </w:r>
      <w:proofErr w:type="gramStart"/>
      <w:r>
        <w:t>стационарных</w:t>
      </w:r>
      <w:proofErr w:type="gramEnd"/>
      <w:r>
        <w:t xml:space="preserve"> гидрометеорологических поста для наблюдения за обстановкой.</w:t>
      </w:r>
    </w:p>
    <w:p w:rsidR="00F93F5A" w:rsidRDefault="00F93F5A" w:rsidP="00F93F5A"/>
    <w:p w:rsidR="00F93F5A" w:rsidRDefault="00F93F5A" w:rsidP="00F93F5A">
      <w:r>
        <w:t xml:space="preserve">     Сведения об уровнях воды (в </w:t>
      </w:r>
      <w:proofErr w:type="gramStart"/>
      <w:r>
        <w:t>см</w:t>
      </w:r>
      <w:proofErr w:type="gramEnd"/>
      <w:r>
        <w:t xml:space="preserve"> над «0» поста) на гидрологических постах Ленинградской области на 08 часов утра 05.04.2026</w:t>
      </w:r>
    </w:p>
    <w:p w:rsidR="00F93F5A" w:rsidRDefault="00F93F5A" w:rsidP="00F93F5A">
      <w:r>
        <w:t>Река-Пункт</w:t>
      </w:r>
      <w:r>
        <w:tab/>
        <w:t>Отметка "0" поста,</w:t>
      </w:r>
    </w:p>
    <w:p w:rsidR="00F93F5A" w:rsidRDefault="00F93F5A" w:rsidP="00F93F5A">
      <w:proofErr w:type="spellStart"/>
      <w:r>
        <w:t>мБС</w:t>
      </w:r>
      <w:proofErr w:type="spellEnd"/>
      <w:r>
        <w:tab/>
        <w:t>Уровень,</w:t>
      </w:r>
    </w:p>
    <w:p w:rsidR="00F93F5A" w:rsidRDefault="00F93F5A" w:rsidP="00F93F5A">
      <w:r>
        <w:t>см</w:t>
      </w:r>
      <w:r>
        <w:tab/>
        <w:t xml:space="preserve">Изменение </w:t>
      </w:r>
      <w:proofErr w:type="gramStart"/>
      <w:r>
        <w:t>за</w:t>
      </w:r>
      <w:proofErr w:type="gramEnd"/>
    </w:p>
    <w:p w:rsidR="00F93F5A" w:rsidRDefault="00F93F5A" w:rsidP="00F93F5A">
      <w:r>
        <w:t>сутки</w:t>
      </w:r>
      <w:r>
        <w:tab/>
        <w:t>Норма за март</w:t>
      </w:r>
      <w:r>
        <w:tab/>
        <w:t>Неблагоприятная</w:t>
      </w:r>
    </w:p>
    <w:p w:rsidR="00F93F5A" w:rsidRDefault="00F93F5A" w:rsidP="00F93F5A">
      <w:r>
        <w:t>отметка</w:t>
      </w:r>
      <w:r>
        <w:tab/>
        <w:t>Опасная</w:t>
      </w:r>
    </w:p>
    <w:p w:rsidR="00F93F5A" w:rsidRDefault="00F93F5A" w:rsidP="00F93F5A">
      <w:r>
        <w:t>отметка</w:t>
      </w:r>
      <w:r>
        <w:tab/>
        <w:t>Ледовые явления</w:t>
      </w:r>
    </w:p>
    <w:p w:rsidR="00F93F5A" w:rsidRDefault="00F93F5A" w:rsidP="00F93F5A">
      <w:r>
        <w:t>Луга-Толмачево</w:t>
      </w:r>
      <w:r>
        <w:tab/>
        <w:t>30,9</w:t>
      </w:r>
      <w:r>
        <w:tab/>
        <w:t>232</w:t>
      </w:r>
      <w:r>
        <w:tab/>
        <w:t>-11</w:t>
      </w:r>
      <w:r>
        <w:tab/>
        <w:t>135</w:t>
      </w:r>
      <w:r>
        <w:tab/>
        <w:t>-</w:t>
      </w:r>
      <w:r>
        <w:tab/>
        <w:t>620</w:t>
      </w:r>
      <w:r>
        <w:tab/>
        <w:t>чисто;</w:t>
      </w:r>
    </w:p>
    <w:p w:rsidR="00F93F5A" w:rsidRDefault="00F93F5A" w:rsidP="00F93F5A">
      <w:r>
        <w:t>Луга-Кингисепп</w:t>
      </w:r>
      <w:r>
        <w:tab/>
        <w:t>-0,06</w:t>
      </w:r>
      <w:r>
        <w:tab/>
        <w:t>165*</w:t>
      </w:r>
      <w:r>
        <w:tab/>
        <w:t>-8*</w:t>
      </w:r>
      <w:r>
        <w:tab/>
        <w:t>165</w:t>
      </w:r>
      <w:r>
        <w:tab/>
        <w:t>-</w:t>
      </w:r>
      <w:r>
        <w:tab/>
        <w:t>680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Луга-Луга</w:t>
      </w:r>
      <w:r>
        <w:tab/>
        <w:t>35,08</w:t>
      </w:r>
      <w:r>
        <w:tab/>
        <w:t>169</w:t>
      </w:r>
      <w:r>
        <w:tab/>
        <w:t>-6</w:t>
      </w:r>
      <w:r>
        <w:tab/>
        <w:t>83</w:t>
      </w:r>
      <w:r>
        <w:tab/>
        <w:t>450</w:t>
      </w:r>
      <w:r>
        <w:tab/>
        <w:t>-</w:t>
      </w:r>
      <w:r>
        <w:tab/>
        <w:t>чисто;</w:t>
      </w:r>
    </w:p>
    <w:p w:rsidR="00F93F5A" w:rsidRDefault="00F93F5A" w:rsidP="00F93F5A">
      <w:r>
        <w:t>Оредеж-Вырица</w:t>
      </w:r>
      <w:r>
        <w:tab/>
        <w:t>50,85</w:t>
      </w:r>
      <w:r>
        <w:tab/>
        <w:t>164</w:t>
      </w:r>
      <w:r>
        <w:tab/>
        <w:t>-6</w:t>
      </w:r>
      <w:r>
        <w:tab/>
        <w:t>162</w:t>
      </w:r>
      <w:r>
        <w:tab/>
        <w:t>-</w:t>
      </w:r>
      <w:r>
        <w:tab/>
        <w:t>-</w:t>
      </w:r>
      <w:r>
        <w:tab/>
        <w:t>чисто;</w:t>
      </w:r>
    </w:p>
    <w:p w:rsidR="00F93F5A" w:rsidRDefault="00F93F5A" w:rsidP="00F93F5A">
      <w:r>
        <w:t>Оредеж-</w:t>
      </w:r>
      <w:proofErr w:type="spellStart"/>
      <w:r>
        <w:t>Чикино</w:t>
      </w:r>
      <w:proofErr w:type="spellEnd"/>
      <w:r>
        <w:tab/>
        <w:t xml:space="preserve">91.11 </w:t>
      </w:r>
      <w:r>
        <w:tab/>
        <w:t>69</w:t>
      </w:r>
      <w:r>
        <w:tab/>
        <w:t>1</w:t>
      </w:r>
      <w:r>
        <w:tab/>
        <w:t>-</w:t>
      </w:r>
      <w:r>
        <w:tab/>
        <w:t>-</w:t>
      </w:r>
      <w:r>
        <w:tab/>
        <w:t>-</w:t>
      </w:r>
      <w:r>
        <w:tab/>
        <w:t>чисто;</w:t>
      </w:r>
    </w:p>
    <w:p w:rsidR="00F93F5A" w:rsidRDefault="00F93F5A" w:rsidP="00F93F5A">
      <w:r>
        <w:t>Нарва-</w:t>
      </w:r>
      <w:proofErr w:type="spellStart"/>
      <w:r>
        <w:t>Степановщина</w:t>
      </w:r>
      <w:proofErr w:type="spellEnd"/>
      <w:r>
        <w:tab/>
        <w:t>25,35</w:t>
      </w:r>
      <w:r>
        <w:tab/>
        <w:t>60</w:t>
      </w:r>
      <w:r>
        <w:tab/>
        <w:t>1</w:t>
      </w:r>
      <w:r>
        <w:tab/>
        <w:t>70</w:t>
      </w:r>
      <w:r>
        <w:tab/>
        <w:t>-</w:t>
      </w:r>
      <w:r>
        <w:tab/>
        <w:t>-</w:t>
      </w:r>
      <w:r>
        <w:tab/>
        <w:t>чисто;</w:t>
      </w:r>
    </w:p>
    <w:p w:rsidR="00F93F5A" w:rsidRDefault="00F93F5A" w:rsidP="00F93F5A">
      <w:r>
        <w:t>Нева-Петрокрепость</w:t>
      </w:r>
      <w:r>
        <w:tab/>
        <w:t>0</w:t>
      </w:r>
      <w:r>
        <w:tab/>
        <w:t>401</w:t>
      </w:r>
      <w:r>
        <w:tab/>
        <w:t>2</w:t>
      </w:r>
      <w:r>
        <w:tab/>
        <w:t>434</w:t>
      </w:r>
      <w:r>
        <w:tab/>
        <w:t>-</w:t>
      </w:r>
      <w:r>
        <w:tab/>
        <w:t>-</w:t>
      </w:r>
      <w:r>
        <w:tab/>
        <w:t>чисто;</w:t>
      </w:r>
    </w:p>
    <w:p w:rsidR="00F93F5A" w:rsidRDefault="00F93F5A" w:rsidP="00F93F5A">
      <w:proofErr w:type="spellStart"/>
      <w:r>
        <w:t>Тосна</w:t>
      </w:r>
      <w:proofErr w:type="spellEnd"/>
      <w:r>
        <w:t>-Тосно</w:t>
      </w:r>
      <w:r>
        <w:tab/>
        <w:t>24,69</w:t>
      </w:r>
      <w:r>
        <w:tab/>
        <w:t>229</w:t>
      </w:r>
      <w:r>
        <w:tab/>
        <w:t>-8</w:t>
      </w:r>
      <w:r>
        <w:tab/>
        <w:t>171</w:t>
      </w:r>
      <w:r>
        <w:tab/>
        <w:t>530</w:t>
      </w:r>
      <w:r>
        <w:tab/>
        <w:t>610</w:t>
      </w:r>
      <w:r>
        <w:tab/>
        <w:t>чисто;</w:t>
      </w:r>
    </w:p>
    <w:p w:rsidR="00F93F5A" w:rsidRDefault="00F93F5A" w:rsidP="00F93F5A">
      <w:proofErr w:type="spellStart"/>
      <w:r>
        <w:t>Тигода</w:t>
      </w:r>
      <w:proofErr w:type="spellEnd"/>
      <w:r>
        <w:t>-Любань</w:t>
      </w:r>
      <w:r>
        <w:tab/>
        <w:t>28,9</w:t>
      </w:r>
      <w:r>
        <w:tab/>
        <w:t>199</w:t>
      </w:r>
      <w:r>
        <w:tab/>
        <w:t>-8</w:t>
      </w:r>
      <w:r>
        <w:tab/>
        <w:t>142</w:t>
      </w:r>
      <w:r>
        <w:tab/>
        <w:t>470</w:t>
      </w:r>
      <w:r>
        <w:tab/>
        <w:t>600</w:t>
      </w:r>
      <w:r>
        <w:tab/>
        <w:t>чисто;</w:t>
      </w:r>
    </w:p>
    <w:p w:rsidR="00F93F5A" w:rsidRDefault="00F93F5A" w:rsidP="00F93F5A">
      <w:r>
        <w:t>Сясь-</w:t>
      </w:r>
      <w:proofErr w:type="spellStart"/>
      <w:r>
        <w:t>Яхново</w:t>
      </w:r>
      <w:proofErr w:type="spellEnd"/>
      <w:r>
        <w:tab/>
        <w:t>8,97</w:t>
      </w:r>
      <w:r>
        <w:tab/>
        <w:t>94</w:t>
      </w:r>
      <w:r>
        <w:tab/>
        <w:t>-7</w:t>
      </w:r>
      <w:r>
        <w:tab/>
        <w:t>71</w:t>
      </w:r>
      <w:r>
        <w:tab/>
        <w:t>-</w:t>
      </w:r>
      <w:r>
        <w:tab/>
        <w:t>-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Дымка-</w:t>
      </w:r>
      <w:proofErr w:type="spellStart"/>
      <w:r>
        <w:t>Домачево</w:t>
      </w:r>
      <w:proofErr w:type="spellEnd"/>
      <w:r>
        <w:tab/>
        <w:t>58,02</w:t>
      </w:r>
      <w:r>
        <w:tab/>
        <w:t>159</w:t>
      </w:r>
      <w:r>
        <w:tab/>
        <w:t>-3</w:t>
      </w:r>
      <w:r>
        <w:tab/>
        <w:t>-</w:t>
      </w:r>
      <w:r>
        <w:tab/>
        <w:t>-</w:t>
      </w:r>
      <w:r>
        <w:tab/>
        <w:t>-</w:t>
      </w:r>
      <w:r>
        <w:tab/>
        <w:t>чисто;</w:t>
      </w:r>
    </w:p>
    <w:p w:rsidR="00F93F5A" w:rsidRDefault="00F93F5A" w:rsidP="00F93F5A">
      <w:proofErr w:type="spellStart"/>
      <w:r>
        <w:t>Тихвинка-Горелуха</w:t>
      </w:r>
      <w:proofErr w:type="spellEnd"/>
      <w:r>
        <w:tab/>
        <w:t>28,11</w:t>
      </w:r>
      <w:r>
        <w:tab/>
        <w:t>241</w:t>
      </w:r>
      <w:r>
        <w:tab/>
        <w:t>-12</w:t>
      </w:r>
      <w:r>
        <w:tab/>
        <w:t>138</w:t>
      </w:r>
      <w:r>
        <w:tab/>
        <w:t>-</w:t>
      </w:r>
      <w:r>
        <w:tab/>
        <w:t>650</w:t>
      </w:r>
      <w:r>
        <w:tab/>
        <w:t>чисто</w:t>
      </w:r>
    </w:p>
    <w:p w:rsidR="00F93F5A" w:rsidRDefault="00F93F5A" w:rsidP="00F93F5A">
      <w:proofErr w:type="spellStart"/>
      <w:r>
        <w:t>Тихвинка</w:t>
      </w:r>
      <w:proofErr w:type="spellEnd"/>
      <w:r>
        <w:t>-Тихвин</w:t>
      </w:r>
      <w:r>
        <w:tab/>
        <w:t>32,58</w:t>
      </w:r>
      <w:r>
        <w:tab/>
        <w:t>212</w:t>
      </w:r>
      <w:r>
        <w:tab/>
        <w:t>-14</w:t>
      </w:r>
      <w:r>
        <w:tab/>
        <w:t>-</w:t>
      </w:r>
      <w:r>
        <w:tab/>
        <w:t>450</w:t>
      </w:r>
      <w:r>
        <w:tab/>
        <w:t>500</w:t>
      </w:r>
      <w:r>
        <w:tab/>
        <w:t>чисто;</w:t>
      </w:r>
    </w:p>
    <w:p w:rsidR="00F93F5A" w:rsidRDefault="00F93F5A" w:rsidP="00F93F5A">
      <w:r>
        <w:t>Паша-Пашский Перевоз</w:t>
      </w:r>
      <w:r>
        <w:tab/>
        <w:t>2,69</w:t>
      </w:r>
      <w:r>
        <w:tab/>
        <w:t>205*</w:t>
      </w:r>
      <w:r>
        <w:tab/>
        <w:t>-4*</w:t>
      </w:r>
      <w:r>
        <w:tab/>
        <w:t>198</w:t>
      </w:r>
      <w:r>
        <w:tab/>
        <w:t>-</w:t>
      </w:r>
      <w:r>
        <w:tab/>
        <w:t>450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Паша-Дуброво</w:t>
      </w:r>
      <w:r>
        <w:tab/>
        <w:t>39,83</w:t>
      </w:r>
      <w:r>
        <w:tab/>
        <w:t>217</w:t>
      </w:r>
      <w:r>
        <w:tab/>
        <w:t>-8</w:t>
      </w:r>
      <w:r>
        <w:tab/>
        <w:t>91</w:t>
      </w:r>
      <w:r>
        <w:tab/>
        <w:t>-</w:t>
      </w:r>
      <w:r>
        <w:tab/>
        <w:t>-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Паша-Часовенское</w:t>
      </w:r>
      <w:r>
        <w:tab/>
        <w:t>3,52</w:t>
      </w:r>
      <w:r>
        <w:tab/>
        <w:t>374</w:t>
      </w:r>
      <w:r>
        <w:tab/>
        <w:t>-11</w:t>
      </w:r>
      <w:r>
        <w:tab/>
        <w:t>247</w:t>
      </w:r>
      <w:r>
        <w:tab/>
        <w:t>760</w:t>
      </w:r>
      <w:r>
        <w:tab/>
        <w:t>790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proofErr w:type="spellStart"/>
      <w:r>
        <w:t>Капша</w:t>
      </w:r>
      <w:proofErr w:type="spellEnd"/>
      <w:r>
        <w:t>-Еремина Гора</w:t>
      </w:r>
      <w:r>
        <w:tab/>
        <w:t>49,57</w:t>
      </w:r>
      <w:r>
        <w:tab/>
        <w:t>173*</w:t>
      </w:r>
      <w:r>
        <w:tab/>
        <w:t>-9*</w:t>
      </w:r>
      <w:r>
        <w:tab/>
        <w:t>87</w:t>
      </w:r>
      <w:r>
        <w:tab/>
        <w:t>-</w:t>
      </w:r>
      <w:r>
        <w:tab/>
        <w:t>-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Оять-</w:t>
      </w:r>
      <w:proofErr w:type="spellStart"/>
      <w:r>
        <w:t>Мининская</w:t>
      </w:r>
      <w:proofErr w:type="spellEnd"/>
      <w:r>
        <w:tab/>
        <w:t>125,74</w:t>
      </w:r>
      <w:r>
        <w:tab/>
        <w:t>199</w:t>
      </w:r>
      <w:r>
        <w:tab/>
        <w:t>-8</w:t>
      </w:r>
      <w:r>
        <w:tab/>
        <w:t>79</w:t>
      </w:r>
      <w:r>
        <w:tab/>
        <w:t>-</w:t>
      </w:r>
      <w:r>
        <w:tab/>
        <w:t>420</w:t>
      </w:r>
      <w:r>
        <w:tab/>
        <w:t>чисто;</w:t>
      </w:r>
    </w:p>
    <w:p w:rsidR="00F93F5A" w:rsidRDefault="00F93F5A" w:rsidP="00F93F5A">
      <w:r>
        <w:t>Оять-Акулова Гора</w:t>
      </w:r>
      <w:r>
        <w:tab/>
        <w:t>8,93</w:t>
      </w:r>
      <w:r>
        <w:tab/>
        <w:t>233</w:t>
      </w:r>
      <w:r>
        <w:tab/>
        <w:t>-6</w:t>
      </w:r>
      <w:r>
        <w:tab/>
        <w:t>151</w:t>
      </w:r>
      <w:r>
        <w:tab/>
        <w:t>-</w:t>
      </w:r>
      <w:r>
        <w:tab/>
        <w:t>550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Н.Л.К.-Свирица</w:t>
      </w:r>
      <w:r>
        <w:tab/>
        <w:t>0</w:t>
      </w:r>
      <w:r>
        <w:tab/>
        <w:t>439</w:t>
      </w:r>
      <w:r>
        <w:tab/>
        <w:t>-2</w:t>
      </w:r>
      <w:r>
        <w:tab/>
        <w:t>480</w:t>
      </w:r>
      <w:r>
        <w:tab/>
        <w:t>570</w:t>
      </w:r>
      <w:r>
        <w:tab/>
        <w:t>600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r>
        <w:t>С.Л.К.-</w:t>
      </w:r>
      <w:proofErr w:type="spellStart"/>
      <w:r>
        <w:t>Сясьские</w:t>
      </w:r>
      <w:proofErr w:type="spellEnd"/>
      <w:r>
        <w:t xml:space="preserve"> Рядки</w:t>
      </w:r>
      <w:r>
        <w:tab/>
        <w:t>0</w:t>
      </w:r>
      <w:r>
        <w:tab/>
        <w:t>422</w:t>
      </w:r>
      <w:r>
        <w:tab/>
        <w:t>0</w:t>
      </w:r>
      <w:r>
        <w:tab/>
        <w:t>463</w:t>
      </w:r>
      <w:r>
        <w:tab/>
        <w:t>-</w:t>
      </w:r>
      <w:r>
        <w:tab/>
        <w:t>-</w:t>
      </w:r>
      <w:r>
        <w:tab/>
        <w:t xml:space="preserve">Нет </w:t>
      </w:r>
      <w:proofErr w:type="spellStart"/>
      <w:proofErr w:type="gramStart"/>
      <w:r>
        <w:t>св</w:t>
      </w:r>
      <w:proofErr w:type="spellEnd"/>
      <w:proofErr w:type="gramEnd"/>
    </w:p>
    <w:p w:rsidR="00F93F5A" w:rsidRDefault="00F93F5A" w:rsidP="00F93F5A">
      <w:proofErr w:type="spellStart"/>
      <w:r>
        <w:t>оз</w:t>
      </w:r>
      <w:proofErr w:type="gramStart"/>
      <w:r>
        <w:t>.О</w:t>
      </w:r>
      <w:proofErr w:type="gramEnd"/>
      <w:r>
        <w:t>нежское</w:t>
      </w:r>
      <w:proofErr w:type="spellEnd"/>
      <w:r>
        <w:t xml:space="preserve">-Вознесенье </w:t>
      </w:r>
      <w:r>
        <w:tab/>
        <w:t>31,8</w:t>
      </w:r>
      <w:r>
        <w:tab/>
        <w:t>101</w:t>
      </w:r>
      <w:r>
        <w:tab/>
        <w:t>3</w:t>
      </w:r>
      <w:r>
        <w:tab/>
        <w:t>112</w:t>
      </w:r>
      <w:r>
        <w:tab/>
        <w:t>-</w:t>
      </w:r>
      <w:r>
        <w:tab/>
        <w:t>-</w:t>
      </w:r>
      <w:r>
        <w:tab/>
        <w:t>чисто;</w:t>
      </w:r>
    </w:p>
    <w:p w:rsidR="00F93F5A" w:rsidRDefault="00F93F5A" w:rsidP="00F93F5A">
      <w:proofErr w:type="spellStart"/>
      <w:r>
        <w:t>Пчевж</w:t>
      </w:r>
      <w:proofErr w:type="gramStart"/>
      <w:r>
        <w:t>а</w:t>
      </w:r>
      <w:proofErr w:type="spellEnd"/>
      <w:r>
        <w:t>-</w:t>
      </w:r>
      <w:proofErr w:type="gramEnd"/>
      <w:r>
        <w:t xml:space="preserve"> Белая</w:t>
      </w:r>
      <w:r>
        <w:tab/>
        <w:t>18,92</w:t>
      </w:r>
      <w:r>
        <w:tab/>
        <w:t>191**</w:t>
      </w:r>
      <w:r>
        <w:tab/>
        <w:t>-10**</w:t>
      </w:r>
      <w:r>
        <w:tab/>
        <w:t>140</w:t>
      </w:r>
      <w:r>
        <w:tab/>
        <w:t>-</w:t>
      </w:r>
      <w:r>
        <w:tab/>
        <w:t>-</w:t>
      </w:r>
      <w:r>
        <w:tab/>
        <w:t xml:space="preserve">Нет </w:t>
      </w:r>
      <w:proofErr w:type="spellStart"/>
      <w:r>
        <w:t>св</w:t>
      </w:r>
      <w:proofErr w:type="spellEnd"/>
    </w:p>
    <w:p w:rsidR="00F93F5A" w:rsidRDefault="00F93F5A" w:rsidP="00F93F5A">
      <w:r>
        <w:lastRenderedPageBreak/>
        <w:t>* – данные за 04.04.2026</w:t>
      </w:r>
    </w:p>
    <w:p w:rsidR="00F93F5A" w:rsidRDefault="00F93F5A" w:rsidP="00F93F5A">
      <w:r>
        <w:t>** – данные за 02.04.2026</w:t>
      </w:r>
    </w:p>
    <w:p w:rsidR="00F93F5A" w:rsidRDefault="00F93F5A" w:rsidP="00F93F5A"/>
    <w:p w:rsidR="00F93F5A" w:rsidRDefault="00F93F5A" w:rsidP="00F93F5A">
      <w:r>
        <w:t xml:space="preserve">ОБЗОР ЛЕДОВОЙ ОБСТАНОВКИ НА ЛАДОЖСКОМ ОЗЕРЕ </w:t>
      </w:r>
    </w:p>
    <w:p w:rsidR="00F93F5A" w:rsidRDefault="00F93F5A" w:rsidP="00F93F5A">
      <w:r>
        <w:t>На Ладожском озере продолжалось развитие весенних процессов.</w:t>
      </w:r>
    </w:p>
    <w:p w:rsidR="00F93F5A" w:rsidRDefault="00F93F5A" w:rsidP="00F93F5A">
      <w:r>
        <w:t>По данным ИСЗ от 31 марта и 1 апреля, плавучий лед сплоченностью от 6 до 10 баллов сохраняется в северо-восточной части акватории. Количество льда уменьшается.</w:t>
      </w:r>
    </w:p>
    <w:p w:rsidR="00F93F5A" w:rsidRDefault="00F93F5A" w:rsidP="00F93F5A">
      <w:r>
        <w:t xml:space="preserve">Неподвижный лед отмечается вдоль северо-восточного побережья озера. На западном побережье озера неподвижный лед с полыньями сохраняется в северной части </w:t>
      </w:r>
      <w:proofErr w:type="spellStart"/>
      <w:r>
        <w:t>Тайпаловского</w:t>
      </w:r>
      <w:proofErr w:type="spellEnd"/>
      <w:r>
        <w:t xml:space="preserve"> залива.</w:t>
      </w:r>
    </w:p>
    <w:p w:rsidR="00F93F5A" w:rsidRDefault="00F93F5A" w:rsidP="00F93F5A">
      <w:r>
        <w:t>В районе маяка Сухо наблюдается редкий лед.</w:t>
      </w:r>
    </w:p>
    <w:p w:rsidR="00F93F5A" w:rsidRDefault="00F93F5A" w:rsidP="00F93F5A">
      <w:r>
        <w:t>В бухте Петрокрепость в районе Зеленцов плавучий лед сплоченностью 4-6 баллов, редкий лед.</w:t>
      </w:r>
    </w:p>
    <w:p w:rsidR="00F93F5A" w:rsidRDefault="00F93F5A" w:rsidP="00F93F5A">
      <w:r>
        <w:t>В Волховской губе – чисто.</w:t>
      </w:r>
    </w:p>
    <w:p w:rsidR="00F93F5A" w:rsidRDefault="00F93F5A" w:rsidP="00F93F5A">
      <w:r>
        <w:t>30 марта вскрылась Свирская губа. Отмечается 8-10 балльный плавучий лед. В устье р. Свирь полоса чистой воды. В районе м. Стороженский плавучий лед сплоченностью 7-8 баллов.</w:t>
      </w:r>
    </w:p>
    <w:p w:rsidR="00F93F5A" w:rsidRDefault="00F93F5A" w:rsidP="00F93F5A">
      <w:r>
        <w:t>Границы льда указаны ориентировочно.</w:t>
      </w:r>
    </w:p>
    <w:p w:rsidR="00F93F5A" w:rsidRDefault="00F93F5A" w:rsidP="00F93F5A">
      <w:r>
        <w:t xml:space="preserve">             Покрытость льдом акватории озера составляет около 30%.</w:t>
      </w:r>
    </w:p>
    <w:p w:rsidR="00F93F5A" w:rsidRDefault="00F93F5A" w:rsidP="00F93F5A">
      <w:r>
        <w:t xml:space="preserve">                                                 Прогноз до 06 апреля 2026 года</w:t>
      </w:r>
    </w:p>
    <w:p w:rsidR="00F93F5A" w:rsidRDefault="00F93F5A" w:rsidP="00F93F5A">
      <w:r>
        <w:t>На Ладожском озере продолжится развитие весенних процессов.</w:t>
      </w:r>
    </w:p>
    <w:p w:rsidR="00F93F5A" w:rsidRDefault="00F93F5A" w:rsidP="00F93F5A">
      <w:r>
        <w:t xml:space="preserve">Дрейф льда от слабого до умеренного ожидается: 3 апреля – в </w:t>
      </w:r>
      <w:proofErr w:type="spellStart"/>
      <w:r>
        <w:t>В</w:t>
      </w:r>
      <w:proofErr w:type="spellEnd"/>
      <w:r>
        <w:t>, СВ направлении; 4 апреля – преимущественно в СВ направлении; 5 апреля – переменных направлений; 6 апреля – в</w:t>
      </w:r>
      <w:proofErr w:type="gramStart"/>
      <w:r>
        <w:t xml:space="preserve"> С</w:t>
      </w:r>
      <w:proofErr w:type="gramEnd"/>
      <w:r>
        <w:t xml:space="preserve"> направлении, с переходом к В направлению.</w:t>
      </w:r>
    </w:p>
    <w:p w:rsidR="00F93F5A" w:rsidRDefault="00F93F5A" w:rsidP="00F93F5A"/>
    <w:p w:rsidR="00F93F5A" w:rsidRDefault="00F93F5A" w:rsidP="00F93F5A">
      <w:r>
        <w:t>3.1. Опасные гидрологические явления: не прогнозируются.</w:t>
      </w:r>
    </w:p>
    <w:p w:rsidR="00F93F5A" w:rsidRDefault="00F93F5A" w:rsidP="00F93F5A">
      <w:r>
        <w:t>3.2. Неблагоприятные гидрологические явления: не прогнозируются.</w:t>
      </w:r>
    </w:p>
    <w:p w:rsidR="00F93F5A" w:rsidRDefault="00F93F5A" w:rsidP="00F93F5A">
      <w:r>
        <w:t>4. Биолого-социальная обстановка:</w:t>
      </w:r>
    </w:p>
    <w:p w:rsidR="00F93F5A" w:rsidRDefault="00F93F5A" w:rsidP="00F93F5A">
      <w:r>
        <w:t>В Санкт-Петербурге и Ленинградской области сохраняется сезонный уровень заболеваемости гриппом и ОРВИ.</w:t>
      </w:r>
    </w:p>
    <w:p w:rsidR="00F93F5A" w:rsidRDefault="00F93F5A" w:rsidP="00F93F5A">
      <w:r>
        <w:t xml:space="preserve">На 13-й неделе 2026 </w:t>
      </w:r>
      <w:proofErr w:type="gramStart"/>
      <w:r>
        <w:t>текущего</w:t>
      </w:r>
      <w:proofErr w:type="gramEnd"/>
      <w:r>
        <w:t xml:space="preserve"> </w:t>
      </w:r>
      <w:proofErr w:type="spellStart"/>
      <w:r>
        <w:t>эпидсезона</w:t>
      </w:r>
      <w:proofErr w:type="spellEnd"/>
      <w:r>
        <w:t xml:space="preserve"> уровень суммарной заболеваемости ОРИ и гриппом в Ленинградской области снизился на 9,4% по сравнению с предыдущей неделей, эпидемические пороги по совокупному населению не превышены.</w:t>
      </w:r>
    </w:p>
    <w:p w:rsidR="00F93F5A" w:rsidRDefault="00F93F5A" w:rsidP="00F93F5A"/>
    <w:p w:rsidR="00F93F5A" w:rsidRDefault="00F93F5A" w:rsidP="00F93F5A">
      <w:r>
        <w:t xml:space="preserve">5. </w:t>
      </w:r>
      <w:proofErr w:type="spellStart"/>
      <w:r>
        <w:t>Лесопожарная</w:t>
      </w:r>
      <w:proofErr w:type="spellEnd"/>
      <w:r>
        <w:t xml:space="preserve"> обстановка:</w:t>
      </w:r>
    </w:p>
    <w:p w:rsidR="00F93F5A" w:rsidRDefault="00F93F5A" w:rsidP="00F93F5A">
      <w:r>
        <w:t>С 01.10.2025 установлено окончание пожароопасного сезона в лесах на землях лесного фонда Ленинградской области (Приказ Комитета по природным ресурсам Ленинградской области от 01.10.2025 №35).</w:t>
      </w:r>
    </w:p>
    <w:p w:rsidR="00F93F5A" w:rsidRDefault="00F93F5A" w:rsidP="00F93F5A">
      <w:r>
        <w:t>6. Прогноз чрезвычайных ситуаций.</w:t>
      </w:r>
    </w:p>
    <w:p w:rsidR="00F93F5A" w:rsidRDefault="00F93F5A" w:rsidP="00F93F5A">
      <w:r>
        <w:t>6.1. Природные и природно-техногенные ЧС:</w:t>
      </w:r>
    </w:p>
    <w:p w:rsidR="00F93F5A" w:rsidRDefault="00F93F5A" w:rsidP="00F93F5A">
      <w:r>
        <w:t xml:space="preserve">     -  повышается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F93F5A" w:rsidRDefault="00F93F5A" w:rsidP="00F93F5A">
      <w:r>
        <w:t>- повышается вероятность провалов людей и техники под неокрепший лед водоемов Ленинградской области (Источник — активное развитие весенних процессов, разрушение льда);</w:t>
      </w:r>
    </w:p>
    <w:p w:rsidR="00F93F5A" w:rsidRDefault="00F93F5A" w:rsidP="00F93F5A">
      <w:r>
        <w:t>- сохраняется вероятность увеличения количества пострадавших на реках и озёрах Ленинградской области, а также заблудившихся в лесах Ленинградской области (Источник – нарушение правил безопасности в лесах и на воде, осадки);</w:t>
      </w:r>
    </w:p>
    <w:p w:rsidR="00F93F5A" w:rsidRDefault="00F93F5A" w:rsidP="00F93F5A">
      <w:r>
        <w:t>- сохраняется вероятность возникновения острых респираторных вирусных инфекций;</w:t>
      </w:r>
    </w:p>
    <w:p w:rsidR="00F93F5A" w:rsidRDefault="00F93F5A" w:rsidP="00F93F5A">
      <w:r>
        <w:t xml:space="preserve">- существует вероятность выявления завозных случаев опасных инфекционных и вирусных заболеваний (в том числе новая </w:t>
      </w:r>
      <w:proofErr w:type="spellStart"/>
      <w:r>
        <w:t>коронавирусная</w:t>
      </w:r>
      <w:proofErr w:type="spellEnd"/>
      <w:r>
        <w:t xml:space="preserve"> инфекция) (Источник – посещение гражданами РФ различных стран, в том числе тропического региона);</w:t>
      </w:r>
    </w:p>
    <w:p w:rsidR="00F93F5A" w:rsidRDefault="00F93F5A" w:rsidP="00F93F5A">
      <w:r>
        <w:lastRenderedPageBreak/>
        <w:t>- существует вероятность возникновения случаев эпидемических вспышек острых кишечных инфекций (Источник – завоз и несанкционированная продажа некачественных овощей и фруктов, нарушение санитарно-гигиенических норм);</w:t>
      </w:r>
    </w:p>
    <w:p w:rsidR="00F93F5A" w:rsidRDefault="00F93F5A" w:rsidP="00F93F5A">
      <w: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РФ).</w:t>
      </w:r>
    </w:p>
    <w:p w:rsidR="00F93F5A" w:rsidRDefault="00F93F5A" w:rsidP="00F93F5A">
      <w:r>
        <w:t xml:space="preserve">- повышается вероятность выявления случаев клещевого энцефалита и </w:t>
      </w:r>
      <w:proofErr w:type="spellStart"/>
      <w:r>
        <w:t>боррелиоза</w:t>
      </w:r>
      <w:proofErr w:type="spellEnd"/>
      <w:r>
        <w:t xml:space="preserve"> (Источник - активизация жизнедеятельности клещей, сезон отдыха населения).</w:t>
      </w:r>
    </w:p>
    <w:p w:rsidR="00F93F5A" w:rsidRDefault="00F93F5A" w:rsidP="00F93F5A"/>
    <w:p w:rsidR="00F93F5A" w:rsidRDefault="00F93F5A" w:rsidP="00F93F5A"/>
    <w:p w:rsidR="00F93F5A" w:rsidRDefault="00F93F5A" w:rsidP="00F93F5A">
      <w:r>
        <w:t>6.2. Техногенные ЧС:</w:t>
      </w:r>
    </w:p>
    <w:p w:rsidR="00F93F5A" w:rsidRDefault="00F93F5A" w:rsidP="00F93F5A">
      <w:r>
        <w:t xml:space="preserve">- сохраняется вероятность происшествий (до 0,5)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t>Тосненский</w:t>
      </w:r>
      <w:proofErr w:type="spellEnd"/>
      <w:r>
        <w:t xml:space="preserve"> район 626-628 км, </w:t>
      </w:r>
      <w:proofErr w:type="spellStart"/>
      <w:r>
        <w:t>Тосненский</w:t>
      </w:r>
      <w:proofErr w:type="spellEnd"/>
      <w: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t>Лужский</w:t>
      </w:r>
      <w:proofErr w:type="spellEnd"/>
      <w:r>
        <w:t xml:space="preserve"> район 133-134 км; (Источник – загруженность автотрасс, нарушения скоростного режима, низкое качество дорожного полотна, осадки, порывы ветра, гололедица);</w:t>
      </w:r>
    </w:p>
    <w:p w:rsidR="00F93F5A" w:rsidRDefault="00F93F5A" w:rsidP="00F93F5A">
      <w:r>
        <w:t>- сохраняется вероятность (до 0,4) возникновения происшествий на акваториях Ленинградской области (Источник – нарушения мер безопасности на воде, осадки);</w:t>
      </w:r>
    </w:p>
    <w:p w:rsidR="00F93F5A" w:rsidRDefault="00F93F5A" w:rsidP="00F93F5A">
      <w:r>
        <w:t>- сохраняется вероятность (до 0,3) авиапроисшествий, изменения в расписании воздушных судов на территории Ленинградской области (Источник – технические неисправности, осадки, порывы ветра, гололедица);</w:t>
      </w:r>
    </w:p>
    <w:p w:rsidR="00F93F5A" w:rsidRDefault="00F93F5A" w:rsidP="00F93F5A">
      <w:r>
        <w:t>- сохраняется вероятность (до 0,4) происшествий и аварий на железнодорожном транспорте на территории Ленинградской области (Источник – нарушение правил эксплуатации железнодорожного транспорта, неисправность путей, дефекты оборудования, осадки, порывы ветра, гололедица);</w:t>
      </w:r>
    </w:p>
    <w:p w:rsidR="00F93F5A" w:rsidRDefault="00F93F5A" w:rsidP="00F93F5A">
      <w:r>
        <w:t xml:space="preserve">- сохраняется вероятность (до 0,4) повреждений (замыканий, обрывов) на ЛЭП, ТП и </w:t>
      </w:r>
      <w:proofErr w:type="gramStart"/>
      <w:r>
        <w:t>линиях</w:t>
      </w:r>
      <w:proofErr w:type="gramEnd"/>
      <w: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(Источник – изношенность сетей, повышение нагрузки на сети);</w:t>
      </w:r>
    </w:p>
    <w:p w:rsidR="00F93F5A" w:rsidRDefault="00F93F5A" w:rsidP="00F93F5A">
      <w:r>
        <w:t>- сохраняется вероятность (до 0,4) 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(Источник – изношенность сетей, осадки, порывы ветра);</w:t>
      </w:r>
    </w:p>
    <w:p w:rsidR="00F93F5A" w:rsidRDefault="00F93F5A" w:rsidP="00F93F5A">
      <w:r>
        <w:t>- сохраняется вероятность (до 0,5) возникновения техногенных пожаров и взрывов бытового газа на территории субъекта 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93F5A" w:rsidRDefault="00F93F5A" w:rsidP="00F93F5A">
      <w:r>
        <w:t>- существует вероятность обнаружения взрывоопасных предметов и неразорвавшихся снарядов времен ВОВ;</w:t>
      </w:r>
    </w:p>
    <w:p w:rsidR="00F93F5A" w:rsidRDefault="00F93F5A" w:rsidP="00F93F5A"/>
    <w:p w:rsidR="00F93F5A" w:rsidRDefault="00F93F5A" w:rsidP="00F93F5A">
      <w:r>
        <w:t>7. Рекомендации по предупреждению возможных рисков ЧС Ф и ТП РСЧС.</w:t>
      </w:r>
    </w:p>
    <w:p w:rsidR="00F93F5A" w:rsidRDefault="00F93F5A" w:rsidP="00F93F5A">
      <w: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93F5A" w:rsidRDefault="00F93F5A" w:rsidP="00F93F5A">
      <w:r>
        <w:t>По предупреждению бытовых пожаров:</w:t>
      </w:r>
    </w:p>
    <w:p w:rsidR="00F93F5A" w:rsidRDefault="00F93F5A" w:rsidP="00F93F5A">
      <w:r>
        <w:t>-</w:t>
      </w:r>
      <w:r>
        <w:tab/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93F5A" w:rsidRDefault="00F93F5A" w:rsidP="00F93F5A">
      <w:r>
        <w:lastRenderedPageBreak/>
        <w:t>-</w:t>
      </w:r>
      <w:r>
        <w:tab/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t>т.ч</w:t>
      </w:r>
      <w:proofErr w:type="spellEnd"/>
      <w: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93F5A" w:rsidRDefault="00F93F5A" w:rsidP="00F93F5A">
      <w:r>
        <w:t>-</w:t>
      </w:r>
      <w:r>
        <w:tab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93F5A" w:rsidRDefault="00F93F5A" w:rsidP="00F93F5A">
      <w:r>
        <w:t>-</w:t>
      </w:r>
      <w:r>
        <w:tab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93F5A" w:rsidRDefault="00F93F5A" w:rsidP="00F93F5A">
      <w:r>
        <w:t>-</w:t>
      </w:r>
      <w:r>
        <w:tab/>
        <w:t>уточнить финансовые и материальные резервы на случай ликвидации ЧС;</w:t>
      </w:r>
    </w:p>
    <w:p w:rsidR="00F93F5A" w:rsidRDefault="00F93F5A" w:rsidP="00F93F5A">
      <w:r>
        <w:t>-</w:t>
      </w:r>
      <w:r>
        <w:tab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93F5A" w:rsidRDefault="00F93F5A" w:rsidP="00F93F5A">
      <w:r>
        <w:t>-</w:t>
      </w:r>
      <w:r>
        <w:tab/>
        <w:t>во всех организациях (объектах) МО разместить стенды (информационные щиты) на противопожарную тематику;</w:t>
      </w:r>
    </w:p>
    <w:p w:rsidR="00F93F5A" w:rsidRDefault="00F93F5A" w:rsidP="00F93F5A">
      <w:r>
        <w:t>-</w:t>
      </w:r>
      <w:r>
        <w:tab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93F5A" w:rsidRDefault="00F93F5A" w:rsidP="00F93F5A">
      <w:r>
        <w:t>-</w:t>
      </w:r>
      <w:r>
        <w:tab/>
        <w:t xml:space="preserve">провести ревизию </w:t>
      </w:r>
      <w:proofErr w:type="gramStart"/>
      <w:r>
        <w:t>искусственных</w:t>
      </w:r>
      <w:proofErr w:type="gramEnd"/>
      <w:r>
        <w:t xml:space="preserve"> противопожарных </w:t>
      </w:r>
      <w:proofErr w:type="spellStart"/>
      <w:r>
        <w:t>водоисточников</w:t>
      </w:r>
      <w:proofErr w:type="spellEnd"/>
      <w:r>
        <w:t>;</w:t>
      </w:r>
    </w:p>
    <w:p w:rsidR="00F93F5A" w:rsidRDefault="00F93F5A" w:rsidP="00F93F5A">
      <w:r>
        <w:t>-</w:t>
      </w:r>
      <w:r>
        <w:tab/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93F5A" w:rsidRDefault="00F93F5A" w:rsidP="00F93F5A">
      <w:r>
        <w:t>-</w:t>
      </w:r>
      <w:r>
        <w:tab/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t>безопасности</w:t>
      </w:r>
      <w:proofErr w:type="gramStart"/>
      <w:r>
        <w:t>;в</w:t>
      </w:r>
      <w:proofErr w:type="spellEnd"/>
      <w:proofErr w:type="gramEnd"/>
      <w: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93F5A" w:rsidRDefault="00F93F5A" w:rsidP="00F93F5A">
      <w:r>
        <w:t>По предупреждению ДТП:</w:t>
      </w:r>
    </w:p>
    <w:p w:rsidR="00F93F5A" w:rsidRDefault="00F93F5A" w:rsidP="00F93F5A">
      <w:r>
        <w:t>-</w:t>
      </w:r>
      <w:r>
        <w:tab/>
        <w:t>совместно с органами ГИ</w:t>
      </w:r>
      <w:proofErr w:type="gramStart"/>
      <w:r>
        <w:t>БДД пр</w:t>
      </w:r>
      <w:proofErr w:type="gramEnd"/>
      <w: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93F5A" w:rsidRDefault="00F93F5A" w:rsidP="00F93F5A">
      <w:r>
        <w:t>-</w:t>
      </w:r>
      <w:r>
        <w:tab/>
        <w:t>совместно с дорожно-ремонтными службами продолжить комплекс мероприятий по улучшению состояния дорог.</w:t>
      </w:r>
    </w:p>
    <w:p w:rsidR="00F93F5A" w:rsidRDefault="00F93F5A" w:rsidP="00F93F5A">
      <w:r>
        <w:t>По предупреждению аварий на объектах жизнеобеспечения населения:</w:t>
      </w:r>
    </w:p>
    <w:p w:rsidR="00F93F5A" w:rsidRDefault="00F93F5A" w:rsidP="00F93F5A">
      <w:r>
        <w:t>-</w:t>
      </w:r>
      <w:r>
        <w:tab/>
        <w:t xml:space="preserve">проверить готовность к эксплуатации </w:t>
      </w:r>
      <w:proofErr w:type="gramStart"/>
      <w:r>
        <w:t>резервных</w:t>
      </w:r>
      <w:proofErr w:type="gramEnd"/>
      <w:r>
        <w:t xml:space="preserve"> ДЭС;</w:t>
      </w:r>
    </w:p>
    <w:p w:rsidR="00F93F5A" w:rsidRDefault="00F93F5A" w:rsidP="00F93F5A">
      <w:r>
        <w:t>-</w:t>
      </w:r>
      <w:r>
        <w:tab/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93F5A" w:rsidRDefault="00F93F5A" w:rsidP="00F93F5A">
      <w:r>
        <w:t>-</w:t>
      </w:r>
      <w:r>
        <w:tab/>
        <w:t>усилить контроль над работой котельных и запасами топлива.</w:t>
      </w:r>
    </w:p>
    <w:p w:rsidR="00F93F5A" w:rsidRDefault="00F93F5A" w:rsidP="00F93F5A">
      <w:r>
        <w:t xml:space="preserve">По предупреждению санитарно-эпидемиологической обстановки: </w:t>
      </w:r>
    </w:p>
    <w:p w:rsidR="00F93F5A" w:rsidRDefault="00F93F5A" w:rsidP="00F93F5A">
      <w:r>
        <w:t>-</w:t>
      </w:r>
      <w:r>
        <w:tab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93F5A" w:rsidRDefault="00F93F5A" w:rsidP="00F93F5A">
      <w:r>
        <w:t>По предупреждению биолого-социальной обстановки:</w:t>
      </w:r>
    </w:p>
    <w:p w:rsidR="00F93F5A" w:rsidRDefault="00F93F5A" w:rsidP="00F93F5A">
      <w: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93F5A" w:rsidRDefault="00F93F5A" w:rsidP="00F93F5A">
      <w:r>
        <w:t>Рекомендации СМИ:</w:t>
      </w:r>
    </w:p>
    <w:p w:rsidR="00F93F5A" w:rsidRDefault="00F93F5A" w:rsidP="00F93F5A">
      <w: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F93F5A" w:rsidRDefault="00F93F5A" w:rsidP="00F93F5A">
      <w:r>
        <w:t>Рекомендации дежурным сменам органов повседневного управления:</w:t>
      </w:r>
    </w:p>
    <w:p w:rsidR="00F93F5A" w:rsidRDefault="00F93F5A" w:rsidP="00F93F5A">
      <w:r>
        <w:t>-</w:t>
      </w:r>
      <w:r>
        <w:tab/>
        <w:t>доведение ежедневного прогноза до глав МО и заинтересованным лицам;</w:t>
      </w:r>
    </w:p>
    <w:p w:rsidR="00F93F5A" w:rsidRDefault="00F93F5A" w:rsidP="00F93F5A">
      <w:r>
        <w:lastRenderedPageBreak/>
        <w:t>-</w:t>
      </w:r>
      <w:r>
        <w:tab/>
        <w:t>организовать своевременное размещение в СМИ прогноза ЧС и происшествий, рекомендаций населению;</w:t>
      </w:r>
    </w:p>
    <w:p w:rsidR="00F93F5A" w:rsidRDefault="00F93F5A" w:rsidP="00F93F5A">
      <w:r>
        <w:t>-</w:t>
      </w:r>
      <w:r>
        <w:tab/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93F5A" w:rsidRDefault="00F93F5A" w:rsidP="00F93F5A">
      <w:r>
        <w:t>-</w:t>
      </w:r>
      <w:r>
        <w:tab/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93F5A" w:rsidRDefault="00F93F5A" w:rsidP="00F93F5A">
      <w:r>
        <w:t>-</w:t>
      </w:r>
      <w:r>
        <w:tab/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93F5A" w:rsidRDefault="00F93F5A" w:rsidP="00F93F5A">
      <w:r>
        <w:t>-</w:t>
      </w:r>
      <w:r>
        <w:tab/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93F5A" w:rsidRDefault="00F93F5A" w:rsidP="00F93F5A">
      <w:r>
        <w:t>-</w:t>
      </w:r>
      <w:r>
        <w:tab/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93F5A" w:rsidRDefault="00F93F5A" w:rsidP="00F93F5A">
      <w: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F93F5A" w:rsidRDefault="00F93F5A" w:rsidP="00F93F5A"/>
    <w:p w:rsidR="00F93F5A" w:rsidRDefault="00F93F5A" w:rsidP="00F93F5A">
      <w:r>
        <w:t>ЗНЦ (СОД) ЦУКС ГУ МЧС России по Ленинградской области</w:t>
      </w:r>
    </w:p>
    <w:p w:rsidR="00F93F5A" w:rsidRDefault="00F93F5A" w:rsidP="00F93F5A">
      <w:r>
        <w:t xml:space="preserve"> подполковник внутренней службы</w:t>
      </w:r>
      <w:r>
        <w:tab/>
        <w:t xml:space="preserve">                                          М.П. Андреева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3F5A" w:rsidRPr="00F93F5A" w:rsidRDefault="00F93F5A" w:rsidP="00F93F5A"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А.Д. </w:t>
      </w:r>
      <w:proofErr w:type="spellStart"/>
      <w:r>
        <w:t>Шабурова</w:t>
      </w:r>
      <w:proofErr w:type="spellEnd"/>
      <w:r>
        <w:t xml:space="preserve">                                                                                                                                                         Передала: д</w:t>
      </w:r>
      <w:r w:rsidRPr="00F93F5A">
        <w:t xml:space="preserve">испетчер ЕДДС Волховского МР           </w:t>
      </w:r>
      <w:r>
        <w:t xml:space="preserve">                         </w:t>
      </w:r>
      <w:r w:rsidRPr="00F93F5A">
        <w:t xml:space="preserve"> Е.М. Нешенкова</w:t>
      </w:r>
    </w:p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74"/>
    <w:rsid w:val="00765A7B"/>
    <w:rsid w:val="00BF2EBF"/>
    <w:rsid w:val="00D2736A"/>
    <w:rsid w:val="00E95B74"/>
    <w:rsid w:val="00F9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2021</Words>
  <Characters>11521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4</cp:revision>
  <dcterms:created xsi:type="dcterms:W3CDTF">2026-04-05T10:01:00Z</dcterms:created>
  <dcterms:modified xsi:type="dcterms:W3CDTF">2026-04-05T10:06:00Z</dcterms:modified>
</cp:coreProperties>
</file>