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B" w:rsidRDefault="0013709F" w:rsidP="00E9411A">
      <w:pPr>
        <w:pStyle w:val="1"/>
      </w:pPr>
      <w:r>
        <w:t>ПРОТОКОЛ №</w:t>
      </w:r>
      <w:r w:rsidR="00B9649B">
        <w:t xml:space="preserve"> </w:t>
      </w:r>
      <w:r w:rsidR="00816473">
        <w:t>2</w:t>
      </w:r>
    </w:p>
    <w:p w:rsidR="00B9649B" w:rsidRPr="007F7B01" w:rsidRDefault="00B9649B" w:rsidP="00E9411A">
      <w:pPr>
        <w:shd w:val="clear" w:color="auto" w:fill="FFFFFF"/>
        <w:spacing w:before="100" w:beforeAutospacing="1"/>
        <w:jc w:val="center"/>
        <w:rPr>
          <w:b/>
          <w:bCs/>
        </w:rPr>
      </w:pPr>
      <w:r>
        <w:rPr>
          <w:b/>
          <w:bCs/>
        </w:rPr>
        <w:t xml:space="preserve">об итогах аукциона по продаже </w:t>
      </w:r>
      <w:r w:rsidRPr="007F7B01">
        <w:rPr>
          <w:b/>
          <w:bCs/>
        </w:rPr>
        <w:t xml:space="preserve">имущества, находящегося в муниципальной собственности муниципального образования </w:t>
      </w:r>
      <w:r w:rsidR="006A5182">
        <w:rPr>
          <w:b/>
          <w:bCs/>
        </w:rPr>
        <w:t>Свирицкое</w:t>
      </w:r>
      <w:r w:rsidRPr="007F7B01">
        <w:rPr>
          <w:b/>
          <w:bCs/>
        </w:rPr>
        <w:t xml:space="preserve"> сельское поселение Волховского муниципального района Ленинградской области</w:t>
      </w:r>
    </w:p>
    <w:p w:rsidR="00B9649B" w:rsidRPr="005C278E" w:rsidRDefault="00B9649B" w:rsidP="00E9411A">
      <w:pPr>
        <w:jc w:val="center"/>
        <w:rPr>
          <w:b/>
        </w:rPr>
      </w:pPr>
      <w:r>
        <w:rPr>
          <w:b/>
          <w:bCs/>
        </w:rPr>
        <w:t xml:space="preserve"> </w:t>
      </w:r>
    </w:p>
    <w:p w:rsidR="00B9649B" w:rsidRDefault="00B9649B" w:rsidP="00E9411A">
      <w:pPr>
        <w:jc w:val="center"/>
      </w:pPr>
    </w:p>
    <w:p w:rsidR="00B9649B" w:rsidRDefault="00816473" w:rsidP="00E9411A">
      <w:pPr>
        <w:jc w:val="both"/>
      </w:pPr>
      <w:r>
        <w:t>пос. Свирица</w:t>
      </w:r>
      <w:r w:rsidR="00B9649B">
        <w:t xml:space="preserve">                                                                                                     </w:t>
      </w:r>
      <w:r w:rsidR="00937B44">
        <w:t>22 марта 2019</w:t>
      </w:r>
      <w:r w:rsidR="00B9649B">
        <w:t xml:space="preserve"> г. </w:t>
      </w:r>
    </w:p>
    <w:p w:rsidR="00B9649B" w:rsidRDefault="00B9649B" w:rsidP="00E9411A">
      <w:pPr>
        <w:jc w:val="both"/>
      </w:pPr>
    </w:p>
    <w:p w:rsidR="00B9649B" w:rsidRDefault="003D0BB8" w:rsidP="00E9411A">
      <w:pPr>
        <w:jc w:val="both"/>
      </w:pPr>
      <w:r>
        <w:t>Время проведения: 10</w:t>
      </w:r>
      <w:r w:rsidR="00B9649B">
        <w:t xml:space="preserve"> часов 00 минут </w:t>
      </w:r>
    </w:p>
    <w:p w:rsidR="00B9649B" w:rsidRDefault="00B9649B" w:rsidP="00E9411A">
      <w:pPr>
        <w:jc w:val="both"/>
      </w:pPr>
      <w:r>
        <w:t>Место прове</w:t>
      </w:r>
      <w:r w:rsidR="006A5182">
        <w:t xml:space="preserve">дения: Ленинградская область, </w:t>
      </w:r>
      <w:r w:rsidR="003D0BB8">
        <w:t xml:space="preserve">Волховский район, пос. </w:t>
      </w:r>
      <w:r w:rsidR="006A5182">
        <w:t>Свирица</w:t>
      </w:r>
      <w:r>
        <w:t xml:space="preserve">, </w:t>
      </w:r>
      <w:r w:rsidR="006A5182">
        <w:t>ул. Новая Свирица, д.38</w:t>
      </w:r>
      <w:r>
        <w:t xml:space="preserve">.         </w:t>
      </w:r>
    </w:p>
    <w:p w:rsidR="00B9649B" w:rsidRDefault="00B9649B" w:rsidP="00E9411A">
      <w:pPr>
        <w:jc w:val="both"/>
      </w:pPr>
      <w:r>
        <w:t xml:space="preserve">         </w:t>
      </w:r>
    </w:p>
    <w:p w:rsidR="00B9649B" w:rsidRPr="00C55BF7" w:rsidRDefault="00B9649B" w:rsidP="00E9411A">
      <w:pPr>
        <w:jc w:val="both"/>
        <w:rPr>
          <w:b/>
          <w:u w:val="single"/>
        </w:rPr>
      </w:pPr>
      <w:r w:rsidRPr="00C55BF7">
        <w:rPr>
          <w:b/>
          <w:u w:val="single"/>
        </w:rPr>
        <w:t xml:space="preserve">Состав </w:t>
      </w:r>
      <w:r>
        <w:rPr>
          <w:b/>
          <w:u w:val="single"/>
        </w:rPr>
        <w:t xml:space="preserve">единой </w:t>
      </w:r>
      <w:r w:rsidRPr="00C55BF7">
        <w:rPr>
          <w:b/>
          <w:u w:val="single"/>
        </w:rPr>
        <w:t>комиссии</w:t>
      </w:r>
      <w:r>
        <w:rPr>
          <w:b/>
          <w:u w:val="single"/>
        </w:rPr>
        <w:t xml:space="preserve"> по проведению торгов</w:t>
      </w:r>
      <w:r w:rsidRPr="00C55BF7">
        <w:rPr>
          <w:b/>
          <w:u w:val="single"/>
        </w:rPr>
        <w:t>:</w:t>
      </w:r>
    </w:p>
    <w:p w:rsidR="00B9649B" w:rsidRPr="00C55BF7" w:rsidRDefault="00B9649B" w:rsidP="00E9411A">
      <w:pPr>
        <w:jc w:val="both"/>
        <w:rPr>
          <w:b/>
        </w:rPr>
      </w:pPr>
      <w:r w:rsidRPr="00C55BF7">
        <w:rPr>
          <w:b/>
        </w:rPr>
        <w:t xml:space="preserve">Председатель </w:t>
      </w:r>
      <w:r>
        <w:rPr>
          <w:b/>
        </w:rPr>
        <w:t xml:space="preserve">единой </w:t>
      </w:r>
      <w:r w:rsidRPr="00C55BF7">
        <w:rPr>
          <w:b/>
        </w:rPr>
        <w:t>комиссии:</w:t>
      </w:r>
    </w:p>
    <w:p w:rsidR="00B9649B" w:rsidRDefault="00B9649B" w:rsidP="00E9411A">
      <w:pPr>
        <w:jc w:val="both"/>
      </w:pPr>
      <w:r>
        <w:t xml:space="preserve">-  </w:t>
      </w:r>
      <w:r w:rsidR="006A5182">
        <w:t>Лиходеев Владимир Иванович</w:t>
      </w:r>
    </w:p>
    <w:p w:rsidR="00B9649B" w:rsidRPr="00C55BF7" w:rsidRDefault="00B9649B" w:rsidP="00E9411A">
      <w:pPr>
        <w:jc w:val="both"/>
        <w:rPr>
          <w:b/>
        </w:rPr>
      </w:pPr>
      <w:r w:rsidRPr="00C55BF7">
        <w:rPr>
          <w:b/>
        </w:rPr>
        <w:t>Заместитель председателя комиссии:</w:t>
      </w:r>
    </w:p>
    <w:p w:rsidR="00B9649B" w:rsidRDefault="00B9649B" w:rsidP="00E9411A">
      <w:pPr>
        <w:jc w:val="both"/>
      </w:pPr>
      <w:r>
        <w:t xml:space="preserve">- </w:t>
      </w:r>
      <w:proofErr w:type="spellStart"/>
      <w:r w:rsidR="006A5182">
        <w:t>Дураничева</w:t>
      </w:r>
      <w:proofErr w:type="spellEnd"/>
      <w:r w:rsidR="006A5182">
        <w:t xml:space="preserve"> Светлана Викторовна</w:t>
      </w:r>
    </w:p>
    <w:p w:rsidR="009F2130" w:rsidRPr="009F2130" w:rsidRDefault="009F2130" w:rsidP="00E9411A">
      <w:pPr>
        <w:jc w:val="both"/>
        <w:rPr>
          <w:b/>
        </w:rPr>
      </w:pPr>
      <w:r w:rsidRPr="009F2130">
        <w:rPr>
          <w:b/>
        </w:rPr>
        <w:t>Секретарь комиссии:</w:t>
      </w:r>
    </w:p>
    <w:p w:rsidR="009F2130" w:rsidRPr="003D0BB8" w:rsidRDefault="009F2130" w:rsidP="009F2130">
      <w:pPr>
        <w:jc w:val="both"/>
      </w:pPr>
      <w:r w:rsidRPr="003D0BB8">
        <w:t>- Атаманова Вера Алексеевна</w:t>
      </w:r>
    </w:p>
    <w:p w:rsidR="00B9649B" w:rsidRDefault="00B9649B" w:rsidP="00E9411A">
      <w:pPr>
        <w:jc w:val="both"/>
        <w:rPr>
          <w:b/>
        </w:rPr>
      </w:pPr>
      <w:r>
        <w:rPr>
          <w:b/>
        </w:rPr>
        <w:t>Ч</w:t>
      </w:r>
      <w:r w:rsidRPr="00C55BF7">
        <w:rPr>
          <w:b/>
        </w:rPr>
        <w:t>лены комиссии:</w:t>
      </w:r>
    </w:p>
    <w:p w:rsidR="003D0BB8" w:rsidRPr="003D0BB8" w:rsidRDefault="00816473" w:rsidP="00E9411A">
      <w:pPr>
        <w:jc w:val="both"/>
      </w:pPr>
      <w:r>
        <w:t xml:space="preserve">- </w:t>
      </w:r>
      <w:proofErr w:type="spellStart"/>
      <w:r>
        <w:t>Провоторова</w:t>
      </w:r>
      <w:proofErr w:type="spellEnd"/>
      <w:r>
        <w:t xml:space="preserve"> Елена Аркадьевна</w:t>
      </w:r>
    </w:p>
    <w:p w:rsidR="00B9649B" w:rsidRDefault="00B9649B" w:rsidP="00E9411A">
      <w:pPr>
        <w:jc w:val="both"/>
      </w:pPr>
      <w:r>
        <w:t xml:space="preserve">- </w:t>
      </w:r>
      <w:r w:rsidR="006A5182">
        <w:t>Старостина Селена Игоревна</w:t>
      </w:r>
    </w:p>
    <w:p w:rsidR="00B9649B" w:rsidRDefault="00B9649B" w:rsidP="00E9411A">
      <w:pPr>
        <w:jc w:val="both"/>
        <w:rPr>
          <w:b/>
        </w:rPr>
      </w:pPr>
    </w:p>
    <w:p w:rsidR="00B9649B" w:rsidRDefault="00B9649B" w:rsidP="00E9411A">
      <w:pPr>
        <w:jc w:val="both"/>
      </w:pPr>
      <w:proofErr w:type="gramStart"/>
      <w:r w:rsidRPr="00421D14">
        <w:rPr>
          <w:b/>
        </w:rPr>
        <w:t>Присутствовали:</w:t>
      </w:r>
      <w:r>
        <w:t xml:space="preserve">  </w:t>
      </w:r>
      <w:r w:rsidR="006A5182">
        <w:t>Лиходеев</w:t>
      </w:r>
      <w:proofErr w:type="gramEnd"/>
      <w:r w:rsidR="006A5182">
        <w:t xml:space="preserve"> В.И., </w:t>
      </w:r>
      <w:proofErr w:type="spellStart"/>
      <w:r w:rsidR="006A5182">
        <w:t>Дураничева</w:t>
      </w:r>
      <w:proofErr w:type="spellEnd"/>
      <w:r w:rsidR="006A5182">
        <w:t xml:space="preserve"> С.В.,</w:t>
      </w:r>
      <w:r w:rsidR="009F2130">
        <w:t xml:space="preserve"> Атаманова В.А.</w:t>
      </w:r>
      <w:r w:rsidR="006A5182">
        <w:t xml:space="preserve"> </w:t>
      </w:r>
      <w:proofErr w:type="spellStart"/>
      <w:r w:rsidR="00816473">
        <w:t>Провоторова</w:t>
      </w:r>
      <w:proofErr w:type="spellEnd"/>
      <w:r w:rsidR="00816473">
        <w:t xml:space="preserve"> Е.А</w:t>
      </w:r>
      <w:r w:rsidR="003D0BB8">
        <w:t xml:space="preserve">., </w:t>
      </w:r>
      <w:r w:rsidR="006A5182">
        <w:t>Атаманова В.А., Старостина С.И.</w:t>
      </w:r>
    </w:p>
    <w:p w:rsidR="00B9649B" w:rsidRPr="00E91112" w:rsidRDefault="00B9649B" w:rsidP="00E9411A">
      <w:pPr>
        <w:jc w:val="both"/>
      </w:pPr>
      <w:r>
        <w:t xml:space="preserve"> </w:t>
      </w:r>
    </w:p>
    <w:p w:rsidR="00B9649B" w:rsidRDefault="00B9649B" w:rsidP="00E9411A">
      <w:r>
        <w:t>Кворум есть, заседание комиссии правомочно.</w:t>
      </w:r>
    </w:p>
    <w:p w:rsidR="00B9649B" w:rsidRDefault="00B9649B" w:rsidP="00E9411A">
      <w:pPr>
        <w:jc w:val="both"/>
      </w:pPr>
    </w:p>
    <w:p w:rsidR="00B9649B" w:rsidRPr="00472E62" w:rsidRDefault="00B9649B" w:rsidP="00E9411A">
      <w:pPr>
        <w:jc w:val="both"/>
        <w:rPr>
          <w:b/>
        </w:rPr>
      </w:pPr>
      <w:r>
        <w:t xml:space="preserve">Назначить аукционистом: </w:t>
      </w:r>
      <w:proofErr w:type="spellStart"/>
      <w:r w:rsidR="00816473">
        <w:rPr>
          <w:b/>
        </w:rPr>
        <w:t>Дураничеву</w:t>
      </w:r>
      <w:proofErr w:type="spellEnd"/>
      <w:r w:rsidR="00816473">
        <w:rPr>
          <w:b/>
        </w:rPr>
        <w:t xml:space="preserve"> Светлану Викторовну</w:t>
      </w:r>
    </w:p>
    <w:p w:rsidR="00B9649B" w:rsidRDefault="00B9649B" w:rsidP="00E9411A">
      <w:pPr>
        <w:jc w:val="both"/>
      </w:pPr>
      <w:r>
        <w:t xml:space="preserve">Назначить секретарем комиссии – </w:t>
      </w:r>
      <w:r w:rsidR="006A5182">
        <w:rPr>
          <w:b/>
        </w:rPr>
        <w:t>Атаманову Веру Алексеевну</w:t>
      </w:r>
    </w:p>
    <w:p w:rsidR="00B9649B" w:rsidRDefault="00B9649B" w:rsidP="00E9411A">
      <w:pPr>
        <w:tabs>
          <w:tab w:val="left" w:pos="7200"/>
        </w:tabs>
        <w:spacing w:line="40" w:lineRule="atLeast"/>
        <w:ind w:right="57"/>
        <w:jc w:val="both"/>
      </w:pPr>
    </w:p>
    <w:p w:rsidR="00B9649B" w:rsidRDefault="00B9649B" w:rsidP="00E9411A">
      <w:pPr>
        <w:tabs>
          <w:tab w:val="left" w:pos="7200"/>
        </w:tabs>
        <w:spacing w:line="40" w:lineRule="atLeast"/>
        <w:ind w:right="57"/>
        <w:jc w:val="both"/>
      </w:pPr>
      <w:r w:rsidRPr="00AE3034">
        <w:rPr>
          <w:b/>
        </w:rPr>
        <w:t>Предмет аукциона</w:t>
      </w:r>
      <w:r w:rsidRPr="00AE3034">
        <w:t xml:space="preserve">:  </w:t>
      </w:r>
    </w:p>
    <w:p w:rsidR="00B9649B" w:rsidRDefault="00816473" w:rsidP="00816473">
      <w:pPr>
        <w:tabs>
          <w:tab w:val="left" w:pos="7200"/>
        </w:tabs>
        <w:spacing w:line="40" w:lineRule="atLeast"/>
        <w:ind w:right="57"/>
        <w:jc w:val="both"/>
        <w:rPr>
          <w:color w:val="000000"/>
        </w:rPr>
      </w:pPr>
      <w:r>
        <w:rPr>
          <w:b/>
        </w:rPr>
        <w:t>ЛОТ №1:</w:t>
      </w:r>
      <w:r w:rsidRPr="009D3742">
        <w:rPr>
          <w:color w:val="000000"/>
        </w:rPr>
        <w:t xml:space="preserve"> </w:t>
      </w:r>
      <w:r w:rsidRPr="009D3742">
        <w:rPr>
          <w:bCs/>
        </w:rPr>
        <w:t>Автомобиль без марки КО-829Б-02</w:t>
      </w:r>
      <w:r w:rsidRPr="009D3742">
        <w:rPr>
          <w:color w:val="000000"/>
        </w:rPr>
        <w:t>, идентификационный номер(</w:t>
      </w:r>
      <w:proofErr w:type="gramStart"/>
      <w:r w:rsidRPr="009D3742">
        <w:rPr>
          <w:color w:val="000000"/>
          <w:lang w:val="en-US"/>
        </w:rPr>
        <w:t>VIN</w:t>
      </w:r>
      <w:r w:rsidRPr="009D3742">
        <w:rPr>
          <w:color w:val="000000"/>
        </w:rPr>
        <w:t>)   </w:t>
      </w:r>
      <w:proofErr w:type="gramEnd"/>
      <w:r w:rsidRPr="009D3742">
        <w:rPr>
          <w:color w:val="000000"/>
        </w:rPr>
        <w:t>Х</w:t>
      </w:r>
      <w:r w:rsidRPr="009D3742">
        <w:rPr>
          <w:color w:val="000000"/>
          <w:lang w:val="en-US"/>
        </w:rPr>
        <w:t>VL</w:t>
      </w:r>
      <w:r w:rsidRPr="009D3742">
        <w:rPr>
          <w:color w:val="000000"/>
        </w:rPr>
        <w:t xml:space="preserve">48332090000796, год выпуска 2009, № двигателя 74062092544411, шасси </w:t>
      </w:r>
      <w:r w:rsidRPr="009D3742">
        <w:rPr>
          <w:color w:val="000000"/>
          <w:lang w:val="en-US"/>
        </w:rPr>
        <w:t>XTC</w:t>
      </w:r>
      <w:r w:rsidRPr="009D3742">
        <w:rPr>
          <w:color w:val="000000"/>
        </w:rPr>
        <w:t xml:space="preserve">65115391173962, кузов каб.-2147521, цвет оранжевый, мощность двигателя </w:t>
      </w:r>
      <w:proofErr w:type="spellStart"/>
      <w:r w:rsidRPr="009D3742">
        <w:rPr>
          <w:color w:val="000000"/>
        </w:rPr>
        <w:t>л.с</w:t>
      </w:r>
      <w:proofErr w:type="spellEnd"/>
      <w:r w:rsidRPr="009D3742">
        <w:rPr>
          <w:color w:val="000000"/>
        </w:rPr>
        <w:t>. 280/205 , регистрационный знак  К 156 РХ 47 , паспорт ТС 47 МС 875943</w:t>
      </w:r>
    </w:p>
    <w:p w:rsidR="00816473" w:rsidRPr="005D628E" w:rsidRDefault="00816473" w:rsidP="00816473">
      <w:pPr>
        <w:tabs>
          <w:tab w:val="left" w:pos="7200"/>
        </w:tabs>
        <w:spacing w:line="40" w:lineRule="atLeast"/>
        <w:ind w:right="57"/>
        <w:jc w:val="both"/>
        <w:rPr>
          <w:b/>
        </w:rPr>
      </w:pPr>
    </w:p>
    <w:p w:rsidR="00B9649B" w:rsidRPr="008C370A" w:rsidRDefault="00B9649B" w:rsidP="00E9411A">
      <w:pPr>
        <w:pStyle w:val="a4"/>
        <w:suppressAutoHyphens/>
        <w:ind w:right="-1"/>
        <w:rPr>
          <w:b w:val="0"/>
        </w:rPr>
      </w:pPr>
      <w:r>
        <w:rPr>
          <w:b w:val="0"/>
        </w:rPr>
        <w:t>Начальная цена продажи имущества</w:t>
      </w:r>
      <w:r w:rsidRPr="008C370A">
        <w:rPr>
          <w:b w:val="0"/>
        </w:rPr>
        <w:t xml:space="preserve"> –</w:t>
      </w:r>
      <w:r>
        <w:rPr>
          <w:b w:val="0"/>
        </w:rPr>
        <w:t xml:space="preserve"> </w:t>
      </w:r>
      <w:r w:rsidR="00816473">
        <w:rPr>
          <w:b w:val="0"/>
        </w:rPr>
        <w:t>600</w:t>
      </w:r>
      <w:r>
        <w:rPr>
          <w:b w:val="0"/>
        </w:rPr>
        <w:t xml:space="preserve"> 000 (</w:t>
      </w:r>
      <w:r w:rsidR="00816473">
        <w:rPr>
          <w:b w:val="0"/>
        </w:rPr>
        <w:t xml:space="preserve">шестьсот </w:t>
      </w:r>
      <w:proofErr w:type="gramStart"/>
      <w:r w:rsidR="00816473">
        <w:rPr>
          <w:b w:val="0"/>
        </w:rPr>
        <w:t>тысяч</w:t>
      </w:r>
      <w:r>
        <w:rPr>
          <w:b w:val="0"/>
        </w:rPr>
        <w:t xml:space="preserve">) </w:t>
      </w:r>
      <w:r w:rsidRPr="008C370A">
        <w:rPr>
          <w:b w:val="0"/>
        </w:rPr>
        <w:t xml:space="preserve"> рублей</w:t>
      </w:r>
      <w:proofErr w:type="gramEnd"/>
      <w:r>
        <w:rPr>
          <w:b w:val="0"/>
        </w:rPr>
        <w:t xml:space="preserve"> 00 коп..</w:t>
      </w:r>
    </w:p>
    <w:p w:rsidR="00B9649B" w:rsidRPr="008C370A" w:rsidRDefault="00B9649B" w:rsidP="00E9411A">
      <w:pPr>
        <w:pStyle w:val="a4"/>
        <w:rPr>
          <w:b w:val="0"/>
        </w:rPr>
      </w:pPr>
      <w:r>
        <w:rPr>
          <w:b w:val="0"/>
        </w:rPr>
        <w:t xml:space="preserve">Шаг аукциона </w:t>
      </w:r>
      <w:proofErr w:type="gramStart"/>
      <w:r>
        <w:rPr>
          <w:b w:val="0"/>
        </w:rPr>
        <w:t xml:space="preserve">–  </w:t>
      </w:r>
      <w:r w:rsidR="00816473">
        <w:rPr>
          <w:b w:val="0"/>
        </w:rPr>
        <w:t>30</w:t>
      </w:r>
      <w:proofErr w:type="gramEnd"/>
      <w:r w:rsidR="00816473">
        <w:rPr>
          <w:b w:val="0"/>
        </w:rPr>
        <w:t xml:space="preserve"> 000</w:t>
      </w:r>
      <w:r w:rsidRPr="0020387E">
        <w:rPr>
          <w:b w:val="0"/>
        </w:rPr>
        <w:t xml:space="preserve">  рублей</w:t>
      </w:r>
      <w:r w:rsidRPr="008C370A">
        <w:rPr>
          <w:b w:val="0"/>
        </w:rPr>
        <w:t xml:space="preserve">. </w:t>
      </w:r>
    </w:p>
    <w:p w:rsidR="00B9649B" w:rsidRPr="009E2748" w:rsidRDefault="00B9649B" w:rsidP="00E9411A"/>
    <w:p w:rsidR="00B9649B" w:rsidRPr="00AE3034" w:rsidRDefault="00B9649B" w:rsidP="00E9411A">
      <w:pPr>
        <w:jc w:val="both"/>
      </w:pPr>
      <w:r>
        <w:t xml:space="preserve">Информация о проведении торгов размещена на сайте администрации МО </w:t>
      </w:r>
      <w:r w:rsidR="006A5182">
        <w:t>Свирицкое</w:t>
      </w:r>
      <w:r>
        <w:t xml:space="preserve"> сельское поселение по адресу: </w:t>
      </w:r>
      <w:hyperlink r:id="rId4" w:history="1">
        <w:r w:rsidRPr="00FF5A7C">
          <w:rPr>
            <w:rStyle w:val="a6"/>
            <w:lang w:val="en-US"/>
          </w:rPr>
          <w:t>www</w:t>
        </w:r>
        <w:r w:rsidRPr="00FF5A7C">
          <w:rPr>
            <w:rStyle w:val="a6"/>
          </w:rPr>
          <w:t>.</w:t>
        </w:r>
        <w:r>
          <w:rPr>
            <w:rStyle w:val="a6"/>
          </w:rPr>
          <w:t xml:space="preserve"> </w:t>
        </w:r>
        <w:proofErr w:type="spellStart"/>
        <w:r w:rsidR="006A5182">
          <w:rPr>
            <w:rStyle w:val="a6"/>
            <w:lang w:val="en-US"/>
          </w:rPr>
          <w:t>svirica</w:t>
        </w:r>
        <w:proofErr w:type="spellEnd"/>
        <w:r w:rsidR="006A5182" w:rsidRPr="006A5182">
          <w:rPr>
            <w:rStyle w:val="a6"/>
          </w:rPr>
          <w:t>-</w:t>
        </w:r>
        <w:proofErr w:type="spellStart"/>
        <w:r w:rsidR="006A5182">
          <w:rPr>
            <w:rStyle w:val="a6"/>
            <w:lang w:val="en-US"/>
          </w:rPr>
          <w:t>adm</w:t>
        </w:r>
        <w:proofErr w:type="spellEnd"/>
        <w:r w:rsidRPr="00FF5A7C">
          <w:rPr>
            <w:rStyle w:val="a6"/>
          </w:rPr>
          <w:t>.</w:t>
        </w:r>
        <w:proofErr w:type="spellStart"/>
        <w:r w:rsidRPr="00FF5A7C">
          <w:rPr>
            <w:rStyle w:val="a6"/>
            <w:lang w:val="en-US"/>
          </w:rPr>
          <w:t>ru</w:t>
        </w:r>
        <w:proofErr w:type="spellEnd"/>
      </w:hyperlink>
      <w:r>
        <w:t xml:space="preserve">, на официальном сайте РФ: </w:t>
      </w:r>
      <w:proofErr w:type="spellStart"/>
      <w:r>
        <w:rPr>
          <w:lang w:val="en-US"/>
        </w:rPr>
        <w:t>torgi</w:t>
      </w:r>
      <w:proofErr w:type="spellEnd"/>
      <w:r w:rsidRPr="00AE672A">
        <w:t>.</w:t>
      </w:r>
      <w:proofErr w:type="spellStart"/>
      <w:r>
        <w:rPr>
          <w:lang w:val="en-US"/>
        </w:rPr>
        <w:t>gov</w:t>
      </w:r>
      <w:proofErr w:type="spellEnd"/>
      <w:r w:rsidRPr="00AE672A">
        <w:t>.</w:t>
      </w:r>
      <w:proofErr w:type="spellStart"/>
      <w:r>
        <w:rPr>
          <w:lang w:val="en-US"/>
        </w:rPr>
        <w:t>ru</w:t>
      </w:r>
      <w:proofErr w:type="spellEnd"/>
      <w:r>
        <w:t xml:space="preserve"> </w:t>
      </w:r>
      <w:r w:rsidRPr="00AE3034">
        <w:t xml:space="preserve"> </w:t>
      </w:r>
    </w:p>
    <w:p w:rsidR="00B9649B" w:rsidRDefault="00B9649B" w:rsidP="00E9411A">
      <w:pPr>
        <w:jc w:val="both"/>
      </w:pPr>
    </w:p>
    <w:p w:rsidR="00B9649B" w:rsidRDefault="00B9649B" w:rsidP="00E9411A">
      <w:pPr>
        <w:jc w:val="both"/>
      </w:pPr>
      <w:r>
        <w:t>На основании протокола №</w:t>
      </w:r>
      <w:proofErr w:type="gramStart"/>
      <w:r w:rsidR="00DD626E">
        <w:t>1</w:t>
      </w:r>
      <w:r>
        <w:t xml:space="preserve">  от</w:t>
      </w:r>
      <w:proofErr w:type="gramEnd"/>
      <w:r w:rsidR="009F2130">
        <w:t xml:space="preserve"> </w:t>
      </w:r>
      <w:r w:rsidR="00816473">
        <w:t>20</w:t>
      </w:r>
      <w:r w:rsidR="006A5182">
        <w:t>.</w:t>
      </w:r>
      <w:r w:rsidR="00937B44">
        <w:t>03</w:t>
      </w:r>
      <w:r w:rsidR="00816473">
        <w:t>.</w:t>
      </w:r>
      <w:r w:rsidR="00937B44">
        <w:t>2019</w:t>
      </w:r>
      <w:r>
        <w:t xml:space="preserve"> года приема заявок на участие в аукционе, участниками аукциона признаны следующие заявители:</w:t>
      </w:r>
    </w:p>
    <w:p w:rsidR="00B9649B" w:rsidRDefault="00B9649B" w:rsidP="00E9411A">
      <w:pPr>
        <w:jc w:val="both"/>
      </w:pPr>
    </w:p>
    <w:p w:rsidR="00B9649B" w:rsidRDefault="00B9649B" w:rsidP="00E941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904"/>
        <w:gridCol w:w="2589"/>
      </w:tblGrid>
      <w:tr w:rsidR="00B9649B" w:rsidTr="00E9411A">
        <w:tc>
          <w:tcPr>
            <w:tcW w:w="1078" w:type="dxa"/>
          </w:tcPr>
          <w:p w:rsidR="00B9649B" w:rsidRDefault="00B9649B" w:rsidP="00416758">
            <w:pPr>
              <w:jc w:val="both"/>
            </w:pPr>
            <w:r>
              <w:t>№ п/п</w:t>
            </w:r>
          </w:p>
        </w:tc>
        <w:tc>
          <w:tcPr>
            <w:tcW w:w="5904" w:type="dxa"/>
          </w:tcPr>
          <w:p w:rsidR="00B9649B" w:rsidRDefault="00B9649B" w:rsidP="00416758">
            <w:pPr>
              <w:jc w:val="center"/>
            </w:pPr>
            <w:r>
              <w:t>ФИО участников</w:t>
            </w:r>
          </w:p>
        </w:tc>
        <w:tc>
          <w:tcPr>
            <w:tcW w:w="2589" w:type="dxa"/>
          </w:tcPr>
          <w:p w:rsidR="00B9649B" w:rsidRDefault="00B9649B" w:rsidP="00416758">
            <w:pPr>
              <w:jc w:val="center"/>
            </w:pPr>
            <w:r>
              <w:t>Номер заявки, дата</w:t>
            </w:r>
          </w:p>
        </w:tc>
      </w:tr>
      <w:tr w:rsidR="00B9649B" w:rsidTr="00E9411A">
        <w:tc>
          <w:tcPr>
            <w:tcW w:w="1078" w:type="dxa"/>
          </w:tcPr>
          <w:p w:rsidR="00B9649B" w:rsidRPr="00364180" w:rsidRDefault="00B9649B" w:rsidP="00416758">
            <w:pPr>
              <w:spacing w:before="100" w:beforeAutospacing="1" w:after="100" w:afterAutospacing="1"/>
              <w:jc w:val="center"/>
              <w:rPr>
                <w:color w:val="323232"/>
              </w:rPr>
            </w:pPr>
            <w:r w:rsidRPr="00364180">
              <w:rPr>
                <w:color w:val="323232"/>
              </w:rPr>
              <w:t>1 </w:t>
            </w:r>
          </w:p>
        </w:tc>
        <w:tc>
          <w:tcPr>
            <w:tcW w:w="5904" w:type="dxa"/>
          </w:tcPr>
          <w:p w:rsidR="00B9649B" w:rsidRPr="00774EAE" w:rsidRDefault="00B864A7" w:rsidP="00774EAE">
            <w:pPr>
              <w:spacing w:before="100" w:beforeAutospacing="1" w:after="100" w:afterAutospacing="1"/>
            </w:pPr>
            <w:proofErr w:type="spellStart"/>
            <w:r w:rsidRPr="00774EAE">
              <w:t>Путтер</w:t>
            </w:r>
            <w:proofErr w:type="spellEnd"/>
            <w:r w:rsidRPr="00774EAE">
              <w:t xml:space="preserve"> И.П.</w:t>
            </w:r>
          </w:p>
        </w:tc>
        <w:tc>
          <w:tcPr>
            <w:tcW w:w="2589" w:type="dxa"/>
          </w:tcPr>
          <w:p w:rsidR="00B9649B" w:rsidRPr="00774EAE" w:rsidRDefault="00B864A7" w:rsidP="00416758">
            <w:pPr>
              <w:spacing w:before="100" w:beforeAutospacing="1" w:after="100" w:afterAutospacing="1"/>
              <w:jc w:val="center"/>
            </w:pPr>
            <w:r w:rsidRPr="00774EAE">
              <w:t xml:space="preserve">№1, </w:t>
            </w:r>
            <w:r w:rsidR="000F243C">
              <w:t>19.03.2019</w:t>
            </w:r>
          </w:p>
        </w:tc>
      </w:tr>
      <w:tr w:rsidR="00B9649B" w:rsidTr="00E9411A">
        <w:tc>
          <w:tcPr>
            <w:tcW w:w="1078" w:type="dxa"/>
          </w:tcPr>
          <w:p w:rsidR="00B9649B" w:rsidRPr="00364180" w:rsidRDefault="00B9649B" w:rsidP="00416758">
            <w:pPr>
              <w:spacing w:before="100" w:beforeAutospacing="1" w:after="100" w:afterAutospacing="1"/>
              <w:jc w:val="center"/>
              <w:rPr>
                <w:color w:val="323232"/>
              </w:rPr>
            </w:pPr>
            <w:r w:rsidRPr="00364180">
              <w:rPr>
                <w:color w:val="323232"/>
              </w:rPr>
              <w:t>2</w:t>
            </w:r>
          </w:p>
        </w:tc>
        <w:tc>
          <w:tcPr>
            <w:tcW w:w="5904" w:type="dxa"/>
          </w:tcPr>
          <w:p w:rsidR="00B9649B" w:rsidRPr="00774EAE" w:rsidRDefault="00B864A7" w:rsidP="00774EAE">
            <w:pPr>
              <w:spacing w:before="100" w:beforeAutospacing="1" w:after="100" w:afterAutospacing="1"/>
            </w:pPr>
            <w:r w:rsidRPr="00774EAE">
              <w:t>Орехова Т.Е.</w:t>
            </w:r>
            <w:r w:rsidR="000F243C">
              <w:t xml:space="preserve"> </w:t>
            </w:r>
            <w:proofErr w:type="gramStart"/>
            <w:r w:rsidR="000F243C">
              <w:t>( по</w:t>
            </w:r>
            <w:proofErr w:type="gramEnd"/>
            <w:r w:rsidR="000F243C">
              <w:t xml:space="preserve"> доверенности от 15.03.2019г. участвует Воронин С.А.)</w:t>
            </w:r>
          </w:p>
        </w:tc>
        <w:tc>
          <w:tcPr>
            <w:tcW w:w="2589" w:type="dxa"/>
          </w:tcPr>
          <w:p w:rsidR="00B9649B" w:rsidRPr="00774EAE" w:rsidRDefault="000F243C" w:rsidP="00416758">
            <w:pPr>
              <w:spacing w:before="100" w:beforeAutospacing="1" w:after="100" w:afterAutospacing="1"/>
              <w:jc w:val="center"/>
            </w:pPr>
            <w:r>
              <w:t>№2, 19.03.2019</w:t>
            </w:r>
          </w:p>
        </w:tc>
      </w:tr>
    </w:tbl>
    <w:p w:rsidR="00264812" w:rsidRDefault="00264812" w:rsidP="00E9411A">
      <w:pPr>
        <w:jc w:val="center"/>
        <w:rPr>
          <w:b/>
        </w:rPr>
      </w:pPr>
    </w:p>
    <w:p w:rsidR="00B9649B" w:rsidRDefault="00B9649B" w:rsidP="00E9411A">
      <w:pPr>
        <w:jc w:val="center"/>
        <w:rPr>
          <w:b/>
        </w:rPr>
      </w:pPr>
      <w:r>
        <w:rPr>
          <w:b/>
        </w:rPr>
        <w:t>П</w:t>
      </w:r>
      <w:r w:rsidRPr="00D51615">
        <w:rPr>
          <w:b/>
        </w:rPr>
        <w:t>овестка дня:</w:t>
      </w:r>
    </w:p>
    <w:p w:rsidR="00264812" w:rsidRDefault="00264812" w:rsidP="00E9411A">
      <w:pPr>
        <w:jc w:val="center"/>
        <w:rPr>
          <w:b/>
        </w:rPr>
      </w:pPr>
    </w:p>
    <w:p w:rsidR="00816473" w:rsidRDefault="00B9649B" w:rsidP="00816473">
      <w:pPr>
        <w:tabs>
          <w:tab w:val="left" w:pos="7200"/>
        </w:tabs>
        <w:spacing w:line="40" w:lineRule="atLeast"/>
        <w:ind w:right="57"/>
        <w:jc w:val="both"/>
        <w:rPr>
          <w:color w:val="000000"/>
        </w:rPr>
      </w:pPr>
      <w:r w:rsidRPr="00F84446">
        <w:rPr>
          <w:b/>
        </w:rPr>
        <w:t>1.</w:t>
      </w:r>
      <w:r w:rsidRPr="00520D28">
        <w:rPr>
          <w:b/>
        </w:rPr>
        <w:t xml:space="preserve"> </w:t>
      </w:r>
      <w:r w:rsidR="0013709F">
        <w:t>О признании стоявшегося</w:t>
      </w:r>
      <w:r w:rsidRPr="00F84446">
        <w:t xml:space="preserve"> открытого аукциона </w:t>
      </w:r>
      <w:r>
        <w:t xml:space="preserve">по </w:t>
      </w:r>
      <w:r w:rsidR="0013709F">
        <w:t>продаже</w:t>
      </w:r>
      <w:r w:rsidR="0013709F" w:rsidRPr="00F84446">
        <w:t xml:space="preserve"> муниципального</w:t>
      </w:r>
      <w:r w:rsidR="00FD2289">
        <w:t xml:space="preserve"> имущества </w:t>
      </w:r>
      <w:r w:rsidRPr="009677A7">
        <w:rPr>
          <w:b/>
        </w:rPr>
        <w:t xml:space="preserve">(ЛОТ № </w:t>
      </w:r>
      <w:r>
        <w:rPr>
          <w:b/>
        </w:rPr>
        <w:t>1</w:t>
      </w:r>
      <w:r w:rsidRPr="009677A7">
        <w:rPr>
          <w:b/>
        </w:rPr>
        <w:t>)</w:t>
      </w:r>
      <w:r>
        <w:t xml:space="preserve"> </w:t>
      </w:r>
      <w:r w:rsidR="00816473" w:rsidRPr="009D3742">
        <w:rPr>
          <w:bCs/>
        </w:rPr>
        <w:t>Автомобиль без марки КО-829Б-02</w:t>
      </w:r>
      <w:r w:rsidR="00816473" w:rsidRPr="009D3742">
        <w:rPr>
          <w:color w:val="000000"/>
        </w:rPr>
        <w:t>, идентификационный номер(</w:t>
      </w:r>
      <w:r w:rsidR="00816473" w:rsidRPr="009D3742">
        <w:rPr>
          <w:color w:val="000000"/>
          <w:lang w:val="en-US"/>
        </w:rPr>
        <w:t>VIN</w:t>
      </w:r>
      <w:r w:rsidR="00816473" w:rsidRPr="009D3742">
        <w:rPr>
          <w:color w:val="000000"/>
        </w:rPr>
        <w:t>)   Х</w:t>
      </w:r>
      <w:r w:rsidR="00816473" w:rsidRPr="009D3742">
        <w:rPr>
          <w:color w:val="000000"/>
          <w:lang w:val="en-US"/>
        </w:rPr>
        <w:t>VL</w:t>
      </w:r>
      <w:r w:rsidR="00816473" w:rsidRPr="009D3742">
        <w:rPr>
          <w:color w:val="000000"/>
        </w:rPr>
        <w:t xml:space="preserve">48332090000796, год выпуска 2009, № двигателя 74062092544411, шасси </w:t>
      </w:r>
      <w:r w:rsidR="00816473" w:rsidRPr="009D3742">
        <w:rPr>
          <w:color w:val="000000"/>
          <w:lang w:val="en-US"/>
        </w:rPr>
        <w:t>XTC</w:t>
      </w:r>
      <w:r w:rsidR="00816473" w:rsidRPr="009D3742">
        <w:rPr>
          <w:color w:val="000000"/>
        </w:rPr>
        <w:t xml:space="preserve">65115391173962, кузов каб.-2147521, цвет оранжевый, мощность двигателя </w:t>
      </w:r>
      <w:proofErr w:type="spellStart"/>
      <w:r w:rsidR="00816473" w:rsidRPr="009D3742">
        <w:rPr>
          <w:color w:val="000000"/>
        </w:rPr>
        <w:t>л.с</w:t>
      </w:r>
      <w:proofErr w:type="spellEnd"/>
      <w:r w:rsidR="00816473" w:rsidRPr="009D3742">
        <w:rPr>
          <w:color w:val="000000"/>
        </w:rPr>
        <w:t>. 280/205 , регистрационный знак  К 156 РХ 47 , паспорт ТС 47 МС 875943</w:t>
      </w:r>
    </w:p>
    <w:p w:rsidR="00B9649B" w:rsidRDefault="00B9649B" w:rsidP="00816473"/>
    <w:p w:rsidR="00B9649B" w:rsidRDefault="00B9649B" w:rsidP="00E9411A">
      <w:pPr>
        <w:pStyle w:val="a4"/>
        <w:ind w:right="-1"/>
        <w:rPr>
          <w:b w:val="0"/>
        </w:rPr>
      </w:pPr>
      <w:r>
        <w:rPr>
          <w:b w:val="0"/>
        </w:rPr>
        <w:t>Из допущенных к аукциону участников на аукцион не явились:</w:t>
      </w:r>
    </w:p>
    <w:p w:rsidR="00B9649B" w:rsidRDefault="00B9649B" w:rsidP="00E9411A">
      <w:pPr>
        <w:jc w:val="both"/>
        <w:rPr>
          <w:b/>
        </w:rPr>
      </w:pPr>
      <w:r>
        <w:rPr>
          <w:b/>
        </w:rPr>
        <w:t>-</w:t>
      </w:r>
    </w:p>
    <w:p w:rsidR="00B9649B" w:rsidRDefault="00B9649B" w:rsidP="00E9411A">
      <w:pPr>
        <w:pStyle w:val="a4"/>
        <w:ind w:right="-1"/>
        <w:rPr>
          <w:b w:val="0"/>
        </w:rPr>
      </w:pPr>
    </w:p>
    <w:p w:rsidR="00B9649B" w:rsidRDefault="00B9649B" w:rsidP="00E9411A">
      <w:pPr>
        <w:pStyle w:val="a4"/>
        <w:ind w:right="-1"/>
        <w:rPr>
          <w:b w:val="0"/>
        </w:rPr>
      </w:pPr>
      <w:r>
        <w:rPr>
          <w:b w:val="0"/>
        </w:rPr>
        <w:t>В аукционе принимали участие:</w:t>
      </w:r>
    </w:p>
    <w:p w:rsidR="00B9649B" w:rsidRDefault="00B9649B" w:rsidP="00E9411A">
      <w:pPr>
        <w:pStyle w:val="a4"/>
        <w:ind w:right="-1"/>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4295"/>
        <w:gridCol w:w="1989"/>
      </w:tblGrid>
      <w:tr w:rsidR="00B9649B" w:rsidTr="00416758">
        <w:tc>
          <w:tcPr>
            <w:tcW w:w="633" w:type="dxa"/>
          </w:tcPr>
          <w:p w:rsidR="00B9649B" w:rsidRDefault="00B9649B" w:rsidP="00416758">
            <w:pPr>
              <w:jc w:val="both"/>
            </w:pPr>
            <w:r>
              <w:t>№ п/п</w:t>
            </w:r>
          </w:p>
        </w:tc>
        <w:tc>
          <w:tcPr>
            <w:tcW w:w="4295" w:type="dxa"/>
          </w:tcPr>
          <w:p w:rsidR="00B9649B" w:rsidRDefault="00B9649B" w:rsidP="00416758">
            <w:pPr>
              <w:jc w:val="center"/>
            </w:pPr>
            <w:r>
              <w:t>ФИО участников</w:t>
            </w:r>
          </w:p>
        </w:tc>
        <w:tc>
          <w:tcPr>
            <w:tcW w:w="1989" w:type="dxa"/>
          </w:tcPr>
          <w:p w:rsidR="00B9649B" w:rsidRDefault="00B9649B" w:rsidP="00416758">
            <w:pPr>
              <w:jc w:val="center"/>
            </w:pPr>
            <w:r>
              <w:t>Номер участника</w:t>
            </w:r>
          </w:p>
        </w:tc>
      </w:tr>
      <w:tr w:rsidR="00774EAE" w:rsidRPr="00774EAE" w:rsidTr="00416758">
        <w:tc>
          <w:tcPr>
            <w:tcW w:w="633" w:type="dxa"/>
          </w:tcPr>
          <w:p w:rsidR="00B9649B" w:rsidRPr="00774EAE" w:rsidRDefault="00B9649B" w:rsidP="00416758">
            <w:pPr>
              <w:spacing w:before="100" w:beforeAutospacing="1" w:after="100" w:afterAutospacing="1"/>
              <w:jc w:val="center"/>
            </w:pPr>
            <w:r w:rsidRPr="00774EAE">
              <w:t>1 </w:t>
            </w:r>
          </w:p>
        </w:tc>
        <w:tc>
          <w:tcPr>
            <w:tcW w:w="4295" w:type="dxa"/>
          </w:tcPr>
          <w:p w:rsidR="00B9649B" w:rsidRPr="00774EAE" w:rsidRDefault="00B864A7" w:rsidP="00B864A7">
            <w:pPr>
              <w:spacing w:before="100" w:beforeAutospacing="1" w:after="100" w:afterAutospacing="1"/>
            </w:pPr>
            <w:proofErr w:type="spellStart"/>
            <w:r w:rsidRPr="00774EAE">
              <w:t>Путтер</w:t>
            </w:r>
            <w:proofErr w:type="spellEnd"/>
            <w:r w:rsidR="00774EAE" w:rsidRPr="00774EAE">
              <w:t xml:space="preserve"> И.П.</w:t>
            </w:r>
          </w:p>
        </w:tc>
        <w:tc>
          <w:tcPr>
            <w:tcW w:w="1989" w:type="dxa"/>
          </w:tcPr>
          <w:p w:rsidR="00B9649B" w:rsidRPr="00774EAE" w:rsidRDefault="00B9649B" w:rsidP="00774EAE">
            <w:pPr>
              <w:spacing w:before="100" w:beforeAutospacing="1" w:after="100" w:afterAutospacing="1"/>
              <w:jc w:val="center"/>
            </w:pPr>
            <w:r w:rsidRPr="00774EAE">
              <w:t>№1</w:t>
            </w:r>
          </w:p>
        </w:tc>
      </w:tr>
      <w:tr w:rsidR="00774EAE" w:rsidRPr="00774EAE" w:rsidTr="00416758">
        <w:tc>
          <w:tcPr>
            <w:tcW w:w="633" w:type="dxa"/>
          </w:tcPr>
          <w:p w:rsidR="00B9649B" w:rsidRPr="00774EAE" w:rsidRDefault="00B9649B" w:rsidP="00416758">
            <w:pPr>
              <w:spacing w:before="100" w:beforeAutospacing="1" w:after="100" w:afterAutospacing="1"/>
              <w:jc w:val="center"/>
            </w:pPr>
            <w:r w:rsidRPr="00774EAE">
              <w:t>2</w:t>
            </w:r>
          </w:p>
        </w:tc>
        <w:tc>
          <w:tcPr>
            <w:tcW w:w="4295" w:type="dxa"/>
          </w:tcPr>
          <w:p w:rsidR="00B9649B" w:rsidRPr="00774EAE" w:rsidRDefault="00B864A7" w:rsidP="00B864A7">
            <w:pPr>
              <w:spacing w:before="100" w:beforeAutospacing="1" w:after="100" w:afterAutospacing="1"/>
            </w:pPr>
            <w:r w:rsidRPr="00774EAE">
              <w:t>Орехова</w:t>
            </w:r>
            <w:r w:rsidR="00774EAE" w:rsidRPr="00774EAE">
              <w:t xml:space="preserve"> Т.С.</w:t>
            </w:r>
            <w:r w:rsidR="000F243C">
              <w:t xml:space="preserve"> (</w:t>
            </w:r>
            <w:r w:rsidR="000F243C">
              <w:t>по доверенности от 15.03.2019г. участвует Воронин С.А.)</w:t>
            </w:r>
          </w:p>
        </w:tc>
        <w:tc>
          <w:tcPr>
            <w:tcW w:w="1989" w:type="dxa"/>
          </w:tcPr>
          <w:p w:rsidR="00B9649B" w:rsidRPr="00774EAE" w:rsidRDefault="00B9649B" w:rsidP="00774EAE">
            <w:pPr>
              <w:spacing w:before="100" w:beforeAutospacing="1" w:after="100" w:afterAutospacing="1"/>
              <w:jc w:val="center"/>
            </w:pPr>
            <w:r w:rsidRPr="00774EAE">
              <w:t>№ 2</w:t>
            </w:r>
          </w:p>
        </w:tc>
      </w:tr>
    </w:tbl>
    <w:p w:rsidR="00B9649B" w:rsidRPr="00161D65" w:rsidRDefault="00B9649B" w:rsidP="0013709F">
      <w:pPr>
        <w:jc w:val="both"/>
        <w:rPr>
          <w:bCs/>
        </w:rPr>
      </w:pPr>
    </w:p>
    <w:p w:rsidR="00B9649B" w:rsidRDefault="00B9649B" w:rsidP="004F407E">
      <w:pPr>
        <w:pStyle w:val="a4"/>
        <w:ind w:right="-1"/>
      </w:pPr>
      <w:r>
        <w:t xml:space="preserve"> </w:t>
      </w:r>
    </w:p>
    <w:p w:rsidR="00B9649B" w:rsidRPr="00161D65" w:rsidRDefault="00B9649B" w:rsidP="004F407E">
      <w:pPr>
        <w:pStyle w:val="a4"/>
        <w:ind w:right="-1"/>
      </w:pPr>
      <w:r w:rsidRPr="00161D65">
        <w:t xml:space="preserve">Результаты аукциона: </w:t>
      </w:r>
    </w:p>
    <w:p w:rsidR="00264812" w:rsidRPr="00264812" w:rsidRDefault="00B9649B" w:rsidP="00264812">
      <w:pPr>
        <w:pStyle w:val="a9"/>
        <w:shd w:val="clear" w:color="auto" w:fill="F9F9F9"/>
        <w:spacing w:before="0" w:beforeAutospacing="0" w:after="0" w:afterAutospacing="0"/>
        <w:ind w:firstLine="709"/>
        <w:jc w:val="both"/>
        <w:rPr>
          <w:spacing w:val="3"/>
        </w:rPr>
      </w:pPr>
      <w:r w:rsidRPr="00264812">
        <w:t xml:space="preserve">1. </w:t>
      </w:r>
      <w:r w:rsidR="00264812" w:rsidRPr="00264812">
        <w:rPr>
          <w:spacing w:val="3"/>
        </w:rPr>
        <w:t>Продавец принял решение:</w:t>
      </w:r>
    </w:p>
    <w:p w:rsidR="00220127" w:rsidRPr="00855D34" w:rsidRDefault="00220127" w:rsidP="00220127">
      <w:pPr>
        <w:ind w:firstLine="567"/>
        <w:jc w:val="both"/>
      </w:pPr>
      <w:r>
        <w:t xml:space="preserve">Признать участника №1 – </w:t>
      </w:r>
      <w:r w:rsidRPr="006923A1">
        <w:rPr>
          <w:b/>
          <w:bCs/>
        </w:rPr>
        <w:t>Общество с ограниченной ответственностью «</w:t>
      </w:r>
      <w:proofErr w:type="spellStart"/>
      <w:r>
        <w:rPr>
          <w:b/>
          <w:bCs/>
        </w:rPr>
        <w:t>Спецтранс</w:t>
      </w:r>
      <w:proofErr w:type="spellEnd"/>
      <w:r w:rsidRPr="006923A1">
        <w:rPr>
          <w:b/>
          <w:bCs/>
        </w:rPr>
        <w:t>»</w:t>
      </w:r>
      <w:r w:rsidRPr="006923A1">
        <w:t xml:space="preserve"> (местонахождение: </w:t>
      </w:r>
      <w:r>
        <w:t>187700</w:t>
      </w:r>
      <w:r w:rsidRPr="006923A1">
        <w:t xml:space="preserve"> </w:t>
      </w:r>
      <w:r>
        <w:t>Ленинградская</w:t>
      </w:r>
      <w:r w:rsidRPr="006923A1">
        <w:t xml:space="preserve"> область</w:t>
      </w:r>
      <w:r>
        <w:t>,</w:t>
      </w:r>
      <w:r w:rsidRPr="006923A1">
        <w:t xml:space="preserve"> </w:t>
      </w:r>
      <w:r>
        <w:t>г. Лодейное поле</w:t>
      </w:r>
      <w:r w:rsidRPr="006923A1">
        <w:t>,</w:t>
      </w:r>
      <w:r>
        <w:t xml:space="preserve"> ул. Титова, 133</w:t>
      </w:r>
      <w:r w:rsidRPr="006923A1">
        <w:t xml:space="preserve"> ОГРН </w:t>
      </w:r>
      <w:r>
        <w:t>1044701532292</w:t>
      </w:r>
      <w:r w:rsidRPr="006923A1">
        <w:t xml:space="preserve">, ИНН </w:t>
      </w:r>
      <w:r>
        <w:t>4709008462</w:t>
      </w:r>
      <w:r w:rsidRPr="006923A1">
        <w:t xml:space="preserve">, КПП </w:t>
      </w:r>
      <w:r>
        <w:t>470901001</w:t>
      </w:r>
      <w:r w:rsidRPr="006923A1">
        <w:t>, р/</w:t>
      </w:r>
      <w:proofErr w:type="spellStart"/>
      <w:r w:rsidRPr="006923A1">
        <w:t>сч</w:t>
      </w:r>
      <w:proofErr w:type="spellEnd"/>
      <w:r w:rsidRPr="006923A1">
        <w:t xml:space="preserve">. </w:t>
      </w:r>
      <w:r>
        <w:t>40702810855430179664</w:t>
      </w:r>
      <w:r w:rsidRPr="006923A1">
        <w:t xml:space="preserve"> в </w:t>
      </w:r>
      <w:r>
        <w:t>Северо-Западном банке ПАО Сбербанк России г. Санкт-Петербург</w:t>
      </w:r>
      <w:r w:rsidRPr="006923A1">
        <w:t xml:space="preserve">, </w:t>
      </w:r>
      <w:proofErr w:type="spellStart"/>
      <w:r w:rsidRPr="006923A1">
        <w:t>кор</w:t>
      </w:r>
      <w:proofErr w:type="spellEnd"/>
      <w:r w:rsidRPr="006923A1">
        <w:t>/</w:t>
      </w:r>
      <w:proofErr w:type="spellStart"/>
      <w:r w:rsidRPr="006923A1">
        <w:t>сч</w:t>
      </w:r>
      <w:proofErr w:type="spellEnd"/>
      <w:r w:rsidRPr="006923A1">
        <w:t xml:space="preserve"> 301</w:t>
      </w:r>
      <w:r w:rsidR="001F7680">
        <w:t>01810500000000653</w:t>
      </w:r>
      <w:r>
        <w:t>,</w:t>
      </w:r>
      <w:r w:rsidRPr="006923A1">
        <w:t xml:space="preserve"> БИК </w:t>
      </w:r>
      <w:r w:rsidR="001F7680">
        <w:t>044030653</w:t>
      </w:r>
      <w:r>
        <w:t xml:space="preserve">) победителем Аукциона с предложением о цене продажи муниципального имущества </w:t>
      </w:r>
      <w:r w:rsidR="000F243C">
        <w:rPr>
          <w:color w:val="FF0000"/>
        </w:rPr>
        <w:t>630 000</w:t>
      </w:r>
      <w:r>
        <w:t xml:space="preserve"> (</w:t>
      </w:r>
      <w:r w:rsidR="000F243C">
        <w:t xml:space="preserve">шестьсот тысяч тридцать </w:t>
      </w:r>
      <w:bookmarkStart w:id="0" w:name="_GoBack"/>
      <w:bookmarkEnd w:id="0"/>
      <w:r w:rsidR="000F243C">
        <w:t>рублей</w:t>
      </w:r>
      <w:r>
        <w:t>) рублей</w:t>
      </w:r>
      <w:r w:rsidRPr="00855D34">
        <w:t>;</w:t>
      </w:r>
    </w:p>
    <w:p w:rsidR="00B9649B" w:rsidRPr="00161D65" w:rsidRDefault="00264812" w:rsidP="00264812">
      <w:pPr>
        <w:spacing w:before="100" w:beforeAutospacing="1" w:after="100" w:afterAutospacing="1"/>
        <w:ind w:firstLine="709"/>
        <w:jc w:val="both"/>
      </w:pPr>
      <w:r>
        <w:t>2</w:t>
      </w:r>
      <w:r w:rsidR="00B9649B" w:rsidRPr="004F407E">
        <w:t xml:space="preserve">. Протокол подлежит </w:t>
      </w:r>
      <w:proofErr w:type="gramStart"/>
      <w:r w:rsidR="00B9649B" w:rsidRPr="004F407E">
        <w:t>опубликованию  на</w:t>
      </w:r>
      <w:proofErr w:type="gramEnd"/>
      <w:r w:rsidR="00B9649B" w:rsidRPr="004F407E">
        <w:t xml:space="preserve"> официальном сайте муниципального образования </w:t>
      </w:r>
      <w:r w:rsidR="00B864A7">
        <w:t>Свирицкое</w:t>
      </w:r>
      <w:r w:rsidR="00B9649B" w:rsidRPr="004F407E">
        <w:t xml:space="preserve"> сельское поселение </w:t>
      </w:r>
      <w:hyperlink r:id="rId5" w:history="1">
        <w:proofErr w:type="spellStart"/>
        <w:r w:rsidR="00B9649B" w:rsidRPr="004F407E">
          <w:rPr>
            <w:rStyle w:val="a6"/>
          </w:rPr>
          <w:t>www</w:t>
        </w:r>
        <w:proofErr w:type="spellEnd"/>
        <w:r w:rsidR="00B9649B" w:rsidRPr="004F407E">
          <w:rPr>
            <w:rStyle w:val="a6"/>
          </w:rPr>
          <w:t xml:space="preserve">. </w:t>
        </w:r>
        <w:proofErr w:type="spellStart"/>
        <w:r w:rsidR="009F2130">
          <w:rPr>
            <w:rStyle w:val="a6"/>
            <w:lang w:val="en-US"/>
          </w:rPr>
          <w:t>s</w:t>
        </w:r>
        <w:r w:rsidR="00B864A7">
          <w:rPr>
            <w:rStyle w:val="a6"/>
            <w:lang w:val="en-US"/>
          </w:rPr>
          <w:t>virica</w:t>
        </w:r>
        <w:proofErr w:type="spellEnd"/>
        <w:r w:rsidR="00B864A7" w:rsidRPr="009F2130">
          <w:rPr>
            <w:rStyle w:val="a6"/>
          </w:rPr>
          <w:t>-</w:t>
        </w:r>
        <w:proofErr w:type="spellStart"/>
        <w:r w:rsidR="00B864A7">
          <w:rPr>
            <w:rStyle w:val="a6"/>
            <w:lang w:val="en-US"/>
          </w:rPr>
          <w:t>adm</w:t>
        </w:r>
        <w:proofErr w:type="spellEnd"/>
        <w:r w:rsidR="00B9649B" w:rsidRPr="004F407E">
          <w:rPr>
            <w:rStyle w:val="a6"/>
          </w:rPr>
          <w:t>.</w:t>
        </w:r>
        <w:proofErr w:type="spellStart"/>
        <w:r w:rsidR="00B9649B" w:rsidRPr="004F407E">
          <w:rPr>
            <w:rStyle w:val="a6"/>
          </w:rPr>
          <w:t>ru</w:t>
        </w:r>
        <w:proofErr w:type="spellEnd"/>
      </w:hyperlink>
      <w:r w:rsidR="00B9649B" w:rsidRPr="004F407E">
        <w:t xml:space="preserve">. </w:t>
      </w:r>
      <w:r w:rsidR="00B9649B">
        <w:t xml:space="preserve"> </w:t>
      </w:r>
    </w:p>
    <w:p w:rsidR="00B9649B" w:rsidRPr="00B864A7" w:rsidRDefault="00B9649B" w:rsidP="00E9411A">
      <w:pPr>
        <w:spacing w:before="100" w:beforeAutospacing="1" w:after="100" w:afterAutospacing="1"/>
      </w:pPr>
      <w:r>
        <w:t>Председатель комиссии ______________________________________</w:t>
      </w:r>
      <w:r w:rsidR="00B864A7">
        <w:t>В.И.Лиходеев</w:t>
      </w:r>
    </w:p>
    <w:p w:rsidR="00B9649B" w:rsidRDefault="00B9649B" w:rsidP="00E9411A">
      <w:pPr>
        <w:jc w:val="both"/>
      </w:pPr>
      <w:r>
        <w:t xml:space="preserve">Заместитель </w:t>
      </w:r>
      <w:proofErr w:type="gramStart"/>
      <w:r>
        <w:t>председателя  комиссии</w:t>
      </w:r>
      <w:proofErr w:type="gramEnd"/>
      <w:r>
        <w:t xml:space="preserve"> ___________________________</w:t>
      </w:r>
      <w:r w:rsidR="00B864A7">
        <w:t xml:space="preserve">С.В. </w:t>
      </w:r>
      <w:proofErr w:type="spellStart"/>
      <w:r w:rsidR="00B864A7">
        <w:t>Дураничева</w:t>
      </w:r>
      <w:proofErr w:type="spellEnd"/>
    </w:p>
    <w:p w:rsidR="00B9649B" w:rsidRDefault="00B9649B" w:rsidP="00E9411A">
      <w:pPr>
        <w:pStyle w:val="a4"/>
        <w:rPr>
          <w:b w:val="0"/>
          <w:bCs w:val="0"/>
        </w:rPr>
      </w:pPr>
    </w:p>
    <w:p w:rsidR="00B9649B" w:rsidRDefault="00B9649B" w:rsidP="00E9411A">
      <w:pPr>
        <w:pStyle w:val="a4"/>
        <w:rPr>
          <w:b w:val="0"/>
          <w:bCs w:val="0"/>
        </w:rPr>
      </w:pPr>
      <w:r>
        <w:rPr>
          <w:b w:val="0"/>
          <w:bCs w:val="0"/>
        </w:rPr>
        <w:t xml:space="preserve">Члены комиссии: ___________________________________________ </w:t>
      </w:r>
      <w:proofErr w:type="spellStart"/>
      <w:r w:rsidR="00B864A7">
        <w:rPr>
          <w:b w:val="0"/>
          <w:bCs w:val="0"/>
        </w:rPr>
        <w:t>В.А.Атаманова</w:t>
      </w:r>
      <w:proofErr w:type="spellEnd"/>
    </w:p>
    <w:p w:rsidR="00B9649B" w:rsidRDefault="00B9649B" w:rsidP="00E9411A">
      <w:pPr>
        <w:pStyle w:val="a4"/>
        <w:rPr>
          <w:b w:val="0"/>
          <w:bCs w:val="0"/>
        </w:rPr>
      </w:pPr>
    </w:p>
    <w:p w:rsidR="00B9649B" w:rsidRDefault="00B9649B" w:rsidP="00E9411A">
      <w:pPr>
        <w:pStyle w:val="a4"/>
        <w:rPr>
          <w:b w:val="0"/>
          <w:bCs w:val="0"/>
        </w:rPr>
      </w:pPr>
      <w:r>
        <w:rPr>
          <w:b w:val="0"/>
          <w:bCs w:val="0"/>
        </w:rPr>
        <w:t xml:space="preserve">                             ___________________________________________</w:t>
      </w:r>
      <w:r w:rsidR="00B864A7">
        <w:rPr>
          <w:b w:val="0"/>
          <w:bCs w:val="0"/>
        </w:rPr>
        <w:t xml:space="preserve">Е.А. </w:t>
      </w:r>
      <w:proofErr w:type="spellStart"/>
      <w:r w:rsidR="00B864A7">
        <w:rPr>
          <w:b w:val="0"/>
          <w:bCs w:val="0"/>
        </w:rPr>
        <w:t>Провоторова</w:t>
      </w:r>
      <w:proofErr w:type="spellEnd"/>
      <w:r w:rsidR="00B864A7">
        <w:rPr>
          <w:b w:val="0"/>
          <w:bCs w:val="0"/>
        </w:rPr>
        <w:t xml:space="preserve"> </w:t>
      </w:r>
    </w:p>
    <w:p w:rsidR="00B864A7" w:rsidRDefault="00B864A7" w:rsidP="00E9411A">
      <w:pPr>
        <w:pStyle w:val="a4"/>
        <w:rPr>
          <w:b w:val="0"/>
          <w:bCs w:val="0"/>
        </w:rPr>
      </w:pPr>
    </w:p>
    <w:p w:rsidR="00B864A7" w:rsidRDefault="00B864A7" w:rsidP="00E9411A">
      <w:pPr>
        <w:pStyle w:val="a4"/>
        <w:rPr>
          <w:b w:val="0"/>
          <w:bCs w:val="0"/>
        </w:rPr>
      </w:pPr>
      <w:r>
        <w:rPr>
          <w:b w:val="0"/>
          <w:bCs w:val="0"/>
        </w:rPr>
        <w:t xml:space="preserve">                             ___________________________________________С.И. Старостина</w:t>
      </w:r>
    </w:p>
    <w:p w:rsidR="00B9649B" w:rsidRDefault="00B9649B" w:rsidP="00E9411A">
      <w:pPr>
        <w:pStyle w:val="a4"/>
        <w:rPr>
          <w:b w:val="0"/>
          <w:bCs w:val="0"/>
        </w:rPr>
      </w:pPr>
    </w:p>
    <w:p w:rsidR="00B9649B" w:rsidRDefault="00B9649B" w:rsidP="00E9411A">
      <w:pPr>
        <w:pStyle w:val="a4"/>
        <w:rPr>
          <w:b w:val="0"/>
          <w:bCs w:val="0"/>
        </w:rPr>
      </w:pPr>
    </w:p>
    <w:p w:rsidR="00B9649B" w:rsidRDefault="00B9649B" w:rsidP="00E9411A">
      <w:pPr>
        <w:pStyle w:val="a4"/>
        <w:rPr>
          <w:b w:val="0"/>
        </w:rPr>
      </w:pPr>
    </w:p>
    <w:p w:rsidR="00B9649B" w:rsidRDefault="00B9649B" w:rsidP="00E9411A"/>
    <w:p w:rsidR="00B9649B" w:rsidRDefault="00B9649B" w:rsidP="00E9411A"/>
    <w:p w:rsidR="00B864A7" w:rsidRDefault="00B864A7" w:rsidP="00B864A7"/>
    <w:p w:rsidR="00B864A7" w:rsidRDefault="00B864A7" w:rsidP="00B864A7"/>
    <w:p w:rsidR="00B864A7" w:rsidRDefault="00B864A7" w:rsidP="00E9411A"/>
    <w:p w:rsidR="00B9649B" w:rsidRDefault="00B9649B" w:rsidP="00E9411A">
      <w:r>
        <w:t xml:space="preserve"> </w:t>
      </w:r>
    </w:p>
    <w:p w:rsidR="00B9649B" w:rsidRDefault="00B9649B"/>
    <w:sectPr w:rsidR="00B9649B" w:rsidSect="00CA1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11A"/>
    <w:rsid w:val="000F243C"/>
    <w:rsid w:val="00135047"/>
    <w:rsid w:val="0013709F"/>
    <w:rsid w:val="00161D65"/>
    <w:rsid w:val="001C231E"/>
    <w:rsid w:val="001F7680"/>
    <w:rsid w:val="0020387E"/>
    <w:rsid w:val="00220127"/>
    <w:rsid w:val="00264812"/>
    <w:rsid w:val="00333B63"/>
    <w:rsid w:val="00361F7F"/>
    <w:rsid w:val="00364180"/>
    <w:rsid w:val="003D0BB8"/>
    <w:rsid w:val="00416758"/>
    <w:rsid w:val="00421D14"/>
    <w:rsid w:val="00472E62"/>
    <w:rsid w:val="004B55FF"/>
    <w:rsid w:val="004F407E"/>
    <w:rsid w:val="00504D6A"/>
    <w:rsid w:val="00520D28"/>
    <w:rsid w:val="005C278E"/>
    <w:rsid w:val="005D628E"/>
    <w:rsid w:val="00655A95"/>
    <w:rsid w:val="00670A45"/>
    <w:rsid w:val="006A5182"/>
    <w:rsid w:val="007335E0"/>
    <w:rsid w:val="0075462C"/>
    <w:rsid w:val="00774EAE"/>
    <w:rsid w:val="007F7B01"/>
    <w:rsid w:val="0080132A"/>
    <w:rsid w:val="00816473"/>
    <w:rsid w:val="008C1A35"/>
    <w:rsid w:val="008C370A"/>
    <w:rsid w:val="00917EA5"/>
    <w:rsid w:val="00937B44"/>
    <w:rsid w:val="009677A7"/>
    <w:rsid w:val="009E2748"/>
    <w:rsid w:val="009F2130"/>
    <w:rsid w:val="00A12DA7"/>
    <w:rsid w:val="00A14618"/>
    <w:rsid w:val="00A37551"/>
    <w:rsid w:val="00A51A22"/>
    <w:rsid w:val="00A9112C"/>
    <w:rsid w:val="00AE3034"/>
    <w:rsid w:val="00AE672A"/>
    <w:rsid w:val="00B715EF"/>
    <w:rsid w:val="00B864A7"/>
    <w:rsid w:val="00B9649B"/>
    <w:rsid w:val="00C55BF7"/>
    <w:rsid w:val="00CA175C"/>
    <w:rsid w:val="00D51615"/>
    <w:rsid w:val="00D535FB"/>
    <w:rsid w:val="00DD626E"/>
    <w:rsid w:val="00E45DC2"/>
    <w:rsid w:val="00E91112"/>
    <w:rsid w:val="00E93031"/>
    <w:rsid w:val="00E9411A"/>
    <w:rsid w:val="00F84446"/>
    <w:rsid w:val="00F86396"/>
    <w:rsid w:val="00FA65EF"/>
    <w:rsid w:val="00FD2289"/>
    <w:rsid w:val="00FF5A7C"/>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342477-6E7B-47EA-AC97-B21B150B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11A"/>
    <w:rPr>
      <w:rFonts w:ascii="Times New Roman" w:eastAsia="Times New Roman" w:hAnsi="Times New Roman"/>
      <w:sz w:val="24"/>
      <w:szCs w:val="24"/>
    </w:rPr>
  </w:style>
  <w:style w:type="paragraph" w:styleId="1">
    <w:name w:val="heading 1"/>
    <w:basedOn w:val="a"/>
    <w:next w:val="a"/>
    <w:link w:val="10"/>
    <w:uiPriority w:val="99"/>
    <w:qFormat/>
    <w:rsid w:val="00E9411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411A"/>
    <w:rPr>
      <w:rFonts w:ascii="Times New Roman" w:hAnsi="Times New Roman" w:cs="Times New Roman"/>
      <w:b/>
      <w:bCs/>
      <w:sz w:val="24"/>
      <w:szCs w:val="24"/>
      <w:lang w:eastAsia="ru-RU"/>
    </w:rPr>
  </w:style>
  <w:style w:type="character" w:styleId="a3">
    <w:name w:val="Book Title"/>
    <w:uiPriority w:val="99"/>
    <w:qFormat/>
    <w:rsid w:val="00E93031"/>
    <w:rPr>
      <w:rFonts w:ascii="Times New Roman" w:hAnsi="Times New Roman" w:cs="Times New Roman"/>
      <w:b/>
      <w:bCs/>
      <w:smallCaps/>
      <w:color w:val="auto"/>
      <w:spacing w:val="5"/>
      <w:sz w:val="28"/>
    </w:rPr>
  </w:style>
  <w:style w:type="paragraph" w:styleId="a4">
    <w:name w:val="Body Text"/>
    <w:aliases w:val="Основной текст Знак1,Основной текст Знак Знак1,Основной текст Знак Знак Знак,Основной текст Знак2 Знак Знак Знак,Основной текст Знак1 Знак Знак Знак Знак,Основной текст Знак Знак Знак Знак Знак Знак,Знак1 Знак Знак Знак Знак Знак Знак"/>
    <w:basedOn w:val="a"/>
    <w:link w:val="a5"/>
    <w:uiPriority w:val="99"/>
    <w:rsid w:val="00E9411A"/>
    <w:pPr>
      <w:jc w:val="both"/>
    </w:pPr>
    <w:rPr>
      <w:b/>
      <w:bCs/>
    </w:rPr>
  </w:style>
  <w:style w:type="character" w:customStyle="1" w:styleId="a5">
    <w:name w:val="Основной текст Знак"/>
    <w:aliases w:val="Основной текст Знак1 Знак,Основной текст Знак Знак1 Знак,Основной текст Знак Знак Знак Знак,Основной текст Знак2 Знак Знак Знак Знак,Основной текст Знак1 Знак Знак Знак Знак Знак,Основной текст Знак Знак Знак Знак Знак Знак Знак"/>
    <w:link w:val="a4"/>
    <w:uiPriority w:val="99"/>
    <w:locked/>
    <w:rsid w:val="00E9411A"/>
    <w:rPr>
      <w:rFonts w:ascii="Times New Roman" w:hAnsi="Times New Roman" w:cs="Times New Roman"/>
      <w:b/>
      <w:bCs/>
      <w:sz w:val="24"/>
      <w:szCs w:val="24"/>
      <w:lang w:eastAsia="ru-RU"/>
    </w:rPr>
  </w:style>
  <w:style w:type="character" w:styleId="a6">
    <w:name w:val="Hyperlink"/>
    <w:uiPriority w:val="99"/>
    <w:rsid w:val="00E9411A"/>
    <w:rPr>
      <w:rFonts w:cs="Times New Roman"/>
      <w:color w:val="0000FF"/>
      <w:u w:val="single"/>
    </w:rPr>
  </w:style>
  <w:style w:type="paragraph" w:styleId="a7">
    <w:name w:val="Balloon Text"/>
    <w:basedOn w:val="a"/>
    <w:link w:val="a8"/>
    <w:uiPriority w:val="99"/>
    <w:semiHidden/>
    <w:unhideWhenUsed/>
    <w:rsid w:val="00774EAE"/>
    <w:rPr>
      <w:rFonts w:ascii="Segoe UI" w:hAnsi="Segoe UI" w:cs="Segoe UI"/>
      <w:sz w:val="18"/>
      <w:szCs w:val="18"/>
    </w:rPr>
  </w:style>
  <w:style w:type="character" w:customStyle="1" w:styleId="a8">
    <w:name w:val="Текст выноски Знак"/>
    <w:link w:val="a7"/>
    <w:uiPriority w:val="99"/>
    <w:semiHidden/>
    <w:rsid w:val="00774EAE"/>
    <w:rPr>
      <w:rFonts w:ascii="Segoe UI" w:eastAsia="Times New Roman" w:hAnsi="Segoe UI" w:cs="Segoe UI"/>
      <w:sz w:val="18"/>
      <w:szCs w:val="18"/>
    </w:rPr>
  </w:style>
  <w:style w:type="paragraph" w:styleId="a9">
    <w:name w:val="Normal (Web)"/>
    <w:basedOn w:val="a"/>
    <w:uiPriority w:val="99"/>
    <w:semiHidden/>
    <w:unhideWhenUsed/>
    <w:rsid w:val="00264812"/>
    <w:pPr>
      <w:spacing w:before="100" w:beforeAutospacing="1" w:after="100" w:afterAutospacing="1"/>
    </w:pPr>
  </w:style>
  <w:style w:type="character" w:styleId="aa">
    <w:name w:val="Strong"/>
    <w:uiPriority w:val="22"/>
    <w:qFormat/>
    <w:locked/>
    <w:rsid w:val="00264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828939">
      <w:bodyDiv w:val="1"/>
      <w:marLeft w:val="0"/>
      <w:marRight w:val="0"/>
      <w:marTop w:val="0"/>
      <w:marBottom w:val="0"/>
      <w:divBdr>
        <w:top w:val="none" w:sz="0" w:space="0" w:color="auto"/>
        <w:left w:val="none" w:sz="0" w:space="0" w:color="auto"/>
        <w:bottom w:val="none" w:sz="0" w:space="0" w:color="auto"/>
        <w:right w:val="none" w:sz="0" w:space="0" w:color="auto"/>
      </w:divBdr>
    </w:div>
    <w:div w:id="1391341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iverskoe.ru" TargetMode="External"/><Relationship Id="rId4" Type="http://schemas.openxmlformats.org/officeDocument/2006/relationships/hyperlink" Target="http://www.volkov-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28</cp:revision>
  <cp:lastPrinted>2018-12-25T09:18:00Z</cp:lastPrinted>
  <dcterms:created xsi:type="dcterms:W3CDTF">2016-10-17T16:55:00Z</dcterms:created>
  <dcterms:modified xsi:type="dcterms:W3CDTF">2019-03-22T08:22:00Z</dcterms:modified>
</cp:coreProperties>
</file>