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5B" w:rsidRPr="00B90B5B" w:rsidRDefault="00C549A7" w:rsidP="00B90B5B">
      <w:pPr>
        <w:jc w:val="center"/>
        <w:rPr>
          <w:bCs/>
          <w:sz w:val="28"/>
          <w:szCs w:val="28"/>
        </w:rPr>
      </w:pPr>
      <w:r>
        <w:rPr>
          <w:sz w:val="28"/>
          <w:szCs w:val="28"/>
        </w:rPr>
        <w:t xml:space="preserve"> </w:t>
      </w:r>
      <w:r w:rsidR="00B07E43">
        <w:rPr>
          <w:noProof/>
          <w:sz w:val="28"/>
          <w:szCs w:val="28"/>
        </w:rPr>
        <w:drawing>
          <wp:inline distT="0" distB="0" distL="0" distR="0">
            <wp:extent cx="7810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1050" cy="866775"/>
                    </a:xfrm>
                    <a:prstGeom prst="rect">
                      <a:avLst/>
                    </a:prstGeom>
                    <a:solidFill>
                      <a:srgbClr val="FFFFFF"/>
                    </a:solidFill>
                    <a:ln w="9525">
                      <a:noFill/>
                      <a:miter lim="800000"/>
                      <a:headEnd/>
                      <a:tailEnd/>
                    </a:ln>
                  </pic:spPr>
                </pic:pic>
              </a:graphicData>
            </a:graphic>
          </wp:inline>
        </w:drawing>
      </w:r>
    </w:p>
    <w:p w:rsidR="00B90B5B" w:rsidRPr="00B90B5B" w:rsidRDefault="00B90B5B" w:rsidP="00B90B5B">
      <w:pPr>
        <w:ind w:left="-900"/>
        <w:jc w:val="center"/>
        <w:rPr>
          <w:b/>
          <w:bCs/>
          <w:sz w:val="28"/>
          <w:szCs w:val="28"/>
        </w:rPr>
      </w:pPr>
    </w:p>
    <w:p w:rsidR="00B90B5B" w:rsidRPr="00B90B5B" w:rsidRDefault="00B90B5B" w:rsidP="00B90B5B">
      <w:pPr>
        <w:jc w:val="center"/>
        <w:rPr>
          <w:b/>
          <w:bCs/>
          <w:sz w:val="24"/>
          <w:szCs w:val="24"/>
        </w:rPr>
      </w:pPr>
      <w:r w:rsidRPr="00B90B5B">
        <w:rPr>
          <w:b/>
          <w:bCs/>
          <w:sz w:val="24"/>
          <w:szCs w:val="24"/>
        </w:rPr>
        <w:t>Муниципальное образование Свирицкое сельское поселение</w:t>
      </w:r>
    </w:p>
    <w:p w:rsidR="00B90B5B" w:rsidRPr="00B90B5B" w:rsidRDefault="00B90B5B" w:rsidP="00B90B5B">
      <w:pPr>
        <w:ind w:left="-900"/>
        <w:jc w:val="center"/>
        <w:rPr>
          <w:b/>
          <w:bCs/>
          <w:sz w:val="24"/>
          <w:szCs w:val="24"/>
        </w:rPr>
      </w:pPr>
      <w:r w:rsidRPr="00B90B5B">
        <w:rPr>
          <w:b/>
          <w:bCs/>
          <w:sz w:val="24"/>
          <w:szCs w:val="24"/>
        </w:rPr>
        <w:t xml:space="preserve">                 Волховского муниципального района Ленинградской области</w:t>
      </w:r>
    </w:p>
    <w:p w:rsidR="00B90B5B" w:rsidRPr="00B90B5B" w:rsidRDefault="00B90B5B" w:rsidP="00B90B5B">
      <w:pPr>
        <w:ind w:left="-900"/>
        <w:jc w:val="center"/>
        <w:rPr>
          <w:b/>
          <w:bCs/>
          <w:sz w:val="28"/>
          <w:szCs w:val="28"/>
        </w:rPr>
      </w:pPr>
    </w:p>
    <w:p w:rsidR="00B90B5B" w:rsidRPr="00B177EA" w:rsidRDefault="00B90B5B" w:rsidP="00B90B5B">
      <w:pPr>
        <w:ind w:left="-900"/>
        <w:jc w:val="center"/>
        <w:rPr>
          <w:b/>
          <w:sz w:val="24"/>
          <w:szCs w:val="24"/>
        </w:rPr>
      </w:pPr>
      <w:r w:rsidRPr="00B177EA">
        <w:rPr>
          <w:b/>
          <w:bCs/>
          <w:sz w:val="24"/>
          <w:szCs w:val="24"/>
        </w:rPr>
        <w:t xml:space="preserve">             АДМИНИСТРАЦИЯ           </w:t>
      </w:r>
      <w:r w:rsidRPr="00B177EA">
        <w:rPr>
          <w:bCs/>
          <w:sz w:val="24"/>
          <w:szCs w:val="24"/>
        </w:rPr>
        <w:t xml:space="preserve"> </w:t>
      </w:r>
    </w:p>
    <w:p w:rsidR="00AB722A" w:rsidRDefault="00AB722A" w:rsidP="00AB722A">
      <w:pPr>
        <w:pStyle w:val="a4"/>
        <w:jc w:val="center"/>
        <w:rPr>
          <w:rFonts w:ascii="Times New Roman" w:hAnsi="Times New Roman"/>
          <w:kern w:val="36"/>
          <w:sz w:val="28"/>
          <w:szCs w:val="28"/>
        </w:rPr>
      </w:pPr>
    </w:p>
    <w:p w:rsidR="00AB722A" w:rsidRPr="001D6274" w:rsidRDefault="00AB722A" w:rsidP="00AB722A">
      <w:pPr>
        <w:pStyle w:val="a4"/>
        <w:jc w:val="center"/>
        <w:rPr>
          <w:rFonts w:ascii="Times New Roman" w:hAnsi="Times New Roman"/>
          <w:b/>
          <w:kern w:val="36"/>
          <w:sz w:val="28"/>
          <w:szCs w:val="28"/>
        </w:rPr>
      </w:pPr>
      <w:r w:rsidRPr="001D6274">
        <w:rPr>
          <w:rFonts w:ascii="Times New Roman" w:hAnsi="Times New Roman"/>
          <w:b/>
          <w:kern w:val="36"/>
          <w:sz w:val="28"/>
          <w:szCs w:val="28"/>
        </w:rPr>
        <w:t>ПОСТАНОВЛЕНИЕ</w:t>
      </w:r>
    </w:p>
    <w:p w:rsidR="00AB722A" w:rsidRPr="0008446A" w:rsidRDefault="00AB722A" w:rsidP="00AB722A">
      <w:pPr>
        <w:pStyle w:val="a4"/>
        <w:jc w:val="center"/>
        <w:rPr>
          <w:rFonts w:ascii="Times New Roman" w:hAnsi="Times New Roman"/>
          <w:kern w:val="36"/>
          <w:sz w:val="6"/>
          <w:szCs w:val="28"/>
        </w:rPr>
      </w:pPr>
    </w:p>
    <w:p w:rsidR="00AB722A" w:rsidRDefault="00AB722A" w:rsidP="00AB722A">
      <w:pPr>
        <w:pStyle w:val="a4"/>
        <w:jc w:val="center"/>
        <w:rPr>
          <w:rFonts w:ascii="Times New Roman" w:hAnsi="Times New Roman"/>
          <w:kern w:val="36"/>
          <w:sz w:val="28"/>
          <w:szCs w:val="28"/>
        </w:rPr>
      </w:pPr>
    </w:p>
    <w:p w:rsidR="00AB722A" w:rsidRDefault="00F10527" w:rsidP="0008446A">
      <w:pPr>
        <w:pStyle w:val="a4"/>
        <w:jc w:val="center"/>
        <w:rPr>
          <w:rFonts w:ascii="Times New Roman" w:hAnsi="Times New Roman"/>
          <w:kern w:val="36"/>
          <w:sz w:val="28"/>
          <w:szCs w:val="28"/>
        </w:rPr>
      </w:pPr>
      <w:r>
        <w:rPr>
          <w:rFonts w:ascii="Times New Roman" w:hAnsi="Times New Roman"/>
          <w:kern w:val="36"/>
          <w:sz w:val="28"/>
          <w:szCs w:val="28"/>
        </w:rPr>
        <w:t xml:space="preserve">От  </w:t>
      </w:r>
      <w:r w:rsidR="001056E7">
        <w:rPr>
          <w:rFonts w:ascii="Times New Roman" w:hAnsi="Times New Roman"/>
          <w:kern w:val="36"/>
          <w:sz w:val="28"/>
          <w:szCs w:val="28"/>
        </w:rPr>
        <w:t>25.08.2021г</w:t>
      </w:r>
      <w:r>
        <w:rPr>
          <w:rFonts w:ascii="Times New Roman" w:hAnsi="Times New Roman"/>
          <w:kern w:val="36"/>
          <w:sz w:val="28"/>
          <w:szCs w:val="28"/>
        </w:rPr>
        <w:t xml:space="preserve">                               </w:t>
      </w:r>
      <w:r w:rsidR="001056E7">
        <w:rPr>
          <w:rFonts w:ascii="Times New Roman" w:hAnsi="Times New Roman"/>
          <w:kern w:val="36"/>
          <w:sz w:val="28"/>
          <w:szCs w:val="28"/>
        </w:rPr>
        <w:t xml:space="preserve">              </w:t>
      </w:r>
      <w:r>
        <w:rPr>
          <w:rFonts w:ascii="Times New Roman" w:hAnsi="Times New Roman"/>
          <w:kern w:val="36"/>
          <w:sz w:val="28"/>
          <w:szCs w:val="28"/>
        </w:rPr>
        <w:t xml:space="preserve">   </w:t>
      </w:r>
      <w:r w:rsidR="00143C50">
        <w:rPr>
          <w:rFonts w:ascii="Times New Roman" w:hAnsi="Times New Roman"/>
          <w:kern w:val="36"/>
          <w:sz w:val="28"/>
          <w:szCs w:val="28"/>
        </w:rPr>
        <w:t xml:space="preserve">№  </w:t>
      </w:r>
      <w:r w:rsidR="001056E7">
        <w:rPr>
          <w:rFonts w:ascii="Times New Roman" w:hAnsi="Times New Roman"/>
          <w:kern w:val="36"/>
          <w:sz w:val="28"/>
          <w:szCs w:val="28"/>
        </w:rPr>
        <w:t>85</w:t>
      </w:r>
    </w:p>
    <w:p w:rsidR="00AB722A" w:rsidRDefault="00AB722A" w:rsidP="00AB722A">
      <w:pPr>
        <w:pStyle w:val="a4"/>
        <w:rPr>
          <w:rFonts w:ascii="Times New Roman" w:hAnsi="Times New Roman"/>
          <w:kern w:val="36"/>
          <w:sz w:val="28"/>
          <w:szCs w:val="28"/>
        </w:rPr>
      </w:pPr>
    </w:p>
    <w:p w:rsidR="00172BE4" w:rsidRDefault="00172BE4" w:rsidP="00172BE4">
      <w:pPr>
        <w:pStyle w:val="ConsPlusNormal"/>
        <w:ind w:firstLine="0"/>
        <w:jc w:val="center"/>
        <w:rPr>
          <w:rFonts w:ascii="Times New Roman" w:hAnsi="Times New Roman" w:cs="Times New Roman"/>
          <w:b/>
          <w:bCs/>
          <w:sz w:val="24"/>
          <w:szCs w:val="24"/>
        </w:rPr>
      </w:pPr>
    </w:p>
    <w:p w:rsidR="00172BE4" w:rsidRPr="006938F3" w:rsidRDefault="00172BE4" w:rsidP="00172BE4">
      <w:pPr>
        <w:pStyle w:val="ConsPlusNormal"/>
        <w:ind w:firstLine="0"/>
        <w:jc w:val="center"/>
        <w:rPr>
          <w:rFonts w:ascii="Times New Roman" w:hAnsi="Times New Roman" w:cs="Times New Roman"/>
          <w:bCs/>
          <w:sz w:val="28"/>
          <w:szCs w:val="28"/>
        </w:rPr>
      </w:pPr>
      <w:r>
        <w:rPr>
          <w:rFonts w:ascii="Times New Roman" w:hAnsi="Times New Roman" w:cs="Times New Roman"/>
          <w:b/>
          <w:bCs/>
          <w:sz w:val="24"/>
          <w:szCs w:val="24"/>
        </w:rPr>
        <w:t>Об организации  обеспечения надёжного теплоснабжения</w:t>
      </w:r>
      <w:r w:rsidR="0008446A">
        <w:rPr>
          <w:rFonts w:ascii="Times New Roman" w:hAnsi="Times New Roman" w:cs="Times New Roman"/>
          <w:b/>
          <w:bCs/>
          <w:sz w:val="24"/>
          <w:szCs w:val="24"/>
        </w:rPr>
        <w:t xml:space="preserve"> </w:t>
      </w:r>
      <w:r>
        <w:rPr>
          <w:rFonts w:ascii="Times New Roman" w:hAnsi="Times New Roman" w:cs="Times New Roman"/>
          <w:b/>
          <w:bCs/>
          <w:sz w:val="24"/>
          <w:szCs w:val="24"/>
        </w:rPr>
        <w:t>потребителей на территории муниципального образования</w:t>
      </w:r>
      <w:r w:rsidR="0008446A">
        <w:rPr>
          <w:rFonts w:ascii="Times New Roman" w:hAnsi="Times New Roman" w:cs="Times New Roman"/>
          <w:b/>
          <w:bCs/>
          <w:sz w:val="24"/>
          <w:szCs w:val="24"/>
        </w:rPr>
        <w:t xml:space="preserve"> </w:t>
      </w:r>
      <w:r>
        <w:rPr>
          <w:rFonts w:ascii="Times New Roman" w:hAnsi="Times New Roman" w:cs="Times New Roman"/>
          <w:b/>
          <w:bCs/>
          <w:sz w:val="24"/>
          <w:szCs w:val="24"/>
        </w:rPr>
        <w:t>Свирицкое сельское поселение</w:t>
      </w:r>
    </w:p>
    <w:p w:rsidR="00172BE4" w:rsidRPr="00172BE4" w:rsidRDefault="00172BE4" w:rsidP="00172BE4">
      <w:pPr>
        <w:rPr>
          <w:sz w:val="28"/>
          <w:szCs w:val="28"/>
        </w:rPr>
      </w:pPr>
    </w:p>
    <w:p w:rsidR="00AB722A" w:rsidRPr="0008446A" w:rsidRDefault="00172BE4" w:rsidP="00172BE4">
      <w:pPr>
        <w:ind w:right="445" w:firstLine="567"/>
        <w:jc w:val="both"/>
        <w:rPr>
          <w:kern w:val="36"/>
          <w:sz w:val="24"/>
          <w:szCs w:val="28"/>
        </w:rPr>
      </w:pPr>
      <w:proofErr w:type="gramStart"/>
      <w:r w:rsidRPr="0008446A">
        <w:rPr>
          <w:sz w:val="24"/>
          <w:szCs w:val="28"/>
        </w:rPr>
        <w:t>В соответствии со статьёй 6  Федерального закона от 27 июля 2010 года № 190-ФЗ «О теплоснабжении» и приказа Министерства энергетики Российской Федерации от 12 марта 2013 года № 103 «Об утверждении правил оценки готовности к отопительному периоду» в целях обеспечения надежного теплоснабжения потребителей на территории муниципального образования Свирицкое сельское поселение администрация МО Свирицкое сельское поселение</w:t>
      </w:r>
      <w:proofErr w:type="gramEnd"/>
    </w:p>
    <w:p w:rsidR="00AB722A" w:rsidRDefault="00AB722A" w:rsidP="00AB722A">
      <w:pPr>
        <w:pStyle w:val="a4"/>
        <w:jc w:val="center"/>
        <w:rPr>
          <w:rFonts w:ascii="Times New Roman" w:hAnsi="Times New Roman"/>
          <w:sz w:val="28"/>
          <w:szCs w:val="28"/>
        </w:rPr>
      </w:pPr>
    </w:p>
    <w:p w:rsidR="00AB722A" w:rsidRDefault="00172BE4" w:rsidP="00AB722A">
      <w:pPr>
        <w:pStyle w:val="a4"/>
        <w:jc w:val="center"/>
        <w:rPr>
          <w:rFonts w:ascii="Times New Roman" w:hAnsi="Times New Roman"/>
          <w:sz w:val="28"/>
          <w:szCs w:val="28"/>
        </w:rPr>
      </w:pPr>
      <w:r>
        <w:rPr>
          <w:rFonts w:ascii="Times New Roman" w:hAnsi="Times New Roman"/>
          <w:sz w:val="28"/>
          <w:szCs w:val="28"/>
        </w:rPr>
        <w:t>ПОСТАНОВЛЯЕТ</w:t>
      </w:r>
      <w:r w:rsidR="00AB722A">
        <w:rPr>
          <w:rFonts w:ascii="Times New Roman" w:hAnsi="Times New Roman"/>
          <w:sz w:val="28"/>
          <w:szCs w:val="28"/>
        </w:rPr>
        <w:t>:</w:t>
      </w:r>
    </w:p>
    <w:p w:rsidR="00AB722A" w:rsidRDefault="00AB722A" w:rsidP="00AB722A">
      <w:pPr>
        <w:pStyle w:val="a4"/>
        <w:jc w:val="center"/>
        <w:rPr>
          <w:rFonts w:ascii="Times New Roman" w:hAnsi="Times New Roman"/>
          <w:sz w:val="28"/>
          <w:szCs w:val="28"/>
        </w:rPr>
      </w:pPr>
    </w:p>
    <w:p w:rsidR="00AB722A" w:rsidRPr="0008446A" w:rsidRDefault="00AB722A" w:rsidP="0008446A">
      <w:pPr>
        <w:pStyle w:val="a4"/>
        <w:ind w:left="142"/>
        <w:rPr>
          <w:rFonts w:ascii="Times New Roman" w:hAnsi="Times New Roman"/>
          <w:kern w:val="36"/>
          <w:sz w:val="26"/>
          <w:szCs w:val="26"/>
        </w:rPr>
      </w:pPr>
      <w:r w:rsidRPr="0008446A">
        <w:rPr>
          <w:rFonts w:ascii="Times New Roman" w:hAnsi="Times New Roman"/>
          <w:sz w:val="26"/>
          <w:szCs w:val="26"/>
        </w:rPr>
        <w:t xml:space="preserve">1.Утвердить </w:t>
      </w:r>
      <w:r w:rsidR="00172BE4" w:rsidRPr="0008446A">
        <w:rPr>
          <w:rFonts w:ascii="Times New Roman" w:hAnsi="Times New Roman"/>
          <w:kern w:val="36"/>
          <w:sz w:val="26"/>
          <w:szCs w:val="26"/>
        </w:rPr>
        <w:t>прилагаемые:</w:t>
      </w:r>
    </w:p>
    <w:p w:rsidR="00172BE4" w:rsidRPr="0008446A" w:rsidRDefault="00172BE4" w:rsidP="00AB722A">
      <w:pPr>
        <w:pStyle w:val="a4"/>
        <w:rPr>
          <w:rFonts w:ascii="Times New Roman" w:hAnsi="Times New Roman"/>
          <w:kern w:val="36"/>
          <w:sz w:val="26"/>
          <w:szCs w:val="26"/>
        </w:rPr>
      </w:pPr>
      <w:r w:rsidRPr="0008446A">
        <w:rPr>
          <w:rFonts w:ascii="Times New Roman" w:hAnsi="Times New Roman"/>
          <w:kern w:val="36"/>
          <w:sz w:val="26"/>
          <w:szCs w:val="26"/>
        </w:rPr>
        <w:t>- Порядок мониторинга системы теплоснабжения муниципального образования Свирицкое сельское поселение;</w:t>
      </w:r>
    </w:p>
    <w:p w:rsidR="00AB722A" w:rsidRDefault="00172BE4" w:rsidP="00FD35E5">
      <w:pPr>
        <w:pStyle w:val="a4"/>
        <w:rPr>
          <w:rFonts w:ascii="Times New Roman" w:hAnsi="Times New Roman"/>
          <w:kern w:val="36"/>
          <w:sz w:val="26"/>
          <w:szCs w:val="26"/>
        </w:rPr>
      </w:pPr>
      <w:r w:rsidRPr="0008446A">
        <w:rPr>
          <w:rFonts w:ascii="Times New Roman" w:hAnsi="Times New Roman"/>
          <w:kern w:val="36"/>
          <w:sz w:val="26"/>
          <w:szCs w:val="26"/>
        </w:rPr>
        <w:t>- Положение об оперативно-диспетчерском управлении в системе теплоснабжения муниципального образования Свирицкое сельское поселение.</w:t>
      </w:r>
    </w:p>
    <w:p w:rsidR="00FB7D00" w:rsidRPr="00FB7D00" w:rsidRDefault="00FB7D00" w:rsidP="00FB7D00">
      <w:pPr>
        <w:jc w:val="both"/>
        <w:rPr>
          <w:sz w:val="24"/>
          <w:szCs w:val="24"/>
        </w:rPr>
      </w:pPr>
      <w:r w:rsidRPr="00FB7D00">
        <w:rPr>
          <w:sz w:val="24"/>
          <w:szCs w:val="24"/>
        </w:rPr>
        <w:t>2. Настоящее постановление подлежит официальному опубликованию в газете «Волховские огни» и размещению на официальном сайте администрации МО Свирицкое сельское поселение в сети Интернет.</w:t>
      </w:r>
    </w:p>
    <w:p w:rsidR="00AB722A" w:rsidRPr="0008446A" w:rsidRDefault="00FB7D00" w:rsidP="00172BE4">
      <w:pPr>
        <w:pStyle w:val="a4"/>
        <w:rPr>
          <w:rFonts w:ascii="Times New Roman" w:hAnsi="Times New Roman"/>
          <w:kern w:val="36"/>
          <w:sz w:val="26"/>
          <w:szCs w:val="26"/>
        </w:rPr>
      </w:pPr>
      <w:r>
        <w:rPr>
          <w:rFonts w:ascii="Times New Roman" w:hAnsi="Times New Roman"/>
          <w:kern w:val="36"/>
          <w:sz w:val="26"/>
          <w:szCs w:val="26"/>
        </w:rPr>
        <w:t>3</w:t>
      </w:r>
      <w:r w:rsidR="00AB722A" w:rsidRPr="0008446A">
        <w:rPr>
          <w:rFonts w:ascii="Times New Roman" w:hAnsi="Times New Roman"/>
          <w:kern w:val="36"/>
          <w:sz w:val="26"/>
          <w:szCs w:val="26"/>
        </w:rPr>
        <w:t xml:space="preserve">. </w:t>
      </w:r>
      <w:proofErr w:type="gramStart"/>
      <w:r w:rsidR="00172BE4" w:rsidRPr="0008446A">
        <w:rPr>
          <w:rFonts w:ascii="Times New Roman" w:hAnsi="Times New Roman"/>
          <w:kern w:val="36"/>
          <w:sz w:val="26"/>
          <w:szCs w:val="26"/>
        </w:rPr>
        <w:t>Контроль за</w:t>
      </w:r>
      <w:proofErr w:type="gramEnd"/>
      <w:r w:rsidR="00172BE4" w:rsidRPr="0008446A">
        <w:rPr>
          <w:rFonts w:ascii="Times New Roman" w:hAnsi="Times New Roman"/>
          <w:kern w:val="36"/>
          <w:sz w:val="26"/>
          <w:szCs w:val="26"/>
        </w:rPr>
        <w:t xml:space="preserve"> исполнением данного постановления оставляю за собой.</w:t>
      </w:r>
    </w:p>
    <w:p w:rsidR="00172BE4" w:rsidRDefault="00172BE4" w:rsidP="00172BE4">
      <w:pPr>
        <w:pStyle w:val="a4"/>
        <w:rPr>
          <w:rFonts w:ascii="Times New Roman" w:hAnsi="Times New Roman"/>
          <w:kern w:val="36"/>
          <w:sz w:val="28"/>
          <w:szCs w:val="28"/>
        </w:rPr>
      </w:pPr>
    </w:p>
    <w:p w:rsidR="001B4D78" w:rsidRDefault="001B4D78" w:rsidP="00172BE4">
      <w:pPr>
        <w:pStyle w:val="a4"/>
        <w:rPr>
          <w:rFonts w:ascii="Times New Roman" w:hAnsi="Times New Roman"/>
          <w:kern w:val="36"/>
          <w:sz w:val="28"/>
          <w:szCs w:val="28"/>
        </w:rPr>
      </w:pPr>
    </w:p>
    <w:p w:rsidR="001B4D78" w:rsidRDefault="001B4D78" w:rsidP="00172BE4">
      <w:pPr>
        <w:pStyle w:val="a4"/>
        <w:rPr>
          <w:rFonts w:ascii="Times New Roman" w:hAnsi="Times New Roman"/>
          <w:kern w:val="36"/>
          <w:sz w:val="28"/>
          <w:szCs w:val="28"/>
        </w:rPr>
      </w:pPr>
    </w:p>
    <w:p w:rsidR="0008446A" w:rsidRDefault="0008446A" w:rsidP="00172BE4">
      <w:pPr>
        <w:pStyle w:val="a4"/>
        <w:rPr>
          <w:rFonts w:ascii="Times New Roman" w:hAnsi="Times New Roman"/>
          <w:kern w:val="36"/>
          <w:sz w:val="28"/>
          <w:szCs w:val="28"/>
        </w:rPr>
      </w:pPr>
    </w:p>
    <w:p w:rsidR="0008446A" w:rsidRDefault="0008446A" w:rsidP="00172BE4">
      <w:pPr>
        <w:pStyle w:val="a4"/>
        <w:rPr>
          <w:rFonts w:ascii="Times New Roman" w:hAnsi="Times New Roman"/>
          <w:kern w:val="36"/>
          <w:sz w:val="28"/>
          <w:szCs w:val="28"/>
        </w:rPr>
      </w:pPr>
    </w:p>
    <w:p w:rsidR="0008446A" w:rsidRDefault="0008446A" w:rsidP="00172BE4">
      <w:pPr>
        <w:pStyle w:val="a4"/>
        <w:rPr>
          <w:rFonts w:ascii="Times New Roman" w:hAnsi="Times New Roman"/>
          <w:kern w:val="36"/>
          <w:sz w:val="28"/>
          <w:szCs w:val="28"/>
        </w:rPr>
      </w:pPr>
    </w:p>
    <w:p w:rsidR="00F10527" w:rsidRPr="009D71D0" w:rsidRDefault="00F10527" w:rsidP="00F10527">
      <w:pPr>
        <w:pStyle w:val="a4"/>
        <w:jc w:val="both"/>
        <w:rPr>
          <w:rFonts w:ascii="Times New Roman" w:hAnsi="Times New Roman"/>
          <w:sz w:val="28"/>
          <w:szCs w:val="28"/>
        </w:rPr>
      </w:pPr>
      <w:r>
        <w:rPr>
          <w:rFonts w:ascii="Times New Roman" w:hAnsi="Times New Roman"/>
          <w:kern w:val="36"/>
          <w:sz w:val="28"/>
          <w:szCs w:val="28"/>
        </w:rPr>
        <w:t>Глава</w:t>
      </w:r>
      <w:r w:rsidR="00AB722A">
        <w:rPr>
          <w:rFonts w:ascii="Times New Roman" w:hAnsi="Times New Roman"/>
          <w:kern w:val="36"/>
          <w:sz w:val="28"/>
          <w:szCs w:val="28"/>
        </w:rPr>
        <w:t xml:space="preserve"> администрации  </w:t>
      </w:r>
      <w:r>
        <w:rPr>
          <w:rFonts w:ascii="Times New Roman" w:hAnsi="Times New Roman"/>
          <w:kern w:val="36"/>
          <w:sz w:val="28"/>
          <w:szCs w:val="28"/>
        </w:rPr>
        <w:t xml:space="preserve">                                                           Атаманова В.А</w:t>
      </w:r>
    </w:p>
    <w:p w:rsidR="00B90B5B" w:rsidRPr="009D71D0" w:rsidRDefault="00F10527" w:rsidP="00AB722A">
      <w:pPr>
        <w:pStyle w:val="a4"/>
        <w:jc w:val="both"/>
        <w:rPr>
          <w:rFonts w:ascii="Times New Roman" w:hAnsi="Times New Roman"/>
          <w:kern w:val="36"/>
          <w:sz w:val="28"/>
          <w:szCs w:val="28"/>
        </w:rPr>
      </w:pPr>
      <w:r>
        <w:rPr>
          <w:rFonts w:ascii="Times New Roman" w:hAnsi="Times New Roman"/>
          <w:kern w:val="36"/>
          <w:sz w:val="28"/>
          <w:szCs w:val="28"/>
        </w:rPr>
        <w:t xml:space="preserve">                    </w:t>
      </w:r>
    </w:p>
    <w:p w:rsidR="00003312" w:rsidRPr="00003312" w:rsidRDefault="00003312" w:rsidP="00003312">
      <w:pPr>
        <w:rPr>
          <w:sz w:val="24"/>
          <w:szCs w:val="24"/>
        </w:rPr>
      </w:pPr>
    </w:p>
    <w:p w:rsidR="00003312" w:rsidRPr="00F10527" w:rsidRDefault="00003312" w:rsidP="00003312">
      <w:pPr>
        <w:rPr>
          <w:sz w:val="24"/>
          <w:szCs w:val="24"/>
        </w:rPr>
      </w:pPr>
    </w:p>
    <w:p w:rsidR="0008446A" w:rsidRPr="00F10527" w:rsidRDefault="00F10527" w:rsidP="00F10527">
      <w:pPr>
        <w:jc w:val="both"/>
        <w:rPr>
          <w:bCs/>
          <w:color w:val="000000"/>
          <w:sz w:val="18"/>
          <w:szCs w:val="18"/>
        </w:rPr>
      </w:pPr>
      <w:proofErr w:type="spellStart"/>
      <w:r w:rsidRPr="00F10527">
        <w:rPr>
          <w:bCs/>
          <w:color w:val="000000"/>
          <w:sz w:val="18"/>
          <w:szCs w:val="18"/>
        </w:rPr>
        <w:t>Исп</w:t>
      </w:r>
      <w:proofErr w:type="gramStart"/>
      <w:r w:rsidRPr="00F10527">
        <w:rPr>
          <w:bCs/>
          <w:color w:val="000000"/>
          <w:sz w:val="18"/>
          <w:szCs w:val="18"/>
        </w:rPr>
        <w:t>:Ч</w:t>
      </w:r>
      <w:proofErr w:type="gramEnd"/>
      <w:r w:rsidRPr="00F10527">
        <w:rPr>
          <w:bCs/>
          <w:color w:val="000000"/>
          <w:sz w:val="18"/>
          <w:szCs w:val="18"/>
        </w:rPr>
        <w:t>алкова</w:t>
      </w:r>
      <w:proofErr w:type="spellEnd"/>
      <w:r w:rsidRPr="00F10527">
        <w:rPr>
          <w:bCs/>
          <w:color w:val="000000"/>
          <w:sz w:val="18"/>
          <w:szCs w:val="18"/>
        </w:rPr>
        <w:t xml:space="preserve"> М.В.</w:t>
      </w:r>
    </w:p>
    <w:p w:rsidR="00F10527" w:rsidRPr="00F10527" w:rsidRDefault="00F10527" w:rsidP="00F10527">
      <w:pPr>
        <w:jc w:val="both"/>
        <w:rPr>
          <w:bCs/>
          <w:color w:val="000000"/>
          <w:sz w:val="18"/>
          <w:szCs w:val="18"/>
        </w:rPr>
      </w:pPr>
      <w:r w:rsidRPr="00F10527">
        <w:rPr>
          <w:bCs/>
          <w:color w:val="000000"/>
          <w:sz w:val="18"/>
          <w:szCs w:val="18"/>
        </w:rPr>
        <w:t>Тел:44-222</w:t>
      </w:r>
    </w:p>
    <w:p w:rsidR="00F10527" w:rsidRDefault="00F10527" w:rsidP="0008446A">
      <w:pPr>
        <w:jc w:val="center"/>
        <w:rPr>
          <w:b/>
          <w:bCs/>
          <w:color w:val="000000"/>
          <w:sz w:val="24"/>
          <w:szCs w:val="28"/>
        </w:rPr>
      </w:pPr>
    </w:p>
    <w:p w:rsidR="00F10527" w:rsidRDefault="00F10527" w:rsidP="0008446A">
      <w:pPr>
        <w:jc w:val="center"/>
        <w:rPr>
          <w:b/>
          <w:bCs/>
          <w:color w:val="000000"/>
          <w:sz w:val="24"/>
          <w:szCs w:val="28"/>
        </w:rPr>
      </w:pPr>
    </w:p>
    <w:p w:rsidR="009D71D0" w:rsidRPr="0008446A" w:rsidRDefault="00003312" w:rsidP="0008446A">
      <w:pPr>
        <w:jc w:val="center"/>
        <w:rPr>
          <w:b/>
          <w:bCs/>
          <w:color w:val="000000"/>
          <w:sz w:val="24"/>
          <w:szCs w:val="28"/>
        </w:rPr>
      </w:pPr>
      <w:r w:rsidRPr="0008446A">
        <w:rPr>
          <w:b/>
          <w:bCs/>
          <w:color w:val="000000"/>
          <w:sz w:val="24"/>
          <w:szCs w:val="28"/>
        </w:rPr>
        <w:t>Система</w:t>
      </w:r>
    </w:p>
    <w:p w:rsidR="00003312" w:rsidRPr="0008446A" w:rsidRDefault="00003312" w:rsidP="0008446A">
      <w:pPr>
        <w:jc w:val="center"/>
        <w:rPr>
          <w:sz w:val="24"/>
          <w:szCs w:val="28"/>
        </w:rPr>
      </w:pPr>
      <w:r w:rsidRPr="0008446A">
        <w:rPr>
          <w:b/>
          <w:bCs/>
          <w:color w:val="000000"/>
          <w:sz w:val="24"/>
          <w:szCs w:val="28"/>
        </w:rPr>
        <w:t>мониторинга состояния систем теплоснабжения на территории муниципального образования Свирицкое сельское поселение</w:t>
      </w:r>
    </w:p>
    <w:p w:rsidR="009D71D0" w:rsidRPr="0008446A" w:rsidRDefault="00003312" w:rsidP="00184B23">
      <w:pPr>
        <w:rPr>
          <w:color w:val="000000"/>
          <w:sz w:val="24"/>
          <w:szCs w:val="28"/>
        </w:rPr>
      </w:pPr>
      <w:r w:rsidRPr="0008446A">
        <w:rPr>
          <w:color w:val="000000"/>
          <w:sz w:val="24"/>
          <w:szCs w:val="28"/>
        </w:rPr>
        <w:t>1.Вступление</w:t>
      </w:r>
    </w:p>
    <w:p w:rsidR="009D71D0" w:rsidRPr="0008446A" w:rsidRDefault="00003312" w:rsidP="009D71D0">
      <w:pPr>
        <w:jc w:val="both"/>
        <w:rPr>
          <w:color w:val="000000"/>
          <w:sz w:val="24"/>
          <w:szCs w:val="28"/>
        </w:rPr>
      </w:pPr>
      <w:r w:rsidRPr="0008446A">
        <w:rPr>
          <w:color w:val="000000"/>
          <w:sz w:val="24"/>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r w:rsidR="009D71D0" w:rsidRPr="0008446A">
        <w:rPr>
          <w:color w:val="000000"/>
          <w:sz w:val="24"/>
          <w:szCs w:val="28"/>
        </w:rPr>
        <w:t>.</w:t>
      </w:r>
    </w:p>
    <w:p w:rsidR="00003312" w:rsidRPr="0008446A" w:rsidRDefault="00003312" w:rsidP="009D71D0">
      <w:pPr>
        <w:jc w:val="both"/>
        <w:rPr>
          <w:sz w:val="24"/>
          <w:szCs w:val="28"/>
        </w:rPr>
      </w:pPr>
      <w:r w:rsidRPr="0008446A">
        <w:rPr>
          <w:color w:val="000000"/>
          <w:sz w:val="24"/>
          <w:szCs w:val="28"/>
        </w:rPr>
        <w:t>В настоящее время актуальной является задача осуществления мониторинг мониторинга состояния технологического оборудования и тепловых сетей. Входные данные мониторинга должны строго соответствовать требованиям системы по актуальности и достоверности.</w:t>
      </w:r>
    </w:p>
    <w:p w:rsidR="00003312" w:rsidRPr="0008446A" w:rsidRDefault="00003312" w:rsidP="00003312">
      <w:pPr>
        <w:jc w:val="both"/>
        <w:rPr>
          <w:sz w:val="24"/>
          <w:szCs w:val="28"/>
        </w:rPr>
      </w:pPr>
      <w:r w:rsidRPr="0008446A">
        <w:rPr>
          <w:color w:val="000000"/>
          <w:sz w:val="24"/>
          <w:szCs w:val="28"/>
        </w:rPr>
        <w:t>Система мониторинга включает в себя:</w:t>
      </w:r>
    </w:p>
    <w:p w:rsidR="00003312" w:rsidRPr="0008446A" w:rsidRDefault="00003312" w:rsidP="00003312">
      <w:pPr>
        <w:jc w:val="both"/>
        <w:rPr>
          <w:sz w:val="24"/>
          <w:szCs w:val="28"/>
        </w:rPr>
      </w:pPr>
      <w:r w:rsidRPr="0008446A">
        <w:rPr>
          <w:color w:val="000000"/>
          <w:sz w:val="24"/>
          <w:szCs w:val="28"/>
        </w:rPr>
        <w:t>1. Систему сбора данных;</w:t>
      </w:r>
    </w:p>
    <w:p w:rsidR="00003312" w:rsidRPr="0008446A" w:rsidRDefault="00003312" w:rsidP="00003312">
      <w:pPr>
        <w:jc w:val="both"/>
        <w:rPr>
          <w:sz w:val="24"/>
          <w:szCs w:val="28"/>
        </w:rPr>
      </w:pPr>
      <w:r w:rsidRPr="0008446A">
        <w:rPr>
          <w:color w:val="000000"/>
          <w:sz w:val="24"/>
          <w:szCs w:val="28"/>
        </w:rPr>
        <w:t>2 Систему хранения, обработки и представления данных;</w:t>
      </w:r>
    </w:p>
    <w:p w:rsidR="009D71D0" w:rsidRPr="0008446A" w:rsidRDefault="00003312" w:rsidP="009D71D0">
      <w:pPr>
        <w:jc w:val="both"/>
        <w:rPr>
          <w:color w:val="000000"/>
          <w:sz w:val="24"/>
          <w:szCs w:val="28"/>
        </w:rPr>
      </w:pPr>
      <w:r w:rsidRPr="0008446A">
        <w:rPr>
          <w:color w:val="000000"/>
          <w:sz w:val="24"/>
          <w:szCs w:val="28"/>
        </w:rPr>
        <w:t>3. Систему анализа и выдачи информации для принятия решения.</w:t>
      </w:r>
    </w:p>
    <w:p w:rsidR="009D71D0" w:rsidRPr="0008446A" w:rsidRDefault="00003312" w:rsidP="009D71D0">
      <w:pPr>
        <w:jc w:val="both"/>
        <w:rPr>
          <w:color w:val="000000"/>
          <w:sz w:val="24"/>
          <w:szCs w:val="28"/>
        </w:rPr>
      </w:pPr>
      <w:r w:rsidRPr="0008446A">
        <w:rPr>
          <w:color w:val="000000"/>
          <w:sz w:val="24"/>
          <w:szCs w:val="28"/>
        </w:rPr>
        <w:t>Порядок организации мониторинга и корректировки, развития систем теплоснабжении</w:t>
      </w:r>
    </w:p>
    <w:p w:rsidR="00003312" w:rsidRPr="0008446A" w:rsidRDefault="00003312" w:rsidP="00003312">
      <w:pPr>
        <w:spacing w:before="100" w:beforeAutospacing="1" w:after="100" w:afterAutospacing="1"/>
        <w:jc w:val="both"/>
        <w:rPr>
          <w:sz w:val="24"/>
          <w:szCs w:val="28"/>
        </w:rPr>
      </w:pPr>
      <w:r w:rsidRPr="0008446A">
        <w:rPr>
          <w:color w:val="000000"/>
          <w:sz w:val="24"/>
          <w:szCs w:val="28"/>
        </w:rPr>
        <w:t>2.1.Общие положения</w:t>
      </w:r>
    </w:p>
    <w:p w:rsidR="00003312" w:rsidRPr="0008446A" w:rsidRDefault="00003312" w:rsidP="00003312">
      <w:pPr>
        <w:spacing w:before="100" w:beforeAutospacing="1" w:after="100" w:afterAutospacing="1"/>
        <w:jc w:val="both"/>
        <w:rPr>
          <w:sz w:val="24"/>
          <w:szCs w:val="28"/>
        </w:rPr>
      </w:pPr>
      <w:r w:rsidRPr="0008446A">
        <w:rPr>
          <w:color w:val="000000"/>
          <w:sz w:val="24"/>
          <w:szCs w:val="28"/>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003312" w:rsidRPr="0008446A" w:rsidRDefault="00003312" w:rsidP="00003312">
      <w:pPr>
        <w:spacing w:before="100" w:beforeAutospacing="1" w:after="100" w:afterAutospacing="1"/>
        <w:jc w:val="both"/>
        <w:rPr>
          <w:sz w:val="24"/>
          <w:szCs w:val="28"/>
        </w:rPr>
      </w:pPr>
      <w:r w:rsidRPr="0008446A">
        <w:rPr>
          <w:color w:val="000000"/>
          <w:sz w:val="24"/>
          <w:szCs w:val="28"/>
        </w:rPr>
        <w:t>2.1.2. Мониторинг проведения, развития систем теплоснабжения муниципального образования осуществляется в соответствии с Федеральным законом от 27 июля 2010 г. № 190-ФЗ «О теплоснабжении».</w:t>
      </w:r>
    </w:p>
    <w:p w:rsidR="00003312" w:rsidRPr="0008446A" w:rsidRDefault="00003312" w:rsidP="00003312">
      <w:pPr>
        <w:spacing w:before="100" w:beforeAutospacing="1" w:after="100" w:afterAutospacing="1"/>
        <w:jc w:val="both"/>
        <w:rPr>
          <w:sz w:val="24"/>
          <w:szCs w:val="28"/>
        </w:rPr>
      </w:pPr>
      <w:r w:rsidRPr="0008446A">
        <w:rPr>
          <w:color w:val="000000"/>
          <w:sz w:val="24"/>
          <w:szCs w:val="28"/>
        </w:rPr>
        <w:t>2.1.3. Целью проведения мониторинга является совершенствование, развитие, обеспечение ее соответствия изменившимся условиям внешней среды</w:t>
      </w:r>
    </w:p>
    <w:p w:rsidR="00003312" w:rsidRPr="0008446A" w:rsidRDefault="00003312" w:rsidP="00003312">
      <w:pPr>
        <w:spacing w:before="100" w:beforeAutospacing="1" w:after="100" w:afterAutospacing="1"/>
        <w:jc w:val="both"/>
        <w:rPr>
          <w:sz w:val="24"/>
          <w:szCs w:val="28"/>
        </w:rPr>
      </w:pPr>
      <w:r w:rsidRPr="0008446A">
        <w:rPr>
          <w:color w:val="000000"/>
          <w:sz w:val="24"/>
          <w:szCs w:val="28"/>
        </w:rPr>
        <w:t>2.1.4. Основными задачами проведения мониторинга являются:</w:t>
      </w:r>
    </w:p>
    <w:p w:rsidR="00003312" w:rsidRPr="0008446A" w:rsidRDefault="00003312" w:rsidP="00003312">
      <w:pPr>
        <w:spacing w:before="100" w:beforeAutospacing="1" w:after="100" w:afterAutospacing="1"/>
        <w:jc w:val="both"/>
        <w:rPr>
          <w:sz w:val="24"/>
          <w:szCs w:val="28"/>
        </w:rPr>
      </w:pPr>
      <w:r w:rsidRPr="0008446A">
        <w:rPr>
          <w:color w:val="000000"/>
          <w:sz w:val="24"/>
          <w:szCs w:val="28"/>
        </w:rPr>
        <w:t xml:space="preserve">- анализ соответствия запланированных мероприятий фактически </w:t>
      </w:r>
      <w:proofErr w:type="gramStart"/>
      <w:r w:rsidRPr="0008446A">
        <w:rPr>
          <w:color w:val="000000"/>
          <w:sz w:val="24"/>
          <w:szCs w:val="28"/>
        </w:rPr>
        <w:t>осуществленным</w:t>
      </w:r>
      <w:proofErr w:type="gramEnd"/>
      <w:r w:rsidRPr="0008446A">
        <w:rPr>
          <w:color w:val="000000"/>
          <w:sz w:val="24"/>
          <w:szCs w:val="28"/>
        </w:rPr>
        <w:t xml:space="preserve"> (оценка хода реализации);</w:t>
      </w:r>
    </w:p>
    <w:p w:rsidR="00003312" w:rsidRPr="0008446A" w:rsidRDefault="00003312" w:rsidP="00003312">
      <w:pPr>
        <w:pStyle w:val="a4"/>
        <w:tabs>
          <w:tab w:val="left" w:pos="5580"/>
        </w:tabs>
        <w:spacing w:line="240" w:lineRule="exact"/>
        <w:jc w:val="both"/>
        <w:rPr>
          <w:rFonts w:ascii="Times New Roman" w:hAnsi="Times New Roman"/>
          <w:color w:val="000000"/>
          <w:sz w:val="24"/>
          <w:szCs w:val="28"/>
        </w:rPr>
      </w:pPr>
      <w:r w:rsidRPr="0008446A">
        <w:rPr>
          <w:rFonts w:ascii="Times New Roman" w:hAnsi="Times New Roman"/>
          <w:color w:val="000000"/>
          <w:sz w:val="24"/>
          <w:szCs w:val="28"/>
        </w:rPr>
        <w:t>анализ соответствия фактических результатов, ее целям (анализ результативности);</w:t>
      </w:r>
    </w:p>
    <w:p w:rsidR="00003312" w:rsidRPr="0008446A" w:rsidRDefault="00003312" w:rsidP="00003312">
      <w:pPr>
        <w:pStyle w:val="a4"/>
        <w:tabs>
          <w:tab w:val="left" w:pos="5580"/>
        </w:tabs>
        <w:spacing w:line="240" w:lineRule="exact"/>
        <w:jc w:val="both"/>
        <w:rPr>
          <w:rFonts w:ascii="Times New Roman" w:hAnsi="Times New Roman"/>
          <w:color w:val="000000"/>
          <w:sz w:val="24"/>
          <w:szCs w:val="28"/>
        </w:rPr>
      </w:pPr>
    </w:p>
    <w:p w:rsidR="00003312" w:rsidRDefault="00003312" w:rsidP="00003312">
      <w:pPr>
        <w:pStyle w:val="a4"/>
        <w:tabs>
          <w:tab w:val="left" w:pos="5580"/>
        </w:tabs>
        <w:spacing w:line="240" w:lineRule="exact"/>
        <w:jc w:val="both"/>
        <w:rPr>
          <w:rFonts w:ascii="Times New Roman" w:hAnsi="Times New Roman"/>
          <w:color w:val="000000"/>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84B23" w:rsidRDefault="00184B23" w:rsidP="001B4D78">
      <w:pPr>
        <w:pStyle w:val="a4"/>
        <w:tabs>
          <w:tab w:val="left" w:pos="5580"/>
        </w:tabs>
        <w:spacing w:line="240" w:lineRule="exact"/>
        <w:jc w:val="right"/>
        <w:rPr>
          <w:rFonts w:ascii="Times New Roman" w:hAnsi="Times New Roman"/>
          <w:sz w:val="28"/>
          <w:szCs w:val="28"/>
        </w:rPr>
      </w:pPr>
    </w:p>
    <w:p w:rsidR="001B4D78" w:rsidRPr="00184B23" w:rsidRDefault="001B4D78" w:rsidP="001B4D78">
      <w:pPr>
        <w:pStyle w:val="a4"/>
        <w:tabs>
          <w:tab w:val="left" w:pos="5580"/>
        </w:tabs>
        <w:spacing w:line="240" w:lineRule="exact"/>
        <w:jc w:val="right"/>
        <w:rPr>
          <w:rFonts w:ascii="Times New Roman" w:hAnsi="Times New Roman"/>
          <w:sz w:val="24"/>
          <w:szCs w:val="28"/>
        </w:rPr>
      </w:pPr>
      <w:r w:rsidRPr="00184B23">
        <w:rPr>
          <w:rFonts w:ascii="Times New Roman" w:hAnsi="Times New Roman"/>
          <w:sz w:val="24"/>
          <w:szCs w:val="28"/>
        </w:rPr>
        <w:t xml:space="preserve">Утверждено </w:t>
      </w:r>
      <w:r w:rsidR="00172BE4" w:rsidRPr="00184B23">
        <w:rPr>
          <w:rFonts w:ascii="Times New Roman" w:hAnsi="Times New Roman"/>
          <w:sz w:val="24"/>
          <w:szCs w:val="28"/>
        </w:rPr>
        <w:t>п</w:t>
      </w:r>
      <w:r w:rsidR="00833767" w:rsidRPr="00184B23">
        <w:rPr>
          <w:rFonts w:ascii="Times New Roman" w:hAnsi="Times New Roman"/>
          <w:sz w:val="24"/>
          <w:szCs w:val="28"/>
        </w:rPr>
        <w:t xml:space="preserve">остановлением </w:t>
      </w:r>
    </w:p>
    <w:p w:rsidR="001B4D78" w:rsidRPr="00184B23" w:rsidRDefault="00833767" w:rsidP="001B4D78">
      <w:pPr>
        <w:pStyle w:val="a4"/>
        <w:tabs>
          <w:tab w:val="left" w:pos="5580"/>
        </w:tabs>
        <w:spacing w:line="240" w:lineRule="exact"/>
        <w:jc w:val="right"/>
        <w:rPr>
          <w:rFonts w:ascii="Times New Roman" w:hAnsi="Times New Roman"/>
          <w:sz w:val="24"/>
          <w:szCs w:val="28"/>
        </w:rPr>
      </w:pPr>
      <w:r w:rsidRPr="00184B23">
        <w:rPr>
          <w:rFonts w:ascii="Times New Roman" w:hAnsi="Times New Roman"/>
          <w:sz w:val="24"/>
          <w:szCs w:val="28"/>
        </w:rPr>
        <w:t>администрации МО</w:t>
      </w:r>
      <w:r w:rsidR="00B90B5B" w:rsidRPr="00184B23">
        <w:rPr>
          <w:rFonts w:ascii="Times New Roman" w:hAnsi="Times New Roman"/>
          <w:sz w:val="24"/>
          <w:szCs w:val="28"/>
        </w:rPr>
        <w:t xml:space="preserve"> </w:t>
      </w:r>
    </w:p>
    <w:p w:rsidR="00AB722A" w:rsidRPr="00184B23" w:rsidRDefault="00B90B5B" w:rsidP="001B4D78">
      <w:pPr>
        <w:pStyle w:val="a4"/>
        <w:tabs>
          <w:tab w:val="left" w:pos="5580"/>
        </w:tabs>
        <w:spacing w:line="240" w:lineRule="exact"/>
        <w:jc w:val="right"/>
        <w:rPr>
          <w:rFonts w:ascii="Times New Roman" w:hAnsi="Times New Roman"/>
          <w:sz w:val="24"/>
          <w:szCs w:val="28"/>
        </w:rPr>
      </w:pPr>
      <w:r w:rsidRPr="00184B23">
        <w:rPr>
          <w:rFonts w:ascii="Times New Roman" w:hAnsi="Times New Roman"/>
          <w:sz w:val="24"/>
          <w:szCs w:val="28"/>
        </w:rPr>
        <w:t>Свирицкое</w:t>
      </w:r>
      <w:r w:rsidR="00833767" w:rsidRPr="00184B23">
        <w:rPr>
          <w:rFonts w:ascii="Times New Roman" w:hAnsi="Times New Roman"/>
          <w:sz w:val="24"/>
          <w:szCs w:val="28"/>
        </w:rPr>
        <w:t xml:space="preserve"> </w:t>
      </w:r>
      <w:r w:rsidR="00AB722A" w:rsidRPr="00184B23">
        <w:rPr>
          <w:rFonts w:ascii="Times New Roman" w:hAnsi="Times New Roman"/>
          <w:sz w:val="24"/>
          <w:szCs w:val="28"/>
        </w:rPr>
        <w:t>сельское поселение</w:t>
      </w:r>
    </w:p>
    <w:p w:rsidR="00AB722A" w:rsidRPr="00184B23" w:rsidRDefault="00561E9F" w:rsidP="001B4D78">
      <w:pPr>
        <w:pStyle w:val="a4"/>
        <w:tabs>
          <w:tab w:val="left" w:pos="6210"/>
        </w:tabs>
        <w:spacing w:line="240" w:lineRule="exact"/>
        <w:jc w:val="right"/>
        <w:rPr>
          <w:rFonts w:ascii="Times New Roman" w:hAnsi="Times New Roman"/>
          <w:sz w:val="24"/>
          <w:szCs w:val="28"/>
        </w:rPr>
      </w:pPr>
      <w:r w:rsidRPr="00184B23">
        <w:rPr>
          <w:rFonts w:ascii="Times New Roman" w:hAnsi="Times New Roman"/>
          <w:sz w:val="24"/>
          <w:szCs w:val="28"/>
        </w:rPr>
        <w:tab/>
      </w:r>
      <w:r w:rsidR="00FB7D00">
        <w:rPr>
          <w:rFonts w:ascii="Times New Roman" w:hAnsi="Times New Roman"/>
          <w:sz w:val="24"/>
          <w:szCs w:val="28"/>
        </w:rPr>
        <w:t xml:space="preserve"> </w:t>
      </w:r>
      <w:r w:rsidR="00F10527">
        <w:rPr>
          <w:rFonts w:ascii="Times New Roman" w:hAnsi="Times New Roman"/>
          <w:sz w:val="24"/>
          <w:szCs w:val="28"/>
        </w:rPr>
        <w:t xml:space="preserve"> </w:t>
      </w:r>
      <w:r w:rsidRPr="00184B23">
        <w:rPr>
          <w:rFonts w:ascii="Times New Roman" w:hAnsi="Times New Roman"/>
          <w:sz w:val="24"/>
          <w:szCs w:val="28"/>
        </w:rPr>
        <w:t>о</w:t>
      </w:r>
      <w:r w:rsidR="00325104" w:rsidRPr="00184B23">
        <w:rPr>
          <w:rFonts w:ascii="Times New Roman" w:hAnsi="Times New Roman"/>
          <w:sz w:val="24"/>
          <w:szCs w:val="28"/>
        </w:rPr>
        <w:t xml:space="preserve">т </w:t>
      </w:r>
      <w:r w:rsidR="00FB7D00">
        <w:rPr>
          <w:rFonts w:ascii="Times New Roman" w:hAnsi="Times New Roman"/>
          <w:sz w:val="24"/>
          <w:szCs w:val="28"/>
        </w:rPr>
        <w:t>25.08.2021г.</w:t>
      </w:r>
      <w:r w:rsidR="001B4D78" w:rsidRPr="00184B23">
        <w:rPr>
          <w:rFonts w:ascii="Times New Roman" w:hAnsi="Times New Roman"/>
          <w:sz w:val="24"/>
          <w:szCs w:val="28"/>
        </w:rPr>
        <w:t xml:space="preserve"> </w:t>
      </w:r>
      <w:r w:rsidR="00F10527">
        <w:rPr>
          <w:rFonts w:ascii="Times New Roman" w:hAnsi="Times New Roman"/>
          <w:sz w:val="24"/>
          <w:szCs w:val="28"/>
        </w:rPr>
        <w:t>№</w:t>
      </w:r>
      <w:r w:rsidR="00FB7D00">
        <w:rPr>
          <w:rFonts w:ascii="Times New Roman" w:hAnsi="Times New Roman"/>
          <w:sz w:val="24"/>
          <w:szCs w:val="28"/>
        </w:rPr>
        <w:t xml:space="preserve"> 85</w:t>
      </w:r>
    </w:p>
    <w:p w:rsidR="00AB722A" w:rsidRPr="00003312" w:rsidRDefault="00AB722A" w:rsidP="00003312">
      <w:pPr>
        <w:pStyle w:val="a4"/>
        <w:spacing w:line="240" w:lineRule="exact"/>
        <w:jc w:val="both"/>
        <w:rPr>
          <w:rFonts w:ascii="Times New Roman" w:hAnsi="Times New Roman"/>
          <w:sz w:val="28"/>
          <w:szCs w:val="28"/>
        </w:rPr>
      </w:pPr>
    </w:p>
    <w:p w:rsidR="00AB722A" w:rsidRPr="00003312" w:rsidRDefault="00AB722A" w:rsidP="00003312">
      <w:pPr>
        <w:pStyle w:val="a4"/>
        <w:spacing w:line="240" w:lineRule="exact"/>
        <w:jc w:val="both"/>
        <w:rPr>
          <w:rFonts w:ascii="Times New Roman" w:hAnsi="Times New Roman"/>
          <w:sz w:val="28"/>
          <w:szCs w:val="28"/>
        </w:rPr>
      </w:pPr>
    </w:p>
    <w:p w:rsidR="00AB722A" w:rsidRPr="00184B23" w:rsidRDefault="00325104" w:rsidP="00003312">
      <w:pPr>
        <w:pStyle w:val="a4"/>
        <w:spacing w:line="240" w:lineRule="exact"/>
        <w:jc w:val="center"/>
        <w:rPr>
          <w:rFonts w:ascii="Times New Roman" w:hAnsi="Times New Roman"/>
          <w:b/>
          <w:sz w:val="24"/>
          <w:szCs w:val="28"/>
        </w:rPr>
      </w:pPr>
      <w:r w:rsidRPr="00184B23">
        <w:rPr>
          <w:rFonts w:ascii="Times New Roman" w:hAnsi="Times New Roman"/>
          <w:b/>
          <w:sz w:val="24"/>
          <w:szCs w:val="28"/>
        </w:rPr>
        <w:t>ПОЛОЖЕНИЕ</w:t>
      </w:r>
    </w:p>
    <w:p w:rsidR="00325104" w:rsidRPr="00184B23" w:rsidRDefault="00325104" w:rsidP="00AB722A">
      <w:pPr>
        <w:pStyle w:val="a4"/>
        <w:spacing w:line="240" w:lineRule="exact"/>
        <w:jc w:val="center"/>
        <w:rPr>
          <w:rFonts w:ascii="Times New Roman" w:hAnsi="Times New Roman"/>
          <w:b/>
          <w:sz w:val="24"/>
          <w:szCs w:val="28"/>
        </w:rPr>
      </w:pPr>
      <w:r w:rsidRPr="00184B23">
        <w:rPr>
          <w:rFonts w:ascii="Times New Roman" w:hAnsi="Times New Roman"/>
          <w:b/>
          <w:sz w:val="24"/>
          <w:szCs w:val="28"/>
        </w:rPr>
        <w:t>Об оперативно-диспетчерском управлении</w:t>
      </w:r>
      <w:r w:rsidR="00184B23" w:rsidRPr="00184B23">
        <w:rPr>
          <w:rFonts w:ascii="Times New Roman" w:hAnsi="Times New Roman"/>
          <w:b/>
          <w:sz w:val="24"/>
          <w:szCs w:val="28"/>
        </w:rPr>
        <w:t xml:space="preserve"> </w:t>
      </w:r>
      <w:r w:rsidRPr="00184B23">
        <w:rPr>
          <w:rFonts w:ascii="Times New Roman" w:hAnsi="Times New Roman"/>
          <w:b/>
          <w:sz w:val="24"/>
          <w:szCs w:val="28"/>
        </w:rPr>
        <w:t>в системе теплоснабжения</w:t>
      </w:r>
    </w:p>
    <w:p w:rsidR="00325104" w:rsidRDefault="00325104" w:rsidP="00AB722A">
      <w:pPr>
        <w:pStyle w:val="a4"/>
        <w:spacing w:line="240" w:lineRule="exact"/>
        <w:jc w:val="center"/>
        <w:rPr>
          <w:rFonts w:ascii="Times New Roman" w:hAnsi="Times New Roman"/>
          <w:b/>
          <w:sz w:val="28"/>
          <w:szCs w:val="28"/>
        </w:rPr>
      </w:pPr>
      <w:r w:rsidRPr="00184B23">
        <w:rPr>
          <w:rFonts w:ascii="Times New Roman" w:hAnsi="Times New Roman"/>
          <w:b/>
          <w:sz w:val="24"/>
          <w:szCs w:val="28"/>
        </w:rPr>
        <w:t>МО Свирицкое сельское поселение</w:t>
      </w:r>
    </w:p>
    <w:p w:rsidR="008E47DC" w:rsidRDefault="008E47DC" w:rsidP="00AB722A">
      <w:pPr>
        <w:pStyle w:val="a4"/>
        <w:spacing w:line="240" w:lineRule="exact"/>
        <w:jc w:val="center"/>
        <w:rPr>
          <w:rFonts w:ascii="Times New Roman" w:hAnsi="Times New Roman"/>
          <w:b/>
          <w:sz w:val="28"/>
          <w:szCs w:val="28"/>
        </w:rPr>
      </w:pPr>
    </w:p>
    <w:p w:rsidR="00325104" w:rsidRPr="00325104" w:rsidRDefault="00325104" w:rsidP="00AB722A">
      <w:pPr>
        <w:pStyle w:val="a4"/>
        <w:spacing w:line="240" w:lineRule="exact"/>
        <w:jc w:val="center"/>
        <w:rPr>
          <w:rFonts w:ascii="Times New Roman" w:hAnsi="Times New Roman"/>
          <w:b/>
          <w:sz w:val="28"/>
          <w:szCs w:val="28"/>
        </w:rPr>
      </w:pPr>
    </w:p>
    <w:p w:rsidR="00AB722A" w:rsidRPr="00184B23" w:rsidRDefault="00FB245F" w:rsidP="00FD35E5">
      <w:pPr>
        <w:pStyle w:val="a4"/>
        <w:spacing w:line="240" w:lineRule="exact"/>
        <w:jc w:val="center"/>
        <w:rPr>
          <w:rFonts w:ascii="Times New Roman" w:hAnsi="Times New Roman"/>
          <w:b/>
          <w:sz w:val="24"/>
          <w:szCs w:val="28"/>
        </w:rPr>
      </w:pPr>
      <w:r w:rsidRPr="00184B23">
        <w:rPr>
          <w:rFonts w:ascii="Times New Roman" w:hAnsi="Times New Roman"/>
          <w:b/>
          <w:sz w:val="24"/>
          <w:szCs w:val="28"/>
        </w:rPr>
        <w:t>1. ОБЩИЕ ПОЛОЖЕНИЯ</w:t>
      </w:r>
    </w:p>
    <w:p w:rsidR="00AB722A" w:rsidRPr="00184B23" w:rsidRDefault="00AB722A" w:rsidP="00AB722A">
      <w:pPr>
        <w:pStyle w:val="a4"/>
        <w:spacing w:line="240" w:lineRule="exact"/>
        <w:jc w:val="center"/>
        <w:rPr>
          <w:rFonts w:ascii="Times New Roman" w:hAnsi="Times New Roman"/>
          <w:b/>
          <w:sz w:val="24"/>
          <w:szCs w:val="28"/>
        </w:rPr>
      </w:pPr>
    </w:p>
    <w:p w:rsidR="00FB245F" w:rsidRPr="00184B23" w:rsidRDefault="00AB722A" w:rsidP="00AB722A">
      <w:pPr>
        <w:pStyle w:val="a4"/>
        <w:ind w:firstLine="709"/>
        <w:jc w:val="both"/>
        <w:rPr>
          <w:rFonts w:ascii="Times New Roman" w:hAnsi="Times New Roman"/>
          <w:sz w:val="24"/>
          <w:szCs w:val="28"/>
        </w:rPr>
      </w:pPr>
      <w:r w:rsidRPr="00184B23">
        <w:rPr>
          <w:rFonts w:ascii="Times New Roman" w:hAnsi="Times New Roman"/>
          <w:sz w:val="24"/>
          <w:szCs w:val="28"/>
        </w:rPr>
        <w:t>Настоящее Положение</w:t>
      </w:r>
      <w:r w:rsidR="00FB245F" w:rsidRPr="00184B23">
        <w:rPr>
          <w:rFonts w:ascii="Times New Roman" w:hAnsi="Times New Roman"/>
          <w:sz w:val="24"/>
          <w:szCs w:val="28"/>
        </w:rPr>
        <w:t>:</w:t>
      </w:r>
    </w:p>
    <w:p w:rsidR="00AB722A" w:rsidRPr="00184B23" w:rsidRDefault="00FB245F" w:rsidP="00AB722A">
      <w:pPr>
        <w:pStyle w:val="a4"/>
        <w:ind w:firstLine="709"/>
        <w:jc w:val="both"/>
        <w:rPr>
          <w:rFonts w:ascii="Times New Roman" w:hAnsi="Times New Roman"/>
          <w:sz w:val="24"/>
          <w:szCs w:val="28"/>
        </w:rPr>
      </w:pPr>
      <w:r w:rsidRPr="00184B23">
        <w:rPr>
          <w:rFonts w:ascii="Times New Roman" w:hAnsi="Times New Roman"/>
          <w:sz w:val="24"/>
          <w:szCs w:val="28"/>
        </w:rPr>
        <w:t>-</w:t>
      </w:r>
      <w:r w:rsidR="00AB722A" w:rsidRPr="00184B23">
        <w:rPr>
          <w:rFonts w:ascii="Times New Roman" w:hAnsi="Times New Roman"/>
          <w:sz w:val="24"/>
          <w:szCs w:val="28"/>
        </w:rPr>
        <w:t xml:space="preserve"> определяет</w:t>
      </w:r>
      <w:r w:rsidRPr="00184B23">
        <w:rPr>
          <w:rFonts w:ascii="Times New Roman" w:hAnsi="Times New Roman"/>
          <w:sz w:val="24"/>
          <w:szCs w:val="28"/>
        </w:rPr>
        <w:t xml:space="preserve"> основные задачи, функции и полномочия службы оперативно-диспетчерского управления в системе теплоснабжения администрации</w:t>
      </w:r>
      <w:r w:rsidR="00AB722A" w:rsidRPr="00184B23">
        <w:rPr>
          <w:rFonts w:ascii="Times New Roman" w:hAnsi="Times New Roman"/>
          <w:sz w:val="24"/>
          <w:szCs w:val="28"/>
        </w:rPr>
        <w:t xml:space="preserve"> муниципального образования </w:t>
      </w:r>
      <w:r w:rsidR="00B90B5B" w:rsidRPr="00184B23">
        <w:rPr>
          <w:rFonts w:ascii="Times New Roman" w:hAnsi="Times New Roman"/>
          <w:sz w:val="24"/>
          <w:szCs w:val="28"/>
        </w:rPr>
        <w:t xml:space="preserve">Свирицкое </w:t>
      </w:r>
      <w:r w:rsidRPr="00184B23">
        <w:rPr>
          <w:rFonts w:ascii="Times New Roman" w:hAnsi="Times New Roman"/>
          <w:sz w:val="24"/>
          <w:szCs w:val="28"/>
        </w:rPr>
        <w:t>сельское поселение;</w:t>
      </w:r>
    </w:p>
    <w:p w:rsidR="00FB245F" w:rsidRPr="00184B23" w:rsidRDefault="00FB245F" w:rsidP="00AB722A">
      <w:pPr>
        <w:pStyle w:val="a4"/>
        <w:ind w:firstLine="709"/>
        <w:jc w:val="both"/>
        <w:rPr>
          <w:rFonts w:ascii="Times New Roman" w:hAnsi="Times New Roman"/>
          <w:sz w:val="24"/>
          <w:szCs w:val="28"/>
        </w:rPr>
      </w:pPr>
      <w:r w:rsidRPr="00184B23">
        <w:rPr>
          <w:rFonts w:ascii="Times New Roman" w:hAnsi="Times New Roman"/>
          <w:sz w:val="24"/>
          <w:szCs w:val="28"/>
        </w:rPr>
        <w:t xml:space="preserve">- устанавливает порядок управления, взаимодействия и обмена информацией в целях обеспечения  надежного теплоснабжения, оперативного контроля и </w:t>
      </w:r>
      <w:proofErr w:type="gramStart"/>
      <w:r w:rsidRPr="00184B23">
        <w:rPr>
          <w:rFonts w:ascii="Times New Roman" w:hAnsi="Times New Roman"/>
          <w:sz w:val="24"/>
          <w:szCs w:val="28"/>
        </w:rPr>
        <w:t>принятия</w:t>
      </w:r>
      <w:proofErr w:type="gramEnd"/>
      <w:r w:rsidRPr="00184B23">
        <w:rPr>
          <w:rFonts w:ascii="Times New Roman" w:hAnsi="Times New Roman"/>
          <w:sz w:val="24"/>
          <w:szCs w:val="28"/>
        </w:rPr>
        <w:t xml:space="preserve"> необходимых мер по предупреждению, ликвидации технологических нарушений и их последствий в системах теплоснабжения.</w:t>
      </w:r>
    </w:p>
    <w:p w:rsidR="00710D98" w:rsidRPr="00184B23" w:rsidRDefault="00710D98" w:rsidP="00710D98">
      <w:pPr>
        <w:pStyle w:val="a4"/>
        <w:ind w:firstLine="709"/>
        <w:jc w:val="both"/>
        <w:rPr>
          <w:rFonts w:ascii="Times New Roman" w:hAnsi="Times New Roman"/>
          <w:sz w:val="24"/>
          <w:szCs w:val="28"/>
        </w:rPr>
      </w:pPr>
      <w:r w:rsidRPr="00184B23">
        <w:rPr>
          <w:rFonts w:ascii="Times New Roman" w:hAnsi="Times New Roman"/>
          <w:sz w:val="24"/>
          <w:szCs w:val="28"/>
        </w:rPr>
        <w:t>Оперативно-диспетчерское управление в системе теплоснабжения муниципального образования Свирицкое сельское поселение осуществляется ответственным должностным  лицом – специалистом администрации муниципального образования Свирицкое сельское поселение, назначенным главой администрации муниципального образования Свирицкое сельское поселение (далее – специалист администрации),</w:t>
      </w:r>
    </w:p>
    <w:p w:rsidR="00710D98" w:rsidRPr="00184B23" w:rsidRDefault="00710D98" w:rsidP="00710D98">
      <w:pPr>
        <w:pStyle w:val="a4"/>
        <w:ind w:firstLine="709"/>
        <w:jc w:val="both"/>
        <w:rPr>
          <w:rFonts w:ascii="Times New Roman" w:hAnsi="Times New Roman"/>
          <w:sz w:val="24"/>
          <w:szCs w:val="28"/>
        </w:rPr>
      </w:pPr>
      <w:proofErr w:type="gramStart"/>
      <w:r w:rsidRPr="00184B23">
        <w:rPr>
          <w:rFonts w:ascii="Times New Roman" w:hAnsi="Times New Roman"/>
          <w:sz w:val="24"/>
          <w:szCs w:val="28"/>
        </w:rPr>
        <w:t xml:space="preserve">Специалист администрации в пределах своих полномочий взаимодействует с ЕДДС муниципального района, дежурно-диспетчерскими службами (далее – ДДС) </w:t>
      </w:r>
      <w:proofErr w:type="spellStart"/>
      <w:r w:rsidRPr="00184B23">
        <w:rPr>
          <w:rFonts w:ascii="Times New Roman" w:hAnsi="Times New Roman"/>
          <w:sz w:val="24"/>
          <w:szCs w:val="28"/>
        </w:rPr>
        <w:t>теплосетевых</w:t>
      </w:r>
      <w:proofErr w:type="spellEnd"/>
      <w:r w:rsidRPr="00184B23">
        <w:rPr>
          <w:rFonts w:ascii="Times New Roman" w:hAnsi="Times New Roman"/>
          <w:sz w:val="24"/>
          <w:szCs w:val="28"/>
        </w:rPr>
        <w:t xml:space="preserve"> организаций (объектов) на территории муниципального образования Свирицкое сельское поселение независимо от форм собственности по вопросам сбора, обработки и обмена информацией о технологических нарушениях (авариях), чрезвычайных ситуациях природного и техногенного характера</w:t>
      </w:r>
      <w:r w:rsidR="00EB704D" w:rsidRPr="00184B23">
        <w:rPr>
          <w:rFonts w:ascii="Times New Roman" w:hAnsi="Times New Roman"/>
          <w:sz w:val="24"/>
          <w:szCs w:val="28"/>
        </w:rPr>
        <w:t xml:space="preserve"> (далее – ЧС) (происшествиях) и совместных действий при ликвидации аварийных ситуаций, угрозы возникновения или возникновении</w:t>
      </w:r>
      <w:proofErr w:type="gramEnd"/>
      <w:r w:rsidR="00EB704D" w:rsidRPr="00184B23">
        <w:rPr>
          <w:rFonts w:ascii="Times New Roman" w:hAnsi="Times New Roman"/>
          <w:sz w:val="24"/>
          <w:szCs w:val="28"/>
        </w:rPr>
        <w:t xml:space="preserve"> ЧС (происшествий).</w:t>
      </w:r>
    </w:p>
    <w:p w:rsidR="00EB704D" w:rsidRPr="00184B23" w:rsidRDefault="00EB704D" w:rsidP="00710D98">
      <w:pPr>
        <w:pStyle w:val="a4"/>
        <w:ind w:firstLine="709"/>
        <w:jc w:val="both"/>
        <w:rPr>
          <w:rFonts w:ascii="Times New Roman" w:hAnsi="Times New Roman"/>
          <w:sz w:val="24"/>
          <w:szCs w:val="28"/>
        </w:rPr>
      </w:pPr>
      <w:proofErr w:type="gramStart"/>
      <w:r w:rsidRPr="00184B23">
        <w:rPr>
          <w:rFonts w:ascii="Times New Roman" w:hAnsi="Times New Roman"/>
          <w:sz w:val="24"/>
          <w:szCs w:val="28"/>
        </w:rPr>
        <w:t>Оперативно-диспетчерское управление в системе теплоснабжения муниципального образования Свирицкое сельское поселение предназначено для приёма и передачи сообщений о технологических нарушениях (авариях), ЧС (происшествиях) от теплоснабжающих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ТП РСЧС, оповещения руководящего состава</w:t>
      </w:r>
      <w:proofErr w:type="gramEnd"/>
      <w:r w:rsidRPr="00184B23">
        <w:rPr>
          <w:rFonts w:ascii="Times New Roman" w:hAnsi="Times New Roman"/>
          <w:sz w:val="24"/>
          <w:szCs w:val="28"/>
        </w:rPr>
        <w:t xml:space="preserve"> поселения и населения о техноло</w:t>
      </w:r>
      <w:r w:rsidR="0000142B" w:rsidRPr="00184B23">
        <w:rPr>
          <w:rFonts w:ascii="Times New Roman" w:hAnsi="Times New Roman"/>
          <w:sz w:val="24"/>
          <w:szCs w:val="28"/>
        </w:rPr>
        <w:t>гических нарушениях (авариях), о</w:t>
      </w:r>
      <w:r w:rsidRPr="00184B23">
        <w:rPr>
          <w:rFonts w:ascii="Times New Roman" w:hAnsi="Times New Roman"/>
          <w:sz w:val="24"/>
          <w:szCs w:val="28"/>
        </w:rPr>
        <w:t>б угрозе</w:t>
      </w:r>
      <w:r w:rsidR="0000142B" w:rsidRPr="00184B23">
        <w:rPr>
          <w:rFonts w:ascii="Times New Roman" w:hAnsi="Times New Roman"/>
          <w:sz w:val="24"/>
          <w:szCs w:val="28"/>
        </w:rPr>
        <w:t xml:space="preserve"> возникновения или возникновении ЧС (происшествий).</w:t>
      </w:r>
    </w:p>
    <w:p w:rsidR="0000142B" w:rsidRPr="00184B23" w:rsidRDefault="0000142B" w:rsidP="00710D98">
      <w:pPr>
        <w:pStyle w:val="a4"/>
        <w:ind w:firstLine="709"/>
        <w:jc w:val="both"/>
        <w:rPr>
          <w:rFonts w:ascii="Times New Roman" w:hAnsi="Times New Roman"/>
          <w:sz w:val="24"/>
          <w:szCs w:val="28"/>
        </w:rPr>
      </w:pPr>
      <w:r w:rsidRPr="00184B23">
        <w:rPr>
          <w:rFonts w:ascii="Times New Roman" w:hAnsi="Times New Roman"/>
          <w:sz w:val="24"/>
          <w:szCs w:val="28"/>
        </w:rPr>
        <w:t>Общее руководство оперативно-диспетчерского управления в системе теплоснабжения муниципального образования Свирицкое сельское поселение осуществляет глава администрации муниципального образования Свирицкое сельское поселение, непосредственное – уполномоченный по делам ГО и ЧС администрации муниципального образования Свирицкое сельское поселение.</w:t>
      </w:r>
    </w:p>
    <w:p w:rsidR="0000142B" w:rsidRPr="00184B23" w:rsidRDefault="0000142B" w:rsidP="0000142B">
      <w:pPr>
        <w:pStyle w:val="a4"/>
        <w:ind w:firstLine="709"/>
        <w:jc w:val="both"/>
        <w:rPr>
          <w:rFonts w:ascii="Times New Roman" w:hAnsi="Times New Roman"/>
          <w:sz w:val="24"/>
          <w:szCs w:val="28"/>
        </w:rPr>
      </w:pPr>
      <w:proofErr w:type="gramStart"/>
      <w:r w:rsidRPr="00184B23">
        <w:rPr>
          <w:rFonts w:ascii="Times New Roman" w:hAnsi="Times New Roman"/>
          <w:sz w:val="24"/>
          <w:szCs w:val="28"/>
        </w:rPr>
        <w:t xml:space="preserve">Специалист администрации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w:t>
      </w:r>
      <w:r w:rsidRPr="00184B23">
        <w:rPr>
          <w:rFonts w:ascii="Times New Roman" w:hAnsi="Times New Roman"/>
          <w:sz w:val="24"/>
          <w:szCs w:val="28"/>
        </w:rPr>
        <w:lastRenderedPageBreak/>
        <w:t>законами, федеральными законами, актами Президента Российской  Федерации и Правительства Российской  Федерации</w:t>
      </w:r>
      <w:r w:rsidR="00FB29EB" w:rsidRPr="00184B23">
        <w:rPr>
          <w:rFonts w:ascii="Times New Roman" w:hAnsi="Times New Roman"/>
          <w:sz w:val="24"/>
          <w:szCs w:val="28"/>
        </w:rPr>
        <w:t>, а также нормативными правовыми актами Ленинградской области, определяющими порядок и объём обмена информацией при взаимодействии оперативных диспетчерских служб, законодательством Ленинградской области, схемами тепловых сетей на территории муниципального образования</w:t>
      </w:r>
      <w:proofErr w:type="gramEnd"/>
      <w:r w:rsidR="00FB29EB" w:rsidRPr="00184B23">
        <w:rPr>
          <w:rFonts w:ascii="Times New Roman" w:hAnsi="Times New Roman"/>
          <w:sz w:val="24"/>
          <w:szCs w:val="28"/>
        </w:rPr>
        <w:t xml:space="preserve"> Свирицкое сельское поселение, настоящим Положением, а, также соответствующими муниципальными правовыми актами.</w:t>
      </w:r>
    </w:p>
    <w:p w:rsidR="00EB704D" w:rsidRPr="00184B23" w:rsidRDefault="00FB29EB" w:rsidP="00710D98">
      <w:pPr>
        <w:pStyle w:val="a4"/>
        <w:ind w:firstLine="709"/>
        <w:jc w:val="both"/>
        <w:rPr>
          <w:rFonts w:ascii="Times New Roman" w:hAnsi="Times New Roman"/>
          <w:sz w:val="24"/>
          <w:szCs w:val="28"/>
        </w:rPr>
      </w:pPr>
      <w:r w:rsidRPr="00184B23">
        <w:rPr>
          <w:rFonts w:ascii="Times New Roman" w:hAnsi="Times New Roman"/>
          <w:sz w:val="24"/>
          <w:szCs w:val="28"/>
        </w:rPr>
        <w:t>Специалист администрации в области оперативно-диспетчерского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службами субъектов теплоэнергетики, подразделениями органов государственной власти и органами местного самоуправления Волховского муниципального района Ленинградской области.</w:t>
      </w:r>
    </w:p>
    <w:p w:rsidR="00FB29EB" w:rsidRPr="00184B23" w:rsidRDefault="00FB29EB" w:rsidP="00710D98">
      <w:pPr>
        <w:pStyle w:val="a4"/>
        <w:ind w:firstLine="709"/>
        <w:jc w:val="both"/>
        <w:rPr>
          <w:rFonts w:ascii="Times New Roman" w:hAnsi="Times New Roman"/>
          <w:sz w:val="24"/>
          <w:szCs w:val="28"/>
        </w:rPr>
      </w:pPr>
    </w:p>
    <w:p w:rsidR="00FB29EB" w:rsidRPr="00184B23" w:rsidRDefault="00FB29EB" w:rsidP="00FB29EB">
      <w:pPr>
        <w:pStyle w:val="a4"/>
        <w:ind w:firstLine="709"/>
        <w:jc w:val="center"/>
        <w:rPr>
          <w:rFonts w:ascii="Times New Roman" w:hAnsi="Times New Roman"/>
          <w:b/>
          <w:sz w:val="24"/>
          <w:szCs w:val="28"/>
        </w:rPr>
      </w:pPr>
      <w:r w:rsidRPr="00184B23">
        <w:rPr>
          <w:rFonts w:ascii="Times New Roman" w:hAnsi="Times New Roman"/>
          <w:b/>
          <w:sz w:val="24"/>
          <w:szCs w:val="28"/>
        </w:rPr>
        <w:t>Основные задачи специалиста администрации</w:t>
      </w:r>
      <w:r w:rsidR="00184B23">
        <w:rPr>
          <w:rFonts w:ascii="Times New Roman" w:hAnsi="Times New Roman"/>
          <w:b/>
          <w:sz w:val="24"/>
          <w:szCs w:val="28"/>
        </w:rPr>
        <w:t xml:space="preserve"> </w:t>
      </w:r>
      <w:r w:rsidRPr="00184B23">
        <w:rPr>
          <w:rFonts w:ascii="Times New Roman" w:hAnsi="Times New Roman"/>
          <w:b/>
          <w:sz w:val="24"/>
          <w:szCs w:val="28"/>
        </w:rPr>
        <w:t>МО Свирицкое сельское поселение в области оперативно-диспетчерского управления в системе теплоснабжения</w:t>
      </w:r>
    </w:p>
    <w:p w:rsidR="00FB29EB" w:rsidRPr="00184B23" w:rsidRDefault="00FB29EB" w:rsidP="00FB29EB">
      <w:pPr>
        <w:pStyle w:val="a4"/>
        <w:ind w:firstLine="709"/>
        <w:jc w:val="center"/>
        <w:rPr>
          <w:rFonts w:ascii="Times New Roman" w:hAnsi="Times New Roman"/>
          <w:b/>
          <w:sz w:val="24"/>
          <w:szCs w:val="28"/>
        </w:rPr>
      </w:pPr>
      <w:r w:rsidRPr="00184B23">
        <w:rPr>
          <w:rFonts w:ascii="Times New Roman" w:hAnsi="Times New Roman"/>
          <w:b/>
          <w:sz w:val="24"/>
          <w:szCs w:val="28"/>
        </w:rPr>
        <w:t>МО Свирицкое сельское поселение</w:t>
      </w:r>
    </w:p>
    <w:p w:rsidR="00FB29EB" w:rsidRPr="00184B23" w:rsidRDefault="00FB29EB" w:rsidP="00FB29EB">
      <w:pPr>
        <w:pStyle w:val="a4"/>
        <w:rPr>
          <w:rFonts w:ascii="Times New Roman" w:hAnsi="Times New Roman"/>
          <w:sz w:val="24"/>
          <w:szCs w:val="28"/>
        </w:rPr>
      </w:pPr>
      <w:r w:rsidRPr="00184B23">
        <w:rPr>
          <w:rFonts w:ascii="Times New Roman" w:hAnsi="Times New Roman"/>
          <w:sz w:val="24"/>
          <w:szCs w:val="28"/>
        </w:rPr>
        <w:t xml:space="preserve">    Специалист администрации в области оперативно-диспетчерского управления в системе теплоснабжения муниципального образования</w:t>
      </w:r>
      <w:r w:rsidR="00AD12CF" w:rsidRPr="00184B23">
        <w:rPr>
          <w:rFonts w:ascii="Times New Roman" w:hAnsi="Times New Roman"/>
          <w:sz w:val="24"/>
          <w:szCs w:val="28"/>
        </w:rPr>
        <w:t xml:space="preserve"> выполняет следующие основные задачи:</w:t>
      </w:r>
    </w:p>
    <w:p w:rsidR="00AD12CF" w:rsidRPr="00184B23" w:rsidRDefault="00AD12CF" w:rsidP="00AD12CF">
      <w:pPr>
        <w:pStyle w:val="a4"/>
        <w:jc w:val="both"/>
        <w:rPr>
          <w:rFonts w:ascii="Times New Roman" w:hAnsi="Times New Roman"/>
          <w:sz w:val="24"/>
          <w:szCs w:val="28"/>
        </w:rPr>
      </w:pPr>
      <w:r w:rsidRPr="00184B23">
        <w:rPr>
          <w:rFonts w:ascii="Times New Roman" w:hAnsi="Times New Roman"/>
          <w:sz w:val="24"/>
          <w:szCs w:val="28"/>
        </w:rPr>
        <w:t xml:space="preserve">    Приём сообщений о технологических нарушениях (авариях),</w:t>
      </w:r>
      <w:r w:rsidR="00F27C2C">
        <w:rPr>
          <w:rFonts w:ascii="Times New Roman" w:hAnsi="Times New Roman"/>
          <w:sz w:val="24"/>
          <w:szCs w:val="28"/>
        </w:rPr>
        <w:t xml:space="preserve"> </w:t>
      </w:r>
      <w:r w:rsidRPr="00184B23">
        <w:rPr>
          <w:rFonts w:ascii="Times New Roman" w:hAnsi="Times New Roman"/>
          <w:sz w:val="24"/>
          <w:szCs w:val="28"/>
        </w:rPr>
        <w:t>ЧС (происшествиях) от теплоснабжающих организаций;</w:t>
      </w:r>
    </w:p>
    <w:p w:rsidR="00163C17" w:rsidRPr="00184B23" w:rsidRDefault="00AD12CF" w:rsidP="00163C17">
      <w:pPr>
        <w:pStyle w:val="a4"/>
        <w:jc w:val="both"/>
        <w:rPr>
          <w:rFonts w:ascii="Times New Roman" w:hAnsi="Times New Roman"/>
          <w:sz w:val="24"/>
          <w:szCs w:val="28"/>
        </w:rPr>
      </w:pPr>
      <w:r w:rsidRPr="00184B23">
        <w:rPr>
          <w:rFonts w:ascii="Times New Roman" w:hAnsi="Times New Roman"/>
          <w:sz w:val="24"/>
          <w:szCs w:val="28"/>
        </w:rPr>
        <w:t xml:space="preserve">    </w:t>
      </w:r>
      <w:proofErr w:type="gramStart"/>
      <w:r w:rsidRPr="00184B23">
        <w:rPr>
          <w:rFonts w:ascii="Times New Roman" w:hAnsi="Times New Roman"/>
          <w:sz w:val="24"/>
          <w:szCs w:val="28"/>
        </w:rPr>
        <w:t>Оповещение и информирование руководства сельского звена территориальной подсистемы РСЧС, органов управления, сил и средств на территории муниципального образования Свирицкое сельское поселение, предназначенных и выделяемых (привлекаемых) для предупреждения и ликвидации ЧС происшествий), населения и ДДС</w:t>
      </w:r>
      <w:proofErr w:type="gramEnd"/>
    </w:p>
    <w:p w:rsidR="009D71D0" w:rsidRPr="00184B23" w:rsidRDefault="00003312" w:rsidP="00B47D55">
      <w:pPr>
        <w:spacing w:before="100" w:beforeAutospacing="1" w:after="100" w:afterAutospacing="1"/>
        <w:jc w:val="both"/>
        <w:rPr>
          <w:color w:val="000000"/>
          <w:sz w:val="24"/>
          <w:szCs w:val="28"/>
        </w:rPr>
      </w:pPr>
      <w:r w:rsidRPr="00184B23">
        <w:rPr>
          <w:color w:val="000000"/>
          <w:sz w:val="24"/>
          <w:szCs w:val="28"/>
        </w:rPr>
        <w:t>экстренных оперативных служб и организаций (объектов) муниципального образования Свирицкое сельское поселение;</w:t>
      </w:r>
    </w:p>
    <w:p w:rsidR="009D71D0" w:rsidRPr="00184B23" w:rsidRDefault="00003312" w:rsidP="00003312">
      <w:pPr>
        <w:spacing w:before="100" w:beforeAutospacing="1" w:after="100" w:afterAutospacing="1"/>
        <w:jc w:val="both"/>
        <w:rPr>
          <w:color w:val="000000"/>
          <w:sz w:val="24"/>
          <w:szCs w:val="28"/>
        </w:rPr>
      </w:pPr>
      <w:proofErr w:type="gramStart"/>
      <w:r w:rsidRPr="00184B23">
        <w:rPr>
          <w:color w:val="000000"/>
          <w:sz w:val="24"/>
          <w:szCs w:val="28"/>
        </w:rPr>
        <w:t>регистрация и документирование всех входящих и исходящих сообщений, обобщение информации о произошедших технологических нарушения (авариях),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поступившей информации;</w:t>
      </w:r>
      <w:proofErr w:type="gramEnd"/>
    </w:p>
    <w:p w:rsidR="009D71D0" w:rsidRPr="00184B23" w:rsidRDefault="00003312" w:rsidP="009D71D0">
      <w:pPr>
        <w:spacing w:before="100" w:beforeAutospacing="1" w:after="100" w:afterAutospacing="1"/>
        <w:jc w:val="both"/>
        <w:rPr>
          <w:color w:val="000000"/>
          <w:sz w:val="24"/>
          <w:szCs w:val="28"/>
        </w:rPr>
      </w:pPr>
      <w:r w:rsidRPr="00184B23">
        <w:rPr>
          <w:color w:val="000000"/>
          <w:sz w:val="24"/>
          <w:szCs w:val="28"/>
        </w:rPr>
        <w:t>оперативное управление силами и средствами РСЧС, расположенными на территории муниципального образования Свирицкое сельское поселение, постановка и доведение до них задач по локализации и ликвидации аварий на теплосетях и других ЧС (происшествий), принятие необходимых экстренных мер и решений (в пределах установленных вышестоящими органами полномочий).</w:t>
      </w:r>
    </w:p>
    <w:p w:rsidR="00003312" w:rsidRPr="00184B23" w:rsidRDefault="00003312" w:rsidP="009D71D0">
      <w:pPr>
        <w:spacing w:before="100" w:beforeAutospacing="1" w:after="100" w:afterAutospacing="1"/>
        <w:jc w:val="center"/>
        <w:rPr>
          <w:sz w:val="24"/>
          <w:szCs w:val="28"/>
        </w:rPr>
      </w:pPr>
      <w:r w:rsidRPr="00184B23">
        <w:rPr>
          <w:b/>
          <w:bCs/>
          <w:color w:val="000000"/>
          <w:sz w:val="24"/>
          <w:szCs w:val="28"/>
        </w:rPr>
        <w:t>Основные функции специалиста администрации муниципального образования Свирицкое сельское поселение в области оперативно-диспетчерского управления в системе теплоснабжения муниципального образования</w:t>
      </w:r>
    </w:p>
    <w:p w:rsidR="00003312" w:rsidRPr="00184B23" w:rsidRDefault="00003312" w:rsidP="00003312">
      <w:pPr>
        <w:spacing w:before="100" w:beforeAutospacing="1" w:after="100" w:afterAutospacing="1"/>
        <w:jc w:val="both"/>
        <w:rPr>
          <w:sz w:val="24"/>
          <w:szCs w:val="28"/>
        </w:rPr>
      </w:pPr>
      <w:r>
        <w:rPr>
          <w:color w:val="000000"/>
          <w:sz w:val="28"/>
          <w:szCs w:val="28"/>
        </w:rPr>
        <w:t xml:space="preserve">     </w:t>
      </w:r>
      <w:r w:rsidRPr="00184B23">
        <w:rPr>
          <w:color w:val="000000"/>
          <w:sz w:val="24"/>
          <w:szCs w:val="28"/>
        </w:rPr>
        <w:t>На специалиста администрации в области оперативно-диспетчерского управления, в системе</w:t>
      </w:r>
      <w:proofErr w:type="gramStart"/>
      <w:r w:rsidRPr="00184B23">
        <w:rPr>
          <w:color w:val="000000"/>
          <w:sz w:val="24"/>
          <w:szCs w:val="28"/>
        </w:rPr>
        <w:t xml:space="preserve"> ,</w:t>
      </w:r>
      <w:proofErr w:type="gramEnd"/>
      <w:r w:rsidRPr="00184B23">
        <w:rPr>
          <w:color w:val="000000"/>
          <w:sz w:val="24"/>
          <w:szCs w:val="28"/>
        </w:rPr>
        <w:t xml:space="preserve"> теплоснабжения муниципального образования Свирицкое сельское поселение возлагаются следующие основные функции:</w:t>
      </w:r>
    </w:p>
    <w:p w:rsidR="00003312" w:rsidRPr="00184B23" w:rsidRDefault="00003312" w:rsidP="00003312">
      <w:pPr>
        <w:spacing w:before="100" w:beforeAutospacing="1" w:after="100" w:afterAutospacing="1"/>
        <w:jc w:val="both"/>
        <w:rPr>
          <w:sz w:val="24"/>
          <w:szCs w:val="28"/>
        </w:rPr>
      </w:pPr>
      <w:r w:rsidRPr="00184B23">
        <w:rPr>
          <w:color w:val="000000"/>
          <w:sz w:val="24"/>
          <w:szCs w:val="28"/>
        </w:rPr>
        <w:t xml:space="preserve">    осуществление сбора и обработки информации в области нарушения теплоснабжения населения и социально-значимых объектов на территории муниципального образования Свирицкое сельское поселение;</w:t>
      </w:r>
    </w:p>
    <w:p w:rsidR="00003312" w:rsidRPr="00184B23" w:rsidRDefault="00003312" w:rsidP="00003312">
      <w:pPr>
        <w:spacing w:before="100" w:beforeAutospacing="1" w:after="100" w:afterAutospacing="1"/>
        <w:jc w:val="both"/>
        <w:rPr>
          <w:sz w:val="24"/>
          <w:szCs w:val="28"/>
        </w:rPr>
      </w:pPr>
      <w:r w:rsidRPr="00184B23">
        <w:rPr>
          <w:color w:val="000000"/>
          <w:sz w:val="24"/>
          <w:szCs w:val="28"/>
        </w:rPr>
        <w:lastRenderedPageBreak/>
        <w:t xml:space="preserve">    информационное обеспечение координационных органов РСЧС муниципального образования Свирицкое сельское поселение;</w:t>
      </w:r>
    </w:p>
    <w:p w:rsidR="00003312" w:rsidRPr="00184B23" w:rsidRDefault="00003312" w:rsidP="00003312">
      <w:pPr>
        <w:spacing w:before="100" w:beforeAutospacing="1" w:after="100" w:afterAutospacing="1"/>
        <w:jc w:val="both"/>
        <w:rPr>
          <w:sz w:val="24"/>
          <w:szCs w:val="28"/>
        </w:rPr>
      </w:pPr>
      <w:r w:rsidRPr="00184B23">
        <w:rPr>
          <w:color w:val="000000"/>
          <w:sz w:val="24"/>
          <w:szCs w:val="28"/>
        </w:rPr>
        <w:t xml:space="preserve">     анализ и оценка достоверности поступившей информации, доведение ее до ДДС экстренных оперативных служб и организаций (объектов), в </w:t>
      </w:r>
      <w:proofErr w:type="gramStart"/>
      <w:r w:rsidRPr="00184B23">
        <w:rPr>
          <w:color w:val="000000"/>
          <w:sz w:val="24"/>
          <w:szCs w:val="28"/>
        </w:rPr>
        <w:t>компетенцию</w:t>
      </w:r>
      <w:proofErr w:type="gramEnd"/>
      <w:r w:rsidRPr="00184B23">
        <w:rPr>
          <w:color w:val="000000"/>
          <w:sz w:val="24"/>
          <w:szCs w:val="28"/>
        </w:rPr>
        <w:t xml:space="preserve"> которой входит реагирование на принятое сообщение;</w:t>
      </w:r>
    </w:p>
    <w:p w:rsidR="00003312" w:rsidRPr="00184B23" w:rsidRDefault="00003312" w:rsidP="00003312">
      <w:pPr>
        <w:spacing w:before="100" w:beforeAutospacing="1" w:after="100" w:afterAutospacing="1"/>
        <w:jc w:val="both"/>
        <w:rPr>
          <w:sz w:val="24"/>
          <w:szCs w:val="28"/>
        </w:rPr>
      </w:pPr>
      <w:r w:rsidRPr="00184B23">
        <w:rPr>
          <w:color w:val="000000"/>
          <w:sz w:val="24"/>
          <w:szCs w:val="28"/>
        </w:rPr>
        <w:t xml:space="preserve">      обработка и анализ данных о технологическом нарушении (аварии) на теплосетях, возникновении ЧС (происшествии), определение масштаба аварийной ситуации и уточнение состава ДДС оперативных служб и организаций (объектов), привлекаемых для реагирования на происшествие </w:t>
      </w:r>
      <w:r w:rsidRPr="00184B23">
        <w:rPr>
          <w:b/>
          <w:bCs/>
          <w:color w:val="000000"/>
          <w:sz w:val="24"/>
          <w:szCs w:val="28"/>
        </w:rPr>
        <w:t>(</w:t>
      </w:r>
      <w:r w:rsidRPr="00184B23">
        <w:rPr>
          <w:color w:val="000000"/>
          <w:sz w:val="24"/>
          <w:szCs w:val="28"/>
        </w:rPr>
        <w:t>ЧС</w:t>
      </w:r>
      <w:r w:rsidRPr="00184B23">
        <w:rPr>
          <w:b/>
          <w:bCs/>
          <w:color w:val="000000"/>
          <w:sz w:val="24"/>
          <w:szCs w:val="28"/>
        </w:rPr>
        <w:t xml:space="preserve">); </w:t>
      </w:r>
    </w:p>
    <w:p w:rsidR="00003312" w:rsidRPr="00184B23" w:rsidRDefault="00003312" w:rsidP="00003312">
      <w:pPr>
        <w:spacing w:before="100" w:beforeAutospacing="1" w:after="100" w:afterAutospacing="1"/>
        <w:jc w:val="both"/>
        <w:rPr>
          <w:sz w:val="24"/>
          <w:szCs w:val="28"/>
        </w:rPr>
      </w:pPr>
      <w:r w:rsidRPr="00184B23">
        <w:rPr>
          <w:color w:val="000000"/>
          <w:sz w:val="24"/>
          <w:szCs w:val="28"/>
        </w:rPr>
        <w:t>сбор, оценка и контроль данных обстановки, принятых мер по ликвидации аварийной ситуации (ЧС);</w:t>
      </w:r>
    </w:p>
    <w:p w:rsidR="00003312" w:rsidRPr="00184B23" w:rsidRDefault="00003312" w:rsidP="00003312">
      <w:pPr>
        <w:spacing w:before="100" w:beforeAutospacing="1" w:after="100" w:afterAutospacing="1"/>
        <w:jc w:val="both"/>
        <w:rPr>
          <w:sz w:val="24"/>
          <w:szCs w:val="28"/>
        </w:rPr>
      </w:pPr>
      <w:r w:rsidRPr="00184B23">
        <w:rPr>
          <w:color w:val="000000"/>
          <w:sz w:val="24"/>
          <w:szCs w:val="28"/>
        </w:rPr>
        <w:t>доведение информации об аварийной ситуации (ЧС) до уполномоченного по вопросам ГО и ЧС администрации муниципального образования Свирицкое сельское поселение;</w:t>
      </w:r>
    </w:p>
    <w:p w:rsidR="00003312" w:rsidRPr="00184B23" w:rsidRDefault="00003312" w:rsidP="00003312">
      <w:pPr>
        <w:rPr>
          <w:sz w:val="24"/>
          <w:szCs w:val="28"/>
        </w:rPr>
      </w:pPr>
      <w:r w:rsidRPr="00184B23">
        <w:rPr>
          <w:color w:val="000000"/>
          <w:sz w:val="24"/>
          <w:szCs w:val="28"/>
        </w:rPr>
        <w:t>контроль выполнения мероприятий по ликвидации аварийной ситуации (ЧС) и организация взаимодействия;</w:t>
      </w:r>
    </w:p>
    <w:p w:rsidR="00003312" w:rsidRPr="00184B23" w:rsidRDefault="00003312" w:rsidP="004E1B72">
      <w:pPr>
        <w:spacing w:before="100" w:beforeAutospacing="1" w:after="100" w:afterAutospacing="1"/>
        <w:jc w:val="both"/>
        <w:rPr>
          <w:sz w:val="24"/>
          <w:szCs w:val="28"/>
        </w:rPr>
      </w:pPr>
      <w:r w:rsidRPr="00184B23">
        <w:rPr>
          <w:color w:val="000000"/>
          <w:sz w:val="24"/>
          <w:szCs w:val="28"/>
        </w:rPr>
        <w:t>представление докладов (донесений) о возникновении аварийной ситуации (ЧС), об угрозе возникновения или возникновении ЧС</w:t>
      </w:r>
    </w:p>
    <w:p w:rsidR="00003312" w:rsidRPr="00184B23" w:rsidRDefault="00003312" w:rsidP="004E1B72">
      <w:pPr>
        <w:spacing w:before="100" w:beforeAutospacing="1" w:after="100" w:afterAutospacing="1"/>
        <w:jc w:val="both"/>
        <w:rPr>
          <w:sz w:val="24"/>
          <w:szCs w:val="28"/>
        </w:rPr>
      </w:pPr>
      <w:r w:rsidRPr="00184B23">
        <w:rPr>
          <w:color w:val="000000"/>
          <w:sz w:val="24"/>
          <w:szCs w:val="28"/>
        </w:rPr>
        <w:t>(происшествий), сложившейся обстановке, действиях по ликвидации аварийной ситуации (ЧС);</w:t>
      </w:r>
    </w:p>
    <w:p w:rsidR="00003312" w:rsidRPr="00184B23" w:rsidRDefault="00003312" w:rsidP="004E1B72">
      <w:pPr>
        <w:spacing w:before="100" w:beforeAutospacing="1" w:after="100" w:afterAutospacing="1"/>
        <w:jc w:val="both"/>
        <w:rPr>
          <w:sz w:val="24"/>
          <w:szCs w:val="28"/>
        </w:rPr>
      </w:pPr>
      <w:r w:rsidRPr="00184B23">
        <w:rPr>
          <w:color w:val="000000"/>
          <w:sz w:val="24"/>
          <w:szCs w:val="28"/>
        </w:rPr>
        <w:t>мониторинг состояния комплексной безопасности тепловых сетей на территории муниципального образования Свирицкое сельское поселение.</w:t>
      </w:r>
    </w:p>
    <w:p w:rsidR="00003312" w:rsidRPr="00184B23" w:rsidRDefault="00003312" w:rsidP="00B47D55">
      <w:pPr>
        <w:spacing w:before="100" w:beforeAutospacing="1" w:after="100" w:afterAutospacing="1"/>
        <w:jc w:val="center"/>
        <w:rPr>
          <w:sz w:val="24"/>
          <w:szCs w:val="28"/>
        </w:rPr>
      </w:pPr>
      <w:r w:rsidRPr="00184B23">
        <w:rPr>
          <w:b/>
          <w:bCs/>
          <w:color w:val="000000"/>
          <w:sz w:val="24"/>
          <w:szCs w:val="28"/>
        </w:rPr>
        <w:t>Порядок работы специалиста администрации</w:t>
      </w:r>
      <w:r w:rsidR="009D71D0" w:rsidRPr="00184B23">
        <w:rPr>
          <w:b/>
          <w:bCs/>
          <w:color w:val="000000"/>
          <w:sz w:val="24"/>
          <w:szCs w:val="28"/>
        </w:rPr>
        <w:t xml:space="preserve"> </w:t>
      </w:r>
      <w:r w:rsidRPr="00184B23">
        <w:rPr>
          <w:b/>
          <w:bCs/>
          <w:color w:val="000000"/>
          <w:sz w:val="24"/>
          <w:szCs w:val="28"/>
        </w:rPr>
        <w:t>МО Свирицкое сельское поселение в области оперативно-диспетчерского управления в системе теплоснабжения МО Свирицкое сельское поселение</w:t>
      </w:r>
    </w:p>
    <w:p w:rsidR="009D71D0" w:rsidRPr="00184B23" w:rsidRDefault="00003312" w:rsidP="004E1B72">
      <w:pPr>
        <w:spacing w:before="100" w:beforeAutospacing="1" w:after="100" w:afterAutospacing="1"/>
        <w:jc w:val="both"/>
        <w:rPr>
          <w:sz w:val="24"/>
          <w:szCs w:val="28"/>
        </w:rPr>
      </w:pPr>
      <w:r w:rsidRPr="00184B23">
        <w:rPr>
          <w:sz w:val="24"/>
          <w:szCs w:val="28"/>
        </w:rPr>
        <w:t>Под оперативной ликвидацией аварии следует понимать отделение поврежденного оборудования (участка сети) от энергосистем, а также производство операций, имеющих целью:</w:t>
      </w:r>
    </w:p>
    <w:p w:rsidR="009D71D0" w:rsidRPr="00184B23" w:rsidRDefault="00003312" w:rsidP="004E1B72">
      <w:pPr>
        <w:pStyle w:val="a8"/>
        <w:jc w:val="both"/>
        <w:rPr>
          <w:rFonts w:ascii="Times New Roman" w:hAnsi="Times New Roman"/>
          <w:szCs w:val="28"/>
        </w:rPr>
      </w:pPr>
      <w:r w:rsidRPr="00184B23">
        <w:rPr>
          <w:rFonts w:ascii="Times New Roman" w:hAnsi="Times New Roman"/>
          <w:szCs w:val="28"/>
        </w:rPr>
        <w:t>устранение опасности для обслуживающего персонала и оборудования, не затронутого аварией;</w:t>
      </w:r>
      <w:r w:rsidR="009D71D0" w:rsidRPr="00184B23">
        <w:rPr>
          <w:rFonts w:ascii="Times New Roman" w:hAnsi="Times New Roman"/>
          <w:color w:val="000000"/>
          <w:szCs w:val="28"/>
        </w:rPr>
        <w:t xml:space="preserve"> предотвращение развития аварии;</w:t>
      </w:r>
    </w:p>
    <w:p w:rsidR="009D71D0" w:rsidRPr="00184B23" w:rsidRDefault="009D71D0" w:rsidP="004E1B72">
      <w:pPr>
        <w:spacing w:before="100" w:beforeAutospacing="1" w:after="100" w:afterAutospacing="1"/>
        <w:jc w:val="both"/>
        <w:rPr>
          <w:sz w:val="24"/>
          <w:szCs w:val="28"/>
        </w:rPr>
      </w:pPr>
      <w:r w:rsidRPr="00184B23">
        <w:rPr>
          <w:color w:val="000000"/>
          <w:sz w:val="24"/>
          <w:szCs w:val="28"/>
        </w:rPr>
        <w:t>восстановление в кратчайший срок теплоснабжения потребителей и качества тепловой энергии.</w:t>
      </w:r>
    </w:p>
    <w:p w:rsidR="009D71D0" w:rsidRPr="00184B23" w:rsidRDefault="009D71D0" w:rsidP="004E1B72">
      <w:pPr>
        <w:spacing w:before="100" w:beforeAutospacing="1" w:after="100" w:afterAutospacing="1"/>
        <w:jc w:val="both"/>
        <w:rPr>
          <w:sz w:val="24"/>
          <w:szCs w:val="28"/>
        </w:rPr>
      </w:pPr>
      <w:r w:rsidRPr="00184B23">
        <w:rPr>
          <w:color w:val="000000"/>
          <w:sz w:val="24"/>
          <w:szCs w:val="28"/>
        </w:rPr>
        <w:t>Настоящий Порядок определяет основные правила сбора и обмена информацией о нарушениях теплоснабжения потребителей и ходе ликвидации их последствий (далее - информация), а также организации управления в системе теплоснабжения муниципального образования.</w:t>
      </w:r>
    </w:p>
    <w:p w:rsidR="009D71D0" w:rsidRPr="00184B23" w:rsidRDefault="009D71D0" w:rsidP="004E1B72">
      <w:pPr>
        <w:spacing w:before="100" w:beforeAutospacing="1" w:after="100" w:afterAutospacing="1"/>
        <w:jc w:val="both"/>
        <w:rPr>
          <w:sz w:val="24"/>
          <w:szCs w:val="28"/>
        </w:rPr>
      </w:pPr>
      <w:r w:rsidRPr="00184B23">
        <w:rPr>
          <w:color w:val="000000"/>
          <w:sz w:val="24"/>
          <w:szCs w:val="28"/>
        </w:rPr>
        <w:t xml:space="preserve">Сбор и обмен информацией осуществляется в целях принятия мер по своевременной ликвидации аварий на теплосетях, а также своевременного оповещения населения о </w:t>
      </w:r>
      <w:r w:rsidRPr="00184B23">
        <w:rPr>
          <w:color w:val="000000"/>
          <w:sz w:val="24"/>
          <w:szCs w:val="28"/>
        </w:rPr>
        <w:lastRenderedPageBreak/>
        <w:t>прогнозируемых и возникших чрезвычайных ситуациях, связанных с авариями на объектах теплоснабжения.</w:t>
      </w:r>
    </w:p>
    <w:p w:rsidR="009D71D0" w:rsidRPr="00184B23" w:rsidRDefault="009D71D0" w:rsidP="004E1B72">
      <w:pPr>
        <w:spacing w:before="100" w:beforeAutospacing="1" w:after="100" w:afterAutospacing="1"/>
        <w:jc w:val="both"/>
        <w:rPr>
          <w:sz w:val="24"/>
          <w:szCs w:val="28"/>
        </w:rPr>
      </w:pPr>
      <w:r w:rsidRPr="00184B23">
        <w:rPr>
          <w:color w:val="000000"/>
          <w:sz w:val="24"/>
          <w:szCs w:val="28"/>
        </w:rPr>
        <w:t>Информация должна содержать сведения о нарушениях теплоснабжения потребителей и ходе ликвидации их последствий в соответствии с Критериями аварий, нештатных и чрезвычайных ситуаций на объектах теплоснабжения (приложение №1) и макетом оперативного донесения о нарушениях теплоснабжения потребителей и проведении аварийно-восстановительных работ (приложение №2).</w:t>
      </w:r>
    </w:p>
    <w:p w:rsidR="009D71D0" w:rsidRPr="00184B23" w:rsidRDefault="009D71D0" w:rsidP="004E1B72">
      <w:pPr>
        <w:spacing w:before="100" w:beforeAutospacing="1" w:after="100" w:afterAutospacing="1"/>
        <w:jc w:val="both"/>
        <w:rPr>
          <w:sz w:val="24"/>
          <w:szCs w:val="28"/>
        </w:rPr>
      </w:pPr>
      <w:r w:rsidRPr="00184B23">
        <w:rPr>
          <w:color w:val="000000"/>
          <w:sz w:val="24"/>
          <w:szCs w:val="28"/>
        </w:rPr>
        <w:t xml:space="preserve">Специалист администрации осуществляет сбор и обмен информацией в области теплоснабжения, как правило, через ДДС </w:t>
      </w:r>
      <w:proofErr w:type="spellStart"/>
      <w:r w:rsidRPr="00184B23">
        <w:rPr>
          <w:color w:val="000000"/>
          <w:sz w:val="24"/>
          <w:szCs w:val="28"/>
        </w:rPr>
        <w:t>теплосетевых</w:t>
      </w:r>
      <w:proofErr w:type="spellEnd"/>
      <w:r w:rsidRPr="00184B23">
        <w:rPr>
          <w:color w:val="000000"/>
          <w:sz w:val="24"/>
          <w:szCs w:val="28"/>
        </w:rPr>
        <w:t xml:space="preserve"> организаций на территории муниципальных образований, обобщает и направляет в единую дежурно-диспетчерскую службу (ЕДДС) Волховского муниципального района. Информация представляется немедленно по факту нарушения, далее по согласованному графику и по завершении аварийно-восстановительных работ.</w:t>
      </w:r>
    </w:p>
    <w:p w:rsidR="009D71D0" w:rsidRPr="00184B23" w:rsidRDefault="009D71D0" w:rsidP="004E1B72">
      <w:pPr>
        <w:spacing w:before="100" w:beforeAutospacing="1" w:after="100" w:afterAutospacing="1"/>
        <w:jc w:val="both"/>
        <w:rPr>
          <w:color w:val="000000"/>
          <w:sz w:val="24"/>
          <w:szCs w:val="28"/>
        </w:rPr>
      </w:pPr>
      <w:proofErr w:type="spellStart"/>
      <w:r w:rsidRPr="00184B23">
        <w:rPr>
          <w:color w:val="000000"/>
          <w:sz w:val="24"/>
          <w:szCs w:val="28"/>
        </w:rPr>
        <w:t>Теплосетевые</w:t>
      </w:r>
      <w:proofErr w:type="spellEnd"/>
      <w:r w:rsidRPr="00184B23">
        <w:rPr>
          <w:color w:val="000000"/>
          <w:sz w:val="24"/>
          <w:szCs w:val="28"/>
        </w:rPr>
        <w:t xml:space="preserve"> организации на территории МО Свирицкое сельское поселение в соответствии с заключенными соглашениями представляют информацию в администрацию МО Свирицкое сельское поселение.</w:t>
      </w:r>
    </w:p>
    <w:p w:rsidR="004E1B72" w:rsidRPr="00184B23" w:rsidRDefault="004E1B72" w:rsidP="004E1B72">
      <w:pPr>
        <w:spacing w:before="100" w:beforeAutospacing="1" w:after="100" w:afterAutospacing="1"/>
        <w:jc w:val="both"/>
        <w:rPr>
          <w:sz w:val="24"/>
          <w:szCs w:val="28"/>
        </w:rPr>
      </w:pPr>
      <w:r w:rsidRPr="00184B23">
        <w:rPr>
          <w:color w:val="000000"/>
          <w:sz w:val="24"/>
          <w:szCs w:val="28"/>
        </w:rPr>
        <w:t xml:space="preserve">Информация представляется </w:t>
      </w:r>
      <w:proofErr w:type="gramStart"/>
      <w:r w:rsidRPr="00184B23">
        <w:rPr>
          <w:color w:val="000000"/>
          <w:sz w:val="24"/>
          <w:szCs w:val="28"/>
        </w:rPr>
        <w:t>немедленно</w:t>
      </w:r>
      <w:proofErr w:type="gramEnd"/>
      <w:r w:rsidRPr="00184B23">
        <w:rPr>
          <w:color w:val="000000"/>
          <w:sz w:val="24"/>
          <w:szCs w:val="28"/>
        </w:rPr>
        <w:t xml:space="preserve"> но факту нарушения, далее по согласованному графику и по завершении аварийно-восстановительных работ.</w:t>
      </w:r>
    </w:p>
    <w:p w:rsidR="004E1B72" w:rsidRPr="00184B23" w:rsidRDefault="004E1B72" w:rsidP="004E1B72">
      <w:pPr>
        <w:spacing w:before="100" w:beforeAutospacing="1" w:after="100" w:afterAutospacing="1"/>
        <w:jc w:val="both"/>
        <w:rPr>
          <w:sz w:val="24"/>
          <w:szCs w:val="28"/>
        </w:rPr>
      </w:pPr>
      <w:r w:rsidRPr="00184B23">
        <w:rPr>
          <w:color w:val="000000"/>
          <w:sz w:val="24"/>
          <w:szCs w:val="28"/>
        </w:rPr>
        <w:t>Ведение оперативных переговоров и записей в оперативно-технической документации должно производиться в соответствии с инструкциями,</w:t>
      </w:r>
    </w:p>
    <w:p w:rsidR="004E1B72" w:rsidRPr="00184B23" w:rsidRDefault="004E1B72" w:rsidP="004E1B72">
      <w:pPr>
        <w:spacing w:before="100" w:beforeAutospacing="1" w:after="100" w:afterAutospacing="1"/>
        <w:jc w:val="both"/>
        <w:rPr>
          <w:sz w:val="24"/>
          <w:szCs w:val="28"/>
        </w:rPr>
      </w:pPr>
      <w:r w:rsidRPr="00184B23">
        <w:rPr>
          <w:color w:val="000000"/>
          <w:sz w:val="24"/>
          <w:szCs w:val="28"/>
        </w:rPr>
        <w:t>указаниями и распоряжениями с применением единой общепринятой терминологией.</w:t>
      </w:r>
    </w:p>
    <w:p w:rsidR="004E1B72" w:rsidRPr="00184B23" w:rsidRDefault="004E1B72" w:rsidP="004E1B72">
      <w:pPr>
        <w:spacing w:before="100" w:beforeAutospacing="1" w:after="100" w:afterAutospacing="1"/>
        <w:jc w:val="both"/>
        <w:rPr>
          <w:sz w:val="24"/>
          <w:szCs w:val="28"/>
        </w:rPr>
      </w:pPr>
      <w:r w:rsidRPr="00184B23">
        <w:rPr>
          <w:color w:val="000000"/>
          <w:sz w:val="24"/>
          <w:szCs w:val="28"/>
        </w:rPr>
        <w:t>Управление режимами работы объектов оперативно-диспетчерского управления должно осуществляться в соответствии с заданным диспетчерским графиком объектов теплоэнергетики. Регулирование параметров тепловых сетей должно обеспечивать поддержание заданного давления и температуры теплоносителя в контрольных пунктах.</w:t>
      </w:r>
    </w:p>
    <w:p w:rsidR="004E1B72" w:rsidRPr="00184B23" w:rsidRDefault="004E1B72" w:rsidP="00184B23">
      <w:pPr>
        <w:jc w:val="center"/>
        <w:rPr>
          <w:sz w:val="24"/>
          <w:szCs w:val="28"/>
        </w:rPr>
      </w:pPr>
      <w:r w:rsidRPr="00184B23">
        <w:rPr>
          <w:b/>
          <w:bCs/>
          <w:color w:val="000000"/>
          <w:sz w:val="24"/>
          <w:szCs w:val="28"/>
        </w:rPr>
        <w:t>Порядок взаимодействия</w:t>
      </w:r>
    </w:p>
    <w:p w:rsidR="004E1B72" w:rsidRPr="00184B23" w:rsidRDefault="004E1B72" w:rsidP="00184B23">
      <w:pPr>
        <w:jc w:val="center"/>
        <w:rPr>
          <w:sz w:val="24"/>
          <w:szCs w:val="28"/>
        </w:rPr>
      </w:pPr>
      <w:r w:rsidRPr="00184B23">
        <w:rPr>
          <w:b/>
          <w:bCs/>
          <w:color w:val="000000"/>
          <w:sz w:val="24"/>
          <w:szCs w:val="28"/>
        </w:rPr>
        <w:t>специалиста администрации МО Свирицкое сельское поселение в области оперативно-диспетчерского управления в системе теплоснабжения МО Свирицкое сельское поселение с ДЦС субъектов теплоэнергетики</w:t>
      </w:r>
    </w:p>
    <w:p w:rsidR="004E1B72" w:rsidRPr="00184B23" w:rsidRDefault="004E1B72" w:rsidP="004E1B72">
      <w:pPr>
        <w:spacing w:before="100" w:beforeAutospacing="1" w:after="100" w:afterAutospacing="1"/>
        <w:jc w:val="both"/>
        <w:rPr>
          <w:color w:val="000000"/>
          <w:sz w:val="24"/>
          <w:szCs w:val="28"/>
        </w:rPr>
      </w:pPr>
      <w:r w:rsidRPr="00184B23">
        <w:rPr>
          <w:color w:val="000000"/>
          <w:sz w:val="24"/>
          <w:szCs w:val="28"/>
        </w:rPr>
        <w:t>Порядок взаимодействия специалиста администрации и ДЦС субъектов теплоэнергетики определяется заключенными соглашениями и межведомственными нормативными правовыми актами, устанавливающими порядок взаимодействия и обмена информацией между экстренными оперативными службами при авариях, катастрофах, стихийных бедствиях и ЧС (происшествиях).</w:t>
      </w:r>
    </w:p>
    <w:p w:rsidR="004E1B72" w:rsidRPr="00184B23" w:rsidRDefault="004E1B72" w:rsidP="004E1B72">
      <w:pPr>
        <w:spacing w:before="100" w:beforeAutospacing="1" w:after="100" w:afterAutospacing="1"/>
        <w:jc w:val="both"/>
        <w:rPr>
          <w:sz w:val="24"/>
          <w:szCs w:val="28"/>
        </w:rPr>
      </w:pPr>
      <w:r w:rsidRPr="00184B23">
        <w:rPr>
          <w:color w:val="000000"/>
          <w:sz w:val="24"/>
          <w:szCs w:val="28"/>
        </w:rPr>
        <w:t>Для осуществления функций, предусмотренных настоящим</w:t>
      </w:r>
      <w:r w:rsidRPr="00184B23">
        <w:rPr>
          <w:sz w:val="24"/>
          <w:szCs w:val="28"/>
        </w:rPr>
        <w:t xml:space="preserve"> </w:t>
      </w:r>
      <w:r w:rsidRPr="00184B23">
        <w:rPr>
          <w:color w:val="000000"/>
          <w:sz w:val="24"/>
          <w:szCs w:val="28"/>
        </w:rPr>
        <w:t>Положением, и получения необходимой информации специалист</w:t>
      </w:r>
      <w:r w:rsidRPr="00184B23">
        <w:rPr>
          <w:sz w:val="24"/>
          <w:szCs w:val="28"/>
        </w:rPr>
        <w:t xml:space="preserve"> </w:t>
      </w:r>
      <w:r w:rsidRPr="00184B23">
        <w:rPr>
          <w:color w:val="000000"/>
          <w:sz w:val="24"/>
          <w:szCs w:val="28"/>
        </w:rPr>
        <w:t xml:space="preserve">администрации в области оперативно-диспетчерского управления в системе теплоснабжения МО Свирицкое сельское поселение взаимодействует с ДЦС субъектов теплоэнергетики на территории </w:t>
      </w:r>
      <w:r w:rsidR="00F27C2C">
        <w:rPr>
          <w:color w:val="000000"/>
          <w:sz w:val="24"/>
          <w:szCs w:val="28"/>
        </w:rPr>
        <w:t>МО Свирицкое сельское поселение</w:t>
      </w:r>
      <w:r w:rsidRPr="00184B23">
        <w:rPr>
          <w:color w:val="000000"/>
          <w:sz w:val="24"/>
          <w:szCs w:val="28"/>
        </w:rPr>
        <w:t xml:space="preserve">, с ответственными лицами за </w:t>
      </w:r>
      <w:proofErr w:type="spellStart"/>
      <w:r w:rsidRPr="00184B23">
        <w:rPr>
          <w:color w:val="000000"/>
          <w:sz w:val="24"/>
          <w:szCs w:val="28"/>
        </w:rPr>
        <w:t>теплохозяйство</w:t>
      </w:r>
      <w:proofErr w:type="spellEnd"/>
      <w:r w:rsidRPr="00184B23">
        <w:rPr>
          <w:color w:val="000000"/>
          <w:sz w:val="24"/>
          <w:szCs w:val="28"/>
        </w:rPr>
        <w:t xml:space="preserve"> других предприятий, учреждений и организаций </w:t>
      </w:r>
      <w:r w:rsidR="00F27C2C">
        <w:rPr>
          <w:color w:val="000000"/>
          <w:sz w:val="24"/>
          <w:szCs w:val="28"/>
        </w:rPr>
        <w:t>Свирицкого</w:t>
      </w:r>
      <w:r w:rsidRPr="00184B23">
        <w:rPr>
          <w:color w:val="000000"/>
          <w:sz w:val="24"/>
          <w:szCs w:val="28"/>
        </w:rPr>
        <w:t xml:space="preserve"> сельского поселения.</w:t>
      </w:r>
    </w:p>
    <w:p w:rsidR="004E1B72" w:rsidRPr="00184B23" w:rsidRDefault="004E1B72" w:rsidP="004E1B72">
      <w:pPr>
        <w:spacing w:before="100" w:beforeAutospacing="1" w:after="100" w:afterAutospacing="1"/>
        <w:jc w:val="both"/>
        <w:rPr>
          <w:color w:val="000000"/>
          <w:sz w:val="24"/>
          <w:szCs w:val="28"/>
        </w:rPr>
      </w:pPr>
      <w:r w:rsidRPr="00184B23">
        <w:rPr>
          <w:color w:val="000000"/>
          <w:sz w:val="24"/>
          <w:szCs w:val="28"/>
        </w:rPr>
        <w:lastRenderedPageBreak/>
        <w:t>Обмен информацией ведется в соответствии с инструкцией о порядке ведения оперативных переговоров и записей (приложение № 3);</w:t>
      </w:r>
    </w:p>
    <w:p w:rsidR="00B47D55" w:rsidRPr="00184B23" w:rsidRDefault="00B47D55" w:rsidP="004E1B72">
      <w:pPr>
        <w:spacing w:before="100" w:beforeAutospacing="1" w:after="100" w:afterAutospacing="1"/>
        <w:jc w:val="center"/>
        <w:rPr>
          <w:b/>
          <w:bCs/>
          <w:color w:val="000000"/>
          <w:sz w:val="24"/>
          <w:szCs w:val="28"/>
        </w:rPr>
      </w:pPr>
    </w:p>
    <w:p w:rsidR="004E1B72" w:rsidRPr="00184B23" w:rsidRDefault="004E1B72" w:rsidP="00B47D55">
      <w:pPr>
        <w:jc w:val="center"/>
        <w:rPr>
          <w:sz w:val="24"/>
          <w:szCs w:val="28"/>
        </w:rPr>
      </w:pPr>
      <w:r w:rsidRPr="00184B23">
        <w:rPr>
          <w:b/>
          <w:bCs/>
          <w:color w:val="000000"/>
          <w:sz w:val="24"/>
          <w:szCs w:val="28"/>
        </w:rPr>
        <w:t>Требования к специалисту администрации</w:t>
      </w:r>
    </w:p>
    <w:p w:rsidR="004E1B72" w:rsidRPr="00184B23" w:rsidRDefault="004E1B72" w:rsidP="00B47D55">
      <w:pPr>
        <w:pStyle w:val="a8"/>
        <w:spacing w:before="0" w:beforeAutospacing="0" w:after="0" w:afterAutospacing="0"/>
        <w:jc w:val="center"/>
        <w:rPr>
          <w:rFonts w:ascii="Times New Roman" w:hAnsi="Times New Roman"/>
          <w:b/>
          <w:bCs/>
          <w:color w:val="000000"/>
          <w:szCs w:val="28"/>
        </w:rPr>
      </w:pPr>
      <w:r w:rsidRPr="00184B23">
        <w:rPr>
          <w:rFonts w:ascii="Times New Roman" w:hAnsi="Times New Roman"/>
          <w:b/>
          <w:bCs/>
          <w:color w:val="000000"/>
          <w:szCs w:val="28"/>
        </w:rPr>
        <w:t>МО Свирицкое сельское поселение в области оперативно-диспетчерского управления в системе теплоснабжения</w:t>
      </w:r>
      <w:r w:rsidRPr="00184B23">
        <w:rPr>
          <w:rFonts w:ascii="Times New Roman" w:hAnsi="Times New Roman"/>
          <w:szCs w:val="28"/>
        </w:rPr>
        <w:t xml:space="preserve"> </w:t>
      </w:r>
      <w:r w:rsidRPr="00184B23">
        <w:rPr>
          <w:rFonts w:ascii="Times New Roman" w:hAnsi="Times New Roman"/>
          <w:b/>
          <w:bCs/>
          <w:color w:val="000000"/>
          <w:szCs w:val="28"/>
        </w:rPr>
        <w:t>МО Свирицкое сельское поселение</w:t>
      </w:r>
    </w:p>
    <w:p w:rsidR="004E1B72" w:rsidRPr="00184B23" w:rsidRDefault="004E1B72" w:rsidP="004E1B72">
      <w:pPr>
        <w:pStyle w:val="a8"/>
        <w:jc w:val="both"/>
        <w:rPr>
          <w:rFonts w:ascii="Times New Roman" w:hAnsi="Times New Roman"/>
          <w:szCs w:val="28"/>
        </w:rPr>
      </w:pPr>
      <w:r w:rsidRPr="00184B23">
        <w:rPr>
          <w:rFonts w:ascii="Times New Roman" w:hAnsi="Times New Roman"/>
          <w:color w:val="000000"/>
          <w:szCs w:val="28"/>
        </w:rPr>
        <w:t>Специалист администрации должен знать:</w:t>
      </w:r>
    </w:p>
    <w:p w:rsidR="004E1B72" w:rsidRPr="00184B23" w:rsidRDefault="004E1B72" w:rsidP="004E1B72">
      <w:pPr>
        <w:spacing w:before="100" w:beforeAutospacing="1" w:after="100" w:afterAutospacing="1"/>
        <w:jc w:val="both"/>
        <w:rPr>
          <w:sz w:val="24"/>
          <w:szCs w:val="28"/>
        </w:rPr>
      </w:pPr>
      <w:r w:rsidRPr="00184B23">
        <w:rPr>
          <w:color w:val="000000"/>
          <w:sz w:val="24"/>
          <w:szCs w:val="28"/>
        </w:rPr>
        <w:t>схемы тепловых сетей на территории МО Свирицкое сельское поселение;</w:t>
      </w:r>
    </w:p>
    <w:p w:rsidR="004E1B72" w:rsidRPr="00184B23" w:rsidRDefault="004E1B72" w:rsidP="004E1B72">
      <w:pPr>
        <w:spacing w:before="100" w:beforeAutospacing="1" w:after="100" w:afterAutospacing="1"/>
        <w:jc w:val="both"/>
        <w:rPr>
          <w:sz w:val="24"/>
          <w:szCs w:val="28"/>
        </w:rPr>
      </w:pPr>
      <w:r w:rsidRPr="00184B23">
        <w:rPr>
          <w:color w:val="000000"/>
          <w:sz w:val="24"/>
          <w:szCs w:val="28"/>
        </w:rPr>
        <w:t>особенности работы с персоналом энергетических организаций системы жилищно-коммунального хозяйства</w:t>
      </w:r>
      <w:proofErr w:type="gramStart"/>
      <w:r w:rsidRPr="00184B23">
        <w:rPr>
          <w:color w:val="000000"/>
          <w:sz w:val="24"/>
          <w:szCs w:val="28"/>
        </w:rPr>
        <w:t>;.</w:t>
      </w:r>
      <w:proofErr w:type="gramEnd"/>
    </w:p>
    <w:p w:rsidR="004E1B72" w:rsidRPr="00184B23" w:rsidRDefault="004E1B72" w:rsidP="004E1B72">
      <w:pPr>
        <w:spacing w:before="100" w:beforeAutospacing="1" w:after="100" w:afterAutospacing="1"/>
        <w:jc w:val="both"/>
        <w:rPr>
          <w:sz w:val="24"/>
          <w:szCs w:val="28"/>
        </w:rPr>
      </w:pPr>
      <w:r w:rsidRPr="00184B23">
        <w:rPr>
          <w:color w:val="000000"/>
          <w:sz w:val="24"/>
          <w:szCs w:val="28"/>
        </w:rPr>
        <w:t>постановления, распоряжения, приказы вышестоящих органов, методические и нормативные материалы;</w:t>
      </w:r>
    </w:p>
    <w:p w:rsidR="004E1B72" w:rsidRPr="00184B23" w:rsidRDefault="004E1B72" w:rsidP="004E1B72">
      <w:pPr>
        <w:spacing w:before="100" w:beforeAutospacing="1" w:after="100" w:afterAutospacing="1"/>
        <w:jc w:val="both"/>
        <w:rPr>
          <w:sz w:val="24"/>
          <w:szCs w:val="28"/>
        </w:rPr>
      </w:pPr>
      <w:r w:rsidRPr="00184B23">
        <w:rPr>
          <w:color w:val="000000"/>
          <w:sz w:val="24"/>
          <w:szCs w:val="28"/>
        </w:rPr>
        <w:t>должности и фамилии руководящего состава системы безопасности МО Свирицкое сельское поселение и Волховского муниципального района, адреса аварийно-спасательных формирований дежурных служб, входящих в структуру</w:t>
      </w:r>
      <w:r w:rsidR="005608F8" w:rsidRPr="00184B23">
        <w:rPr>
          <w:sz w:val="24"/>
          <w:szCs w:val="28"/>
        </w:rPr>
        <w:t xml:space="preserve"> </w:t>
      </w:r>
      <w:r w:rsidRPr="00184B23">
        <w:rPr>
          <w:color w:val="000000"/>
          <w:sz w:val="24"/>
          <w:szCs w:val="28"/>
        </w:rPr>
        <w:t>указанной системы в МО Свирицкое сельское поселение и Волховском муниципальном районе</w:t>
      </w:r>
      <w:r w:rsidR="005608F8" w:rsidRPr="00184B23">
        <w:rPr>
          <w:color w:val="000000"/>
          <w:sz w:val="24"/>
          <w:szCs w:val="28"/>
        </w:rPr>
        <w:t>;</w:t>
      </w:r>
    </w:p>
    <w:p w:rsidR="004E1B72" w:rsidRPr="00184B23" w:rsidRDefault="004E1B72" w:rsidP="005608F8">
      <w:pPr>
        <w:spacing w:before="100" w:beforeAutospacing="1" w:after="100" w:afterAutospacing="1"/>
        <w:jc w:val="both"/>
        <w:rPr>
          <w:sz w:val="24"/>
          <w:szCs w:val="28"/>
        </w:rPr>
      </w:pPr>
      <w:r w:rsidRPr="00184B23">
        <w:rPr>
          <w:color w:val="000000"/>
          <w:sz w:val="24"/>
          <w:szCs w:val="28"/>
        </w:rPr>
        <w:t>административные границы МО Свирицкое сельское поселение; организацию системы дежурно-диспетчерских служб субъектов теплоэнергетики в МО Свирицкое сельское поселение;</w:t>
      </w:r>
    </w:p>
    <w:p w:rsidR="004E1B72" w:rsidRPr="00184B23" w:rsidRDefault="004E1B72" w:rsidP="005608F8">
      <w:pPr>
        <w:spacing w:before="100" w:beforeAutospacing="1" w:after="100" w:afterAutospacing="1"/>
        <w:jc w:val="both"/>
        <w:rPr>
          <w:sz w:val="24"/>
          <w:szCs w:val="28"/>
        </w:rPr>
      </w:pPr>
      <w:r w:rsidRPr="00184B23">
        <w:rPr>
          <w:color w:val="000000"/>
          <w:sz w:val="24"/>
          <w:szCs w:val="28"/>
        </w:rPr>
        <w:t>зоны территориальной ответственности дежурно-диспетчерских служб субъектов теплоэнергетики в МО Свирицкое сельское поселение;</w:t>
      </w:r>
    </w:p>
    <w:p w:rsidR="004E1B72" w:rsidRPr="00184B23" w:rsidRDefault="004E1B72" w:rsidP="005608F8">
      <w:pPr>
        <w:spacing w:before="100" w:beforeAutospacing="1" w:after="100" w:afterAutospacing="1"/>
        <w:jc w:val="both"/>
        <w:rPr>
          <w:sz w:val="24"/>
          <w:szCs w:val="28"/>
        </w:rPr>
      </w:pPr>
      <w:r w:rsidRPr="00184B23">
        <w:rPr>
          <w:color w:val="000000"/>
          <w:sz w:val="24"/>
          <w:szCs w:val="28"/>
        </w:rPr>
        <w:t>порядок эксплуатации сре</w:t>
      </w:r>
      <w:proofErr w:type="gramStart"/>
      <w:r w:rsidRPr="00184B23">
        <w:rPr>
          <w:color w:val="000000"/>
          <w:sz w:val="24"/>
          <w:szCs w:val="28"/>
        </w:rPr>
        <w:t>дств св</w:t>
      </w:r>
      <w:proofErr w:type="gramEnd"/>
      <w:r w:rsidRPr="00184B23">
        <w:rPr>
          <w:color w:val="000000"/>
          <w:sz w:val="24"/>
          <w:szCs w:val="28"/>
        </w:rPr>
        <w:t>язи и другого оборудования, установленного на пункте управления;</w:t>
      </w:r>
    </w:p>
    <w:p w:rsidR="004E1B72" w:rsidRPr="00184B23" w:rsidRDefault="004E1B72" w:rsidP="005608F8">
      <w:pPr>
        <w:spacing w:before="100" w:beforeAutospacing="1" w:after="100" w:afterAutospacing="1"/>
        <w:jc w:val="both"/>
        <w:rPr>
          <w:sz w:val="24"/>
          <w:szCs w:val="28"/>
        </w:rPr>
      </w:pPr>
      <w:r w:rsidRPr="00184B23">
        <w:rPr>
          <w:color w:val="000000"/>
          <w:sz w:val="24"/>
          <w:szCs w:val="28"/>
        </w:rPr>
        <w:t>риски возникновения аварийных ситуаций (ЧС), характерные для теплосетей на территории муниципального образования;</w:t>
      </w:r>
    </w:p>
    <w:p w:rsidR="004E1B72" w:rsidRPr="00184B23" w:rsidRDefault="004E1B72" w:rsidP="005608F8">
      <w:pPr>
        <w:spacing w:before="100" w:beforeAutospacing="1" w:after="100" w:afterAutospacing="1"/>
        <w:jc w:val="both"/>
        <w:rPr>
          <w:sz w:val="24"/>
          <w:szCs w:val="28"/>
        </w:rPr>
      </w:pPr>
      <w:r w:rsidRPr="00184B23">
        <w:rPr>
          <w:color w:val="000000"/>
          <w:sz w:val="24"/>
          <w:szCs w:val="28"/>
        </w:rPr>
        <w:t>состав, возможности, порядок функционирования комплекса сре</w:t>
      </w:r>
      <w:proofErr w:type="gramStart"/>
      <w:r w:rsidRPr="00184B23">
        <w:rPr>
          <w:color w:val="000000"/>
          <w:sz w:val="24"/>
          <w:szCs w:val="28"/>
        </w:rPr>
        <w:t>дств св</w:t>
      </w:r>
      <w:proofErr w:type="gramEnd"/>
      <w:r w:rsidRPr="00184B23">
        <w:rPr>
          <w:color w:val="000000"/>
          <w:sz w:val="24"/>
          <w:szCs w:val="28"/>
        </w:rPr>
        <w:t>язи, оповещения, средств автоматизации; порядок информационного обмена.</w:t>
      </w:r>
    </w:p>
    <w:p w:rsidR="004E1B72" w:rsidRPr="00184B23" w:rsidRDefault="004E1B72" w:rsidP="005608F8">
      <w:pPr>
        <w:spacing w:before="100" w:beforeAutospacing="1" w:after="100" w:afterAutospacing="1"/>
        <w:jc w:val="both"/>
        <w:rPr>
          <w:sz w:val="24"/>
          <w:szCs w:val="28"/>
        </w:rPr>
      </w:pPr>
    </w:p>
    <w:p w:rsidR="004E1B72" w:rsidRPr="00184B23" w:rsidRDefault="004E1B72" w:rsidP="005608F8">
      <w:pPr>
        <w:spacing w:before="100" w:beforeAutospacing="1" w:after="100" w:afterAutospacing="1"/>
        <w:jc w:val="both"/>
        <w:rPr>
          <w:sz w:val="24"/>
          <w:szCs w:val="28"/>
        </w:rPr>
      </w:pPr>
    </w:p>
    <w:p w:rsidR="004E1B72" w:rsidRPr="005608F8" w:rsidRDefault="004E1B72" w:rsidP="005608F8">
      <w:pPr>
        <w:spacing w:before="100" w:beforeAutospacing="1" w:after="100" w:afterAutospacing="1"/>
        <w:jc w:val="both"/>
        <w:rPr>
          <w:sz w:val="28"/>
          <w:szCs w:val="28"/>
        </w:rPr>
      </w:pPr>
    </w:p>
    <w:p w:rsidR="004E1B72" w:rsidRPr="005608F8" w:rsidRDefault="004E1B72" w:rsidP="005608F8">
      <w:pPr>
        <w:spacing w:before="100" w:beforeAutospacing="1" w:after="100" w:afterAutospacing="1"/>
        <w:jc w:val="both"/>
        <w:rPr>
          <w:sz w:val="28"/>
          <w:szCs w:val="28"/>
        </w:rPr>
      </w:pPr>
    </w:p>
    <w:p w:rsidR="004E1B72" w:rsidRDefault="004E1B72" w:rsidP="005608F8">
      <w:pPr>
        <w:spacing w:before="100" w:beforeAutospacing="1" w:after="100" w:afterAutospacing="1"/>
        <w:jc w:val="both"/>
        <w:rPr>
          <w:sz w:val="28"/>
          <w:szCs w:val="28"/>
        </w:rPr>
      </w:pPr>
    </w:p>
    <w:p w:rsidR="00184B23" w:rsidRDefault="00184B23" w:rsidP="005608F8">
      <w:pPr>
        <w:spacing w:before="100" w:beforeAutospacing="1" w:after="100" w:afterAutospacing="1"/>
        <w:jc w:val="both"/>
        <w:rPr>
          <w:sz w:val="28"/>
          <w:szCs w:val="28"/>
        </w:rPr>
      </w:pPr>
    </w:p>
    <w:p w:rsidR="00184B23" w:rsidRPr="005608F8" w:rsidRDefault="00184B23" w:rsidP="005608F8">
      <w:pPr>
        <w:spacing w:before="100" w:beforeAutospacing="1" w:after="100" w:afterAutospacing="1"/>
        <w:jc w:val="both"/>
        <w:rPr>
          <w:sz w:val="28"/>
          <w:szCs w:val="28"/>
        </w:rPr>
      </w:pPr>
    </w:p>
    <w:p w:rsidR="004E1B72" w:rsidRPr="005608F8" w:rsidRDefault="004E1B72" w:rsidP="005608F8">
      <w:pPr>
        <w:spacing w:before="100" w:beforeAutospacing="1" w:after="100" w:afterAutospacing="1"/>
        <w:jc w:val="both"/>
        <w:rPr>
          <w:sz w:val="28"/>
          <w:szCs w:val="28"/>
        </w:rPr>
      </w:pPr>
    </w:p>
    <w:p w:rsidR="005608F8" w:rsidRPr="00184B23" w:rsidRDefault="004E1B72" w:rsidP="00B47D55">
      <w:pPr>
        <w:jc w:val="right"/>
        <w:rPr>
          <w:sz w:val="24"/>
          <w:szCs w:val="28"/>
        </w:rPr>
      </w:pPr>
      <w:r w:rsidRPr="00184B23">
        <w:rPr>
          <w:sz w:val="24"/>
          <w:szCs w:val="28"/>
        </w:rPr>
        <w:t>Приложение №1 к Положению</w:t>
      </w:r>
    </w:p>
    <w:p w:rsidR="004E1B72" w:rsidRPr="00184B23" w:rsidRDefault="004E1B72" w:rsidP="00B47D55">
      <w:pPr>
        <w:jc w:val="right"/>
        <w:rPr>
          <w:sz w:val="24"/>
          <w:szCs w:val="28"/>
        </w:rPr>
      </w:pPr>
      <w:r w:rsidRPr="00184B23">
        <w:rPr>
          <w:sz w:val="24"/>
          <w:szCs w:val="28"/>
        </w:rPr>
        <w:t>об оперативно-диспетчерском управлении</w:t>
      </w:r>
    </w:p>
    <w:p w:rsidR="004E1B72" w:rsidRPr="00184B23" w:rsidRDefault="004E1B72" w:rsidP="00B47D55">
      <w:pPr>
        <w:jc w:val="right"/>
        <w:rPr>
          <w:sz w:val="24"/>
          <w:szCs w:val="28"/>
        </w:rPr>
      </w:pPr>
      <w:r w:rsidRPr="00184B23">
        <w:rPr>
          <w:sz w:val="24"/>
          <w:szCs w:val="28"/>
        </w:rPr>
        <w:t xml:space="preserve">в системе теплоснабжения </w:t>
      </w:r>
    </w:p>
    <w:p w:rsidR="004E1B72" w:rsidRPr="00184B23" w:rsidRDefault="004E1B72" w:rsidP="00B47D55">
      <w:pPr>
        <w:jc w:val="right"/>
        <w:rPr>
          <w:sz w:val="24"/>
          <w:szCs w:val="28"/>
        </w:rPr>
      </w:pPr>
      <w:r w:rsidRPr="00184B23">
        <w:rPr>
          <w:sz w:val="24"/>
          <w:szCs w:val="28"/>
        </w:rPr>
        <w:t xml:space="preserve">МО Свирицкое сельское поселение </w:t>
      </w:r>
    </w:p>
    <w:p w:rsidR="004E1B72" w:rsidRPr="00184B23" w:rsidRDefault="004E1B72" w:rsidP="00B47D55">
      <w:pPr>
        <w:jc w:val="center"/>
        <w:rPr>
          <w:sz w:val="24"/>
          <w:szCs w:val="28"/>
        </w:rPr>
      </w:pPr>
      <w:r w:rsidRPr="00184B23">
        <w:rPr>
          <w:b/>
          <w:bCs/>
          <w:color w:val="000000"/>
          <w:sz w:val="24"/>
          <w:szCs w:val="28"/>
        </w:rPr>
        <w:t>Критерии</w:t>
      </w:r>
    </w:p>
    <w:p w:rsidR="004E1B72" w:rsidRPr="00184B23" w:rsidRDefault="004E1B72" w:rsidP="00B47D55">
      <w:pPr>
        <w:jc w:val="center"/>
        <w:rPr>
          <w:b/>
          <w:bCs/>
          <w:color w:val="000000"/>
          <w:sz w:val="24"/>
          <w:szCs w:val="28"/>
        </w:rPr>
      </w:pPr>
      <w:r w:rsidRPr="00184B23">
        <w:rPr>
          <w:b/>
          <w:bCs/>
          <w:color w:val="000000"/>
          <w:sz w:val="24"/>
          <w:szCs w:val="28"/>
        </w:rPr>
        <w:t>аварий, нештатных и чрезвычайных ситуаций</w:t>
      </w:r>
    </w:p>
    <w:p w:rsidR="005608F8" w:rsidRPr="00184B23" w:rsidRDefault="005608F8" w:rsidP="00B47D55">
      <w:pPr>
        <w:pStyle w:val="a8"/>
        <w:spacing w:before="0" w:beforeAutospacing="0" w:after="0" w:afterAutospacing="0"/>
        <w:jc w:val="center"/>
        <w:rPr>
          <w:rFonts w:ascii="Times New Roman" w:hAnsi="Times New Roman"/>
          <w:b/>
          <w:bCs/>
          <w:color w:val="000000"/>
          <w:szCs w:val="28"/>
        </w:rPr>
      </w:pPr>
      <w:r w:rsidRPr="00184B23">
        <w:rPr>
          <w:rFonts w:ascii="Times New Roman" w:hAnsi="Times New Roman"/>
          <w:b/>
          <w:bCs/>
          <w:color w:val="000000"/>
          <w:szCs w:val="28"/>
        </w:rPr>
        <w:t>на объектах теплоснабжения</w:t>
      </w:r>
    </w:p>
    <w:p w:rsidR="005608F8" w:rsidRPr="00184B23" w:rsidRDefault="005608F8" w:rsidP="005608F8">
      <w:pPr>
        <w:pStyle w:val="a8"/>
        <w:jc w:val="both"/>
        <w:rPr>
          <w:rFonts w:ascii="Times New Roman" w:hAnsi="Times New Roman"/>
          <w:szCs w:val="28"/>
        </w:rPr>
      </w:pPr>
      <w:r w:rsidRPr="00184B23">
        <w:rPr>
          <w:rFonts w:ascii="Times New Roman" w:hAnsi="Times New Roman"/>
          <w:color w:val="000000"/>
          <w:szCs w:val="28"/>
        </w:rPr>
        <w:t>1. Объявление режима чрезвычайной ситуации (локальной, местной, территориальной, региональной или федеральной), вызванного массовым прекращением или угрозой прекращения теплоснабжения потребителей.</w:t>
      </w:r>
    </w:p>
    <w:p w:rsidR="005608F8" w:rsidRPr="00184B23" w:rsidRDefault="005608F8" w:rsidP="005608F8">
      <w:pPr>
        <w:spacing w:before="100" w:beforeAutospacing="1" w:after="100" w:afterAutospacing="1"/>
        <w:jc w:val="both"/>
        <w:rPr>
          <w:sz w:val="24"/>
          <w:szCs w:val="28"/>
        </w:rPr>
      </w:pPr>
      <w:r w:rsidRPr="00184B23">
        <w:rPr>
          <w:color w:val="000000"/>
          <w:sz w:val="24"/>
          <w:szCs w:val="28"/>
        </w:rPr>
        <w:t xml:space="preserve">2. Отключение оборудования тепловых сетей в отопительный период (в том числе ограничение и прекращение подачи тепловой энергии потребителям в случае невыполнения ими своих обязательств по оплате тепловой энергии, а также несоблюдения требований безопасной эксплуатации </w:t>
      </w:r>
      <w:proofErr w:type="spellStart"/>
      <w:r w:rsidRPr="00184B23">
        <w:rPr>
          <w:color w:val="000000"/>
          <w:sz w:val="24"/>
          <w:szCs w:val="28"/>
        </w:rPr>
        <w:t>теплопотребляющих</w:t>
      </w:r>
      <w:proofErr w:type="spellEnd"/>
      <w:r w:rsidRPr="00184B23">
        <w:rPr>
          <w:color w:val="000000"/>
          <w:sz w:val="24"/>
          <w:szCs w:val="28"/>
        </w:rPr>
        <w:t xml:space="preserve"> установок) в случае прекращения теплоснабжения населения, социально значимых объектов и объектов жизнеобеспечения.</w:t>
      </w:r>
    </w:p>
    <w:p w:rsidR="005608F8" w:rsidRPr="00184B23" w:rsidRDefault="005608F8" w:rsidP="005608F8">
      <w:pPr>
        <w:spacing w:before="100" w:beforeAutospacing="1" w:after="100" w:afterAutospacing="1"/>
        <w:jc w:val="both"/>
        <w:rPr>
          <w:sz w:val="24"/>
          <w:szCs w:val="28"/>
        </w:rPr>
      </w:pPr>
      <w:r w:rsidRPr="00184B23">
        <w:rPr>
          <w:color w:val="000000"/>
          <w:sz w:val="24"/>
          <w:szCs w:val="28"/>
        </w:rPr>
        <w:t xml:space="preserve">2.1. Прекращение теплоснабжения населения (5 тысяч человек и более) продолжительностью: </w:t>
      </w:r>
    </w:p>
    <w:p w:rsidR="005608F8" w:rsidRPr="00184B23" w:rsidRDefault="005608F8" w:rsidP="005608F8">
      <w:pPr>
        <w:spacing w:before="100" w:beforeAutospacing="1" w:after="100" w:afterAutospacing="1"/>
        <w:jc w:val="both"/>
        <w:rPr>
          <w:sz w:val="24"/>
          <w:szCs w:val="28"/>
        </w:rPr>
      </w:pPr>
      <w:r w:rsidRPr="00184B23">
        <w:rPr>
          <w:color w:val="000000"/>
          <w:sz w:val="24"/>
          <w:szCs w:val="28"/>
        </w:rPr>
        <w:t>свыше 4 часов при отрицательных температурах наружного воздуха;</w:t>
      </w:r>
    </w:p>
    <w:p w:rsidR="005608F8" w:rsidRPr="00184B23" w:rsidRDefault="005608F8" w:rsidP="005608F8">
      <w:pPr>
        <w:spacing w:before="100" w:beforeAutospacing="1" w:after="100" w:afterAutospacing="1"/>
        <w:jc w:val="both"/>
        <w:rPr>
          <w:sz w:val="24"/>
          <w:szCs w:val="28"/>
        </w:rPr>
      </w:pPr>
      <w:r w:rsidRPr="00184B23">
        <w:rPr>
          <w:color w:val="000000"/>
          <w:sz w:val="24"/>
          <w:szCs w:val="28"/>
        </w:rPr>
        <w:t>свыше 12 часов при положительных температурах наружного воздуха.</w:t>
      </w:r>
    </w:p>
    <w:p w:rsidR="005608F8" w:rsidRPr="00184B23" w:rsidRDefault="005608F8" w:rsidP="005608F8">
      <w:pPr>
        <w:spacing w:before="100" w:beforeAutospacing="1" w:after="100" w:afterAutospacing="1"/>
        <w:jc w:val="both"/>
        <w:rPr>
          <w:sz w:val="24"/>
          <w:szCs w:val="28"/>
        </w:rPr>
      </w:pPr>
      <w:r w:rsidRPr="00184B23">
        <w:rPr>
          <w:color w:val="000000"/>
          <w:sz w:val="24"/>
          <w:szCs w:val="28"/>
        </w:rPr>
        <w:t>2.2.Общее снижение более чем на 50 % отпуска тепловой энергии потребителям (5 тысяч человек и более) продолжительностью:</w:t>
      </w:r>
    </w:p>
    <w:p w:rsidR="005608F8" w:rsidRPr="00184B23" w:rsidRDefault="005608F8" w:rsidP="005608F8">
      <w:pPr>
        <w:spacing w:before="100" w:beforeAutospacing="1" w:after="100" w:afterAutospacing="1"/>
        <w:jc w:val="both"/>
        <w:rPr>
          <w:sz w:val="24"/>
          <w:szCs w:val="28"/>
        </w:rPr>
      </w:pPr>
      <w:r w:rsidRPr="00184B23">
        <w:rPr>
          <w:color w:val="000000"/>
          <w:sz w:val="24"/>
          <w:szCs w:val="28"/>
        </w:rPr>
        <w:t>свыше 12 часов и более при отрицательных температурах наружного воздуха;</w:t>
      </w:r>
    </w:p>
    <w:p w:rsidR="005608F8" w:rsidRPr="00184B23" w:rsidRDefault="005608F8" w:rsidP="005608F8">
      <w:pPr>
        <w:spacing w:before="100" w:beforeAutospacing="1" w:after="100" w:afterAutospacing="1"/>
        <w:jc w:val="both"/>
        <w:rPr>
          <w:sz w:val="24"/>
          <w:szCs w:val="28"/>
        </w:rPr>
      </w:pPr>
      <w:r w:rsidRPr="00184B23">
        <w:rPr>
          <w:color w:val="000000"/>
          <w:sz w:val="24"/>
          <w:szCs w:val="28"/>
        </w:rPr>
        <w:t>свыше 24 часов и более при положительных температурах наружного воздуха.</w:t>
      </w:r>
    </w:p>
    <w:p w:rsidR="005608F8" w:rsidRPr="00184B23" w:rsidRDefault="005608F8" w:rsidP="005608F8">
      <w:pPr>
        <w:spacing w:before="100" w:beforeAutospacing="1" w:after="100" w:afterAutospacing="1"/>
        <w:jc w:val="both"/>
        <w:rPr>
          <w:sz w:val="24"/>
          <w:szCs w:val="28"/>
        </w:rPr>
      </w:pPr>
      <w:r w:rsidRPr="00184B23">
        <w:rPr>
          <w:color w:val="000000"/>
          <w:sz w:val="24"/>
          <w:szCs w:val="28"/>
        </w:rPr>
        <w:t>Повреждение водогрейного котла производительностью 50 Гкал/час и более с разрушением, деформацией или смещением элементов каркаса, барабана, главных паропроводов, питательных трубопроводов.</w:t>
      </w:r>
    </w:p>
    <w:p w:rsidR="00B47D55" w:rsidRPr="00184B23" w:rsidRDefault="00B47D55" w:rsidP="00B47D55">
      <w:pPr>
        <w:jc w:val="right"/>
        <w:rPr>
          <w:color w:val="000000"/>
          <w:sz w:val="24"/>
          <w:szCs w:val="28"/>
        </w:rPr>
      </w:pPr>
    </w:p>
    <w:p w:rsidR="00B47D55" w:rsidRPr="00184B23" w:rsidRDefault="00B47D55" w:rsidP="00B47D55">
      <w:pPr>
        <w:jc w:val="right"/>
        <w:rPr>
          <w:color w:val="000000"/>
          <w:sz w:val="24"/>
          <w:szCs w:val="28"/>
        </w:rPr>
      </w:pPr>
    </w:p>
    <w:p w:rsidR="00B47D55" w:rsidRPr="00184B23" w:rsidRDefault="00B47D55" w:rsidP="00B47D55">
      <w:pPr>
        <w:jc w:val="right"/>
        <w:rPr>
          <w:color w:val="000000"/>
          <w:sz w:val="24"/>
          <w:szCs w:val="28"/>
        </w:rPr>
      </w:pPr>
    </w:p>
    <w:p w:rsidR="00B47D55" w:rsidRDefault="00B47D55" w:rsidP="00B47D55">
      <w:pPr>
        <w:jc w:val="right"/>
        <w:rPr>
          <w:color w:val="000000"/>
          <w:sz w:val="24"/>
          <w:szCs w:val="28"/>
        </w:rPr>
      </w:pPr>
    </w:p>
    <w:p w:rsidR="00184B23" w:rsidRDefault="00184B23" w:rsidP="00B47D55">
      <w:pPr>
        <w:jc w:val="right"/>
        <w:rPr>
          <w:color w:val="000000"/>
          <w:sz w:val="24"/>
          <w:szCs w:val="28"/>
        </w:rPr>
      </w:pPr>
    </w:p>
    <w:p w:rsidR="00184B23" w:rsidRDefault="00184B23" w:rsidP="00B47D55">
      <w:pPr>
        <w:jc w:val="right"/>
        <w:rPr>
          <w:color w:val="000000"/>
          <w:sz w:val="24"/>
          <w:szCs w:val="28"/>
        </w:rPr>
      </w:pPr>
    </w:p>
    <w:p w:rsidR="00184B23" w:rsidRDefault="00184B23" w:rsidP="00B47D55">
      <w:pPr>
        <w:jc w:val="right"/>
        <w:rPr>
          <w:color w:val="000000"/>
          <w:sz w:val="24"/>
          <w:szCs w:val="28"/>
        </w:rPr>
      </w:pPr>
    </w:p>
    <w:p w:rsidR="00184B23" w:rsidRDefault="00184B23" w:rsidP="00B47D55">
      <w:pPr>
        <w:jc w:val="right"/>
        <w:rPr>
          <w:color w:val="000000"/>
          <w:sz w:val="24"/>
          <w:szCs w:val="28"/>
        </w:rPr>
      </w:pPr>
    </w:p>
    <w:p w:rsidR="00184B23" w:rsidRDefault="00184B23" w:rsidP="00B47D55">
      <w:pPr>
        <w:jc w:val="right"/>
        <w:rPr>
          <w:color w:val="000000"/>
          <w:sz w:val="24"/>
          <w:szCs w:val="28"/>
        </w:rPr>
      </w:pPr>
    </w:p>
    <w:p w:rsidR="00184B23" w:rsidRDefault="00184B23" w:rsidP="00B47D55">
      <w:pPr>
        <w:jc w:val="right"/>
        <w:rPr>
          <w:color w:val="000000"/>
          <w:sz w:val="24"/>
          <w:szCs w:val="28"/>
        </w:rPr>
      </w:pPr>
    </w:p>
    <w:p w:rsidR="00184B23" w:rsidRDefault="00184B23" w:rsidP="00B47D55">
      <w:pPr>
        <w:jc w:val="right"/>
        <w:rPr>
          <w:color w:val="000000"/>
          <w:sz w:val="24"/>
          <w:szCs w:val="28"/>
        </w:rPr>
      </w:pPr>
    </w:p>
    <w:p w:rsidR="00184B23" w:rsidRPr="00184B23" w:rsidRDefault="00184B23" w:rsidP="00B47D55">
      <w:pPr>
        <w:jc w:val="right"/>
        <w:rPr>
          <w:color w:val="000000"/>
          <w:sz w:val="24"/>
          <w:szCs w:val="28"/>
        </w:rPr>
      </w:pPr>
    </w:p>
    <w:p w:rsidR="00B47D55" w:rsidRPr="00184B23" w:rsidRDefault="00B47D55" w:rsidP="00B47D55">
      <w:pPr>
        <w:jc w:val="right"/>
        <w:rPr>
          <w:color w:val="000000"/>
          <w:sz w:val="24"/>
          <w:szCs w:val="28"/>
        </w:rPr>
      </w:pPr>
    </w:p>
    <w:p w:rsidR="00B47D55" w:rsidRPr="00184B23" w:rsidRDefault="00B47D55" w:rsidP="00B47D55">
      <w:pPr>
        <w:jc w:val="right"/>
        <w:rPr>
          <w:color w:val="000000"/>
          <w:sz w:val="24"/>
          <w:szCs w:val="28"/>
        </w:rPr>
      </w:pPr>
    </w:p>
    <w:p w:rsidR="00B47D55" w:rsidRPr="00184B23" w:rsidRDefault="00B47D55" w:rsidP="00B47D55">
      <w:pPr>
        <w:jc w:val="right"/>
        <w:rPr>
          <w:color w:val="000000"/>
          <w:sz w:val="24"/>
          <w:szCs w:val="28"/>
        </w:rPr>
      </w:pPr>
    </w:p>
    <w:p w:rsidR="00B47D55" w:rsidRPr="00184B23" w:rsidRDefault="00B47D55" w:rsidP="00B47D55">
      <w:pPr>
        <w:jc w:val="right"/>
        <w:rPr>
          <w:color w:val="000000"/>
          <w:sz w:val="24"/>
          <w:szCs w:val="28"/>
        </w:rPr>
      </w:pPr>
    </w:p>
    <w:p w:rsidR="00B47D55" w:rsidRPr="00184B23" w:rsidRDefault="00B47D55" w:rsidP="00B47D55">
      <w:pPr>
        <w:jc w:val="right"/>
        <w:rPr>
          <w:color w:val="000000"/>
          <w:sz w:val="24"/>
          <w:szCs w:val="28"/>
        </w:rPr>
      </w:pPr>
    </w:p>
    <w:p w:rsidR="005608F8" w:rsidRPr="00184B23" w:rsidRDefault="005608F8" w:rsidP="00B47D55">
      <w:pPr>
        <w:jc w:val="right"/>
        <w:rPr>
          <w:sz w:val="24"/>
          <w:szCs w:val="28"/>
        </w:rPr>
      </w:pPr>
      <w:r w:rsidRPr="00184B23">
        <w:rPr>
          <w:color w:val="000000"/>
          <w:sz w:val="24"/>
          <w:szCs w:val="28"/>
        </w:rPr>
        <w:t>Приложение №2</w:t>
      </w:r>
    </w:p>
    <w:p w:rsidR="005608F8" w:rsidRPr="00184B23" w:rsidRDefault="005608F8" w:rsidP="00B47D55">
      <w:pPr>
        <w:jc w:val="right"/>
        <w:rPr>
          <w:sz w:val="24"/>
          <w:szCs w:val="28"/>
        </w:rPr>
      </w:pPr>
      <w:r w:rsidRPr="00184B23">
        <w:rPr>
          <w:color w:val="000000"/>
          <w:sz w:val="24"/>
          <w:szCs w:val="28"/>
        </w:rPr>
        <w:t xml:space="preserve">к Положению об оперативно-диспетчерском управлении </w:t>
      </w:r>
    </w:p>
    <w:p w:rsidR="005608F8" w:rsidRPr="00184B23" w:rsidRDefault="005608F8" w:rsidP="00B47D55">
      <w:pPr>
        <w:jc w:val="right"/>
        <w:rPr>
          <w:sz w:val="24"/>
          <w:szCs w:val="28"/>
        </w:rPr>
      </w:pPr>
      <w:r w:rsidRPr="00184B23">
        <w:rPr>
          <w:color w:val="000000"/>
          <w:sz w:val="24"/>
          <w:szCs w:val="28"/>
        </w:rPr>
        <w:t xml:space="preserve">в системе теплоснабжения МО Свирицкое сельское поселение </w:t>
      </w:r>
    </w:p>
    <w:p w:rsidR="00B47D55" w:rsidRDefault="00B47D55" w:rsidP="00B47D55">
      <w:pPr>
        <w:jc w:val="center"/>
        <w:rPr>
          <w:b/>
          <w:bCs/>
          <w:color w:val="000000"/>
          <w:sz w:val="28"/>
          <w:szCs w:val="28"/>
        </w:rPr>
      </w:pPr>
    </w:p>
    <w:p w:rsidR="005608F8" w:rsidRPr="00184B23" w:rsidRDefault="005608F8" w:rsidP="00B47D55">
      <w:pPr>
        <w:jc w:val="center"/>
        <w:rPr>
          <w:sz w:val="24"/>
          <w:szCs w:val="28"/>
        </w:rPr>
      </w:pPr>
      <w:r w:rsidRPr="00184B23">
        <w:rPr>
          <w:b/>
          <w:bCs/>
          <w:color w:val="000000"/>
          <w:sz w:val="24"/>
          <w:szCs w:val="28"/>
        </w:rPr>
        <w:t>Макет</w:t>
      </w:r>
    </w:p>
    <w:p w:rsidR="005608F8" w:rsidRPr="00184B23" w:rsidRDefault="005608F8" w:rsidP="00B47D55">
      <w:pPr>
        <w:jc w:val="center"/>
        <w:rPr>
          <w:sz w:val="24"/>
          <w:szCs w:val="28"/>
        </w:rPr>
      </w:pPr>
      <w:r w:rsidRPr="00184B23">
        <w:rPr>
          <w:b/>
          <w:bCs/>
          <w:color w:val="000000"/>
          <w:sz w:val="24"/>
          <w:szCs w:val="28"/>
        </w:rPr>
        <w:t>оперативного донесения о нарушениях теплоснабжения</w:t>
      </w:r>
    </w:p>
    <w:p w:rsidR="005608F8" w:rsidRPr="00184B23" w:rsidRDefault="005608F8" w:rsidP="00B47D55">
      <w:pPr>
        <w:jc w:val="center"/>
        <w:rPr>
          <w:sz w:val="24"/>
          <w:szCs w:val="28"/>
        </w:rPr>
      </w:pPr>
      <w:r w:rsidRPr="00184B23">
        <w:rPr>
          <w:b/>
          <w:bCs/>
          <w:color w:val="000000"/>
          <w:sz w:val="24"/>
          <w:szCs w:val="28"/>
        </w:rPr>
        <w:t xml:space="preserve">потребителей и </w:t>
      </w:r>
      <w:proofErr w:type="gramStart"/>
      <w:r w:rsidRPr="00184B23">
        <w:rPr>
          <w:b/>
          <w:bCs/>
          <w:color w:val="000000"/>
          <w:sz w:val="24"/>
          <w:szCs w:val="28"/>
        </w:rPr>
        <w:t>проведении</w:t>
      </w:r>
      <w:proofErr w:type="gramEnd"/>
      <w:r w:rsidRPr="00184B23">
        <w:rPr>
          <w:b/>
          <w:bCs/>
          <w:color w:val="000000"/>
          <w:sz w:val="24"/>
          <w:szCs w:val="28"/>
        </w:rPr>
        <w:t xml:space="preserve"> аварийно-восстановительных работ</w:t>
      </w:r>
    </w:p>
    <w:p w:rsidR="005608F8" w:rsidRPr="00184B23" w:rsidRDefault="005608F8" w:rsidP="00184B23">
      <w:pPr>
        <w:jc w:val="center"/>
        <w:rPr>
          <w:sz w:val="24"/>
          <w:szCs w:val="28"/>
        </w:rPr>
      </w:pPr>
      <w:r w:rsidRPr="00184B23">
        <w:rPr>
          <w:color w:val="000000"/>
          <w:sz w:val="24"/>
          <w:szCs w:val="28"/>
        </w:rPr>
        <w:t>ИНФОРМАЦИЯ</w:t>
      </w:r>
    </w:p>
    <w:p w:rsidR="005608F8" w:rsidRPr="00184B23" w:rsidRDefault="005608F8" w:rsidP="00184B23">
      <w:pPr>
        <w:jc w:val="both"/>
        <w:rPr>
          <w:sz w:val="24"/>
          <w:szCs w:val="28"/>
        </w:rPr>
      </w:pPr>
      <w:r w:rsidRPr="00184B23">
        <w:rPr>
          <w:color w:val="000000"/>
          <w:sz w:val="24"/>
          <w:szCs w:val="28"/>
        </w:rPr>
        <w:t>о повреждениях на объектах ЖКХ и проведении аварийно-восстановительных работ на территории МО Свирицкое сельское поселение</w:t>
      </w:r>
      <w:r w:rsidRPr="00184B23">
        <w:rPr>
          <w:sz w:val="24"/>
          <w:szCs w:val="28"/>
        </w:rPr>
        <w:t xml:space="preserve"> </w:t>
      </w:r>
    </w:p>
    <w:tbl>
      <w:tblPr>
        <w:tblW w:w="939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96"/>
        <w:gridCol w:w="6655"/>
        <w:gridCol w:w="2139"/>
      </w:tblGrid>
      <w:tr w:rsidR="005608F8" w:rsidRPr="00184B23">
        <w:trPr>
          <w:trHeight w:val="435"/>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proofErr w:type="spellStart"/>
            <w:proofErr w:type="gramStart"/>
            <w:r w:rsidRPr="00184B23">
              <w:rPr>
                <w:color w:val="000000"/>
                <w:sz w:val="24"/>
                <w:szCs w:val="28"/>
              </w:rPr>
              <w:t>п</w:t>
            </w:r>
            <w:proofErr w:type="spellEnd"/>
            <w:proofErr w:type="gramEnd"/>
            <w:r w:rsidRPr="00184B23">
              <w:rPr>
                <w:color w:val="000000"/>
                <w:sz w:val="24"/>
                <w:szCs w:val="28"/>
              </w:rPr>
              <w:t>/</w:t>
            </w:r>
            <w:proofErr w:type="spellStart"/>
            <w:r w:rsidRPr="00184B23">
              <w:rPr>
                <w:color w:val="000000"/>
                <w:sz w:val="24"/>
                <w:szCs w:val="28"/>
              </w:rPr>
              <w:t>п</w:t>
            </w:r>
            <w:proofErr w:type="spellEnd"/>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lang w:val="en-US"/>
              </w:rPr>
              <w:t>N</w:t>
            </w:r>
            <w:r w:rsidRPr="00184B23">
              <w:rPr>
                <w:color w:val="000000"/>
                <w:sz w:val="24"/>
                <w:szCs w:val="28"/>
              </w:rPr>
              <w:t>Содержание</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Информация</w:t>
            </w:r>
          </w:p>
        </w:tc>
      </w:tr>
      <w:tr w:rsidR="005608F8" w:rsidRPr="00184B23">
        <w:trPr>
          <w:trHeight w:val="450"/>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1</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Наименование предприятия (управляющей компании)</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435"/>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2</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Дата и время повреждения</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450"/>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3</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Наименование объекта, его местонахождение</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450"/>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4</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Характеристика повреждения (отключение, ограничение)</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450"/>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5</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Причина повреждения</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450"/>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6</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Балансовая принадлежность поврежденного объекта</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1365"/>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7</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5608F8" w:rsidRPr="00184B23" w:rsidRDefault="005608F8" w:rsidP="00184B23">
            <w:pPr>
              <w:jc w:val="both"/>
              <w:rPr>
                <w:sz w:val="24"/>
                <w:szCs w:val="28"/>
              </w:rPr>
            </w:pPr>
            <w:r w:rsidRPr="00184B23">
              <w:rPr>
                <w:color w:val="000000"/>
                <w:sz w:val="24"/>
                <w:szCs w:val="28"/>
              </w:rPr>
              <w:t xml:space="preserve">Количество отключенных потребителей, в т.ч.: </w:t>
            </w:r>
            <w:proofErr w:type="gramStart"/>
            <w:r w:rsidRPr="00184B23">
              <w:rPr>
                <w:color w:val="000000"/>
                <w:sz w:val="24"/>
                <w:szCs w:val="28"/>
              </w:rPr>
              <w:t>-з</w:t>
            </w:r>
            <w:proofErr w:type="gramEnd"/>
            <w:r w:rsidRPr="00184B23">
              <w:rPr>
                <w:color w:val="000000"/>
                <w:sz w:val="24"/>
                <w:szCs w:val="28"/>
              </w:rPr>
              <w:t>дания и сооружения (в т.ч. жилые);</w:t>
            </w:r>
          </w:p>
          <w:p w:rsidR="005608F8" w:rsidRPr="00184B23" w:rsidRDefault="005608F8" w:rsidP="00184B23">
            <w:pPr>
              <w:jc w:val="both"/>
              <w:rPr>
                <w:sz w:val="24"/>
                <w:szCs w:val="28"/>
              </w:rPr>
            </w:pPr>
            <w:r w:rsidRPr="00184B23">
              <w:rPr>
                <w:color w:val="000000"/>
                <w:sz w:val="24"/>
                <w:szCs w:val="28"/>
              </w:rPr>
              <w:t>-социально значимые объекты;</w:t>
            </w:r>
          </w:p>
          <w:p w:rsidR="005608F8" w:rsidRPr="00184B23" w:rsidRDefault="005608F8" w:rsidP="00184B23">
            <w:pPr>
              <w:jc w:val="both"/>
              <w:rPr>
                <w:sz w:val="24"/>
                <w:szCs w:val="28"/>
              </w:rPr>
            </w:pPr>
            <w:r w:rsidRPr="00184B23">
              <w:rPr>
                <w:color w:val="000000"/>
                <w:sz w:val="24"/>
                <w:szCs w:val="28"/>
              </w:rPr>
              <w:t>-население;</w:t>
            </w:r>
          </w:p>
          <w:p w:rsidR="00615473" w:rsidRPr="00184B23" w:rsidRDefault="005608F8" w:rsidP="00184B23">
            <w:pPr>
              <w:jc w:val="both"/>
              <w:rPr>
                <w:sz w:val="24"/>
                <w:szCs w:val="28"/>
              </w:rPr>
            </w:pPr>
            <w:r w:rsidRPr="00184B23">
              <w:rPr>
                <w:color w:val="000000"/>
                <w:sz w:val="24"/>
                <w:szCs w:val="28"/>
              </w:rPr>
              <w:t>-объекты жизнеобеспечения</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450"/>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8</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Численность граждан, пострадавших во время повреждения</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750"/>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9</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Температура наружного воздуха на момент возникновения нарушения, прогноз на время устранения</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465"/>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10</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 xml:space="preserve">Меры, принятые или планируемые для локализации и ликвидации аварии, в т.ч. </w:t>
            </w:r>
            <w:proofErr w:type="gramStart"/>
            <w:r w:rsidRPr="00184B23">
              <w:rPr>
                <w:color w:val="000000"/>
                <w:sz w:val="24"/>
                <w:szCs w:val="28"/>
              </w:rPr>
              <w:t>с</w:t>
            </w:r>
            <w:proofErr w:type="gramEnd"/>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780"/>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указанием количества бригад и их численности, техники. Необходимость привлечения сторонних организаций для устранения повреждения</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435"/>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lastRenderedPageBreak/>
              <w:t>11</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Организация - исполнитель работ</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750"/>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12</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Проводилось ли заседание КЧС и ОПБ муниципального образования (если проводилось - прилагается копия протокола)</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450"/>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13</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Планируемые дата и время завершения работ</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r w:rsidR="005608F8" w:rsidRPr="00184B23">
        <w:trPr>
          <w:trHeight w:val="750"/>
          <w:tblCellSpacing w:w="0" w:type="dxa"/>
          <w:jc w:val="center"/>
        </w:trPr>
        <w:tc>
          <w:tcPr>
            <w:tcW w:w="40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14</w:t>
            </w:r>
          </w:p>
        </w:tc>
        <w:tc>
          <w:tcPr>
            <w:tcW w:w="630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Ответственное должностное лицо за проведение аварийно-восстановительных работ, контактный телефон</w:t>
            </w:r>
          </w:p>
        </w:tc>
        <w:tc>
          <w:tcPr>
            <w:tcW w:w="202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615473" w:rsidP="00184B23">
            <w:pPr>
              <w:jc w:val="both"/>
              <w:rPr>
                <w:sz w:val="24"/>
                <w:szCs w:val="28"/>
              </w:rPr>
            </w:pPr>
          </w:p>
        </w:tc>
      </w:tr>
    </w:tbl>
    <w:p w:rsidR="005608F8" w:rsidRPr="00184B23" w:rsidRDefault="005608F8" w:rsidP="00184B23">
      <w:pPr>
        <w:jc w:val="both"/>
        <w:rPr>
          <w:sz w:val="24"/>
          <w:szCs w:val="28"/>
        </w:rPr>
      </w:pPr>
      <w:r w:rsidRPr="00184B23">
        <w:rPr>
          <w:color w:val="000000"/>
          <w:sz w:val="24"/>
          <w:szCs w:val="28"/>
        </w:rPr>
        <w:t>* Информация направляется немедленно по факту повреждения, далее по состоянию на 08.00 часов, 13.00 часов, 17.00 Часов и по завершении аварийно-восстановительных работ.</w:t>
      </w:r>
      <w:r w:rsidRPr="00184B23">
        <w:rPr>
          <w:sz w:val="24"/>
          <w:szCs w:val="28"/>
        </w:rPr>
        <w:t xml:space="preserve"> </w:t>
      </w:r>
    </w:p>
    <w:tbl>
      <w:tblPr>
        <w:tblW w:w="922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147"/>
        <w:gridCol w:w="5078"/>
      </w:tblGrid>
      <w:tr w:rsidR="005608F8" w:rsidRPr="00184B23">
        <w:trPr>
          <w:trHeight w:val="24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М</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jc w:val="both"/>
              <w:rPr>
                <w:sz w:val="24"/>
                <w:szCs w:val="28"/>
              </w:rPr>
            </w:pPr>
            <w:r w:rsidRPr="00184B23">
              <w:rPr>
                <w:color w:val="000000"/>
                <w:sz w:val="24"/>
                <w:szCs w:val="28"/>
              </w:rPr>
              <w:t>магистраль</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ОК</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отопительная котельная</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ВК</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водогрейный котел</w:t>
            </w:r>
          </w:p>
        </w:tc>
      </w:tr>
      <w:tr w:rsidR="005608F8" w:rsidRPr="00184B23">
        <w:trPr>
          <w:trHeight w:val="195"/>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195" w:lineRule="atLeast"/>
              <w:jc w:val="both"/>
              <w:rPr>
                <w:sz w:val="24"/>
                <w:szCs w:val="28"/>
              </w:rPr>
            </w:pPr>
            <w:r w:rsidRPr="00184B23">
              <w:rPr>
                <w:color w:val="000000"/>
                <w:sz w:val="24"/>
                <w:szCs w:val="28"/>
              </w:rPr>
              <w:t>ПК</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195" w:lineRule="atLeast"/>
              <w:jc w:val="both"/>
              <w:rPr>
                <w:sz w:val="24"/>
                <w:szCs w:val="28"/>
              </w:rPr>
            </w:pPr>
            <w:r w:rsidRPr="00184B23">
              <w:rPr>
                <w:color w:val="000000"/>
                <w:sz w:val="24"/>
                <w:szCs w:val="28"/>
              </w:rPr>
              <w:t>паровой котёл</w:t>
            </w:r>
          </w:p>
        </w:tc>
      </w:tr>
      <w:tr w:rsidR="005608F8" w:rsidRPr="00184B23">
        <w:trPr>
          <w:trHeight w:val="195"/>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195" w:lineRule="atLeast"/>
              <w:jc w:val="both"/>
              <w:rPr>
                <w:sz w:val="24"/>
                <w:szCs w:val="28"/>
              </w:rPr>
            </w:pPr>
            <w:r w:rsidRPr="00184B23">
              <w:rPr>
                <w:color w:val="000000"/>
                <w:sz w:val="24"/>
                <w:szCs w:val="28"/>
              </w:rPr>
              <w:t>ЦТП</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195" w:lineRule="atLeast"/>
              <w:jc w:val="both"/>
              <w:rPr>
                <w:sz w:val="24"/>
                <w:szCs w:val="28"/>
              </w:rPr>
            </w:pPr>
            <w:r w:rsidRPr="00184B23">
              <w:rPr>
                <w:color w:val="000000"/>
                <w:sz w:val="24"/>
                <w:szCs w:val="28"/>
              </w:rPr>
              <w:t>центральный тепловой пункт</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ТУ</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тепловой узел</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proofErr w:type="spellStart"/>
            <w:r w:rsidRPr="00184B23">
              <w:rPr>
                <w:color w:val="000000"/>
                <w:sz w:val="24"/>
                <w:szCs w:val="28"/>
              </w:rPr>
              <w:t>НПТс</w:t>
            </w:r>
            <w:proofErr w:type="spellEnd"/>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 xml:space="preserve">насос </w:t>
            </w:r>
            <w:proofErr w:type="spellStart"/>
            <w:r w:rsidRPr="00184B23">
              <w:rPr>
                <w:color w:val="000000"/>
                <w:sz w:val="24"/>
                <w:szCs w:val="28"/>
              </w:rPr>
              <w:t>подпиточный</w:t>
            </w:r>
            <w:proofErr w:type="spellEnd"/>
            <w:r w:rsidRPr="00184B23">
              <w:rPr>
                <w:color w:val="000000"/>
                <w:sz w:val="24"/>
                <w:szCs w:val="28"/>
              </w:rPr>
              <w:t xml:space="preserve"> тепловой сети</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Т/С</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тепловая сеть</w:t>
            </w:r>
          </w:p>
        </w:tc>
      </w:tr>
      <w:tr w:rsidR="005608F8" w:rsidRPr="00184B23">
        <w:trPr>
          <w:trHeight w:val="195"/>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195" w:lineRule="atLeast"/>
              <w:jc w:val="both"/>
              <w:rPr>
                <w:sz w:val="24"/>
                <w:szCs w:val="28"/>
              </w:rPr>
            </w:pPr>
            <w:r w:rsidRPr="00184B23">
              <w:rPr>
                <w:color w:val="000000"/>
                <w:sz w:val="24"/>
                <w:szCs w:val="28"/>
              </w:rPr>
              <w:t>СН</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195" w:lineRule="atLeast"/>
              <w:jc w:val="both"/>
              <w:rPr>
                <w:sz w:val="24"/>
                <w:szCs w:val="28"/>
              </w:rPr>
            </w:pPr>
            <w:r w:rsidRPr="00184B23">
              <w:rPr>
                <w:color w:val="000000"/>
                <w:sz w:val="24"/>
                <w:szCs w:val="28"/>
              </w:rPr>
              <w:t>сетевой насос</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ПТС</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подающий трубопровод теплосети</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ОТС</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обратный трубопровод тепловой сети</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ГВС</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горячее водоснабжение</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proofErr w:type="spellStart"/>
            <w:r w:rsidRPr="00184B23">
              <w:rPr>
                <w:color w:val="000000"/>
                <w:sz w:val="24"/>
                <w:szCs w:val="28"/>
              </w:rPr>
              <w:t>Задв</w:t>
            </w:r>
            <w:proofErr w:type="spellEnd"/>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задвижка</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Вент</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вентиль</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ЦТС</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цех тепловых сетей</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ТП</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тепловой пункт</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ДТУ</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диспетчер тепловых узлов</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ДТС</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диспетчер тепловой сети</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СО</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система отопления</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ГВС</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система горячего водоснабжения</w:t>
            </w:r>
          </w:p>
        </w:tc>
      </w:tr>
      <w:tr w:rsidR="005608F8" w:rsidRPr="00184B23">
        <w:trPr>
          <w:trHeight w:val="210"/>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lastRenderedPageBreak/>
              <w:t>НО</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210" w:lineRule="atLeast"/>
              <w:jc w:val="both"/>
              <w:rPr>
                <w:sz w:val="24"/>
                <w:szCs w:val="28"/>
              </w:rPr>
            </w:pPr>
            <w:r w:rsidRPr="00184B23">
              <w:rPr>
                <w:color w:val="000000"/>
                <w:sz w:val="24"/>
                <w:szCs w:val="28"/>
              </w:rPr>
              <w:t>насос отопления</w:t>
            </w:r>
          </w:p>
        </w:tc>
      </w:tr>
      <w:tr w:rsidR="005608F8" w:rsidRPr="00184B23">
        <w:trPr>
          <w:trHeight w:val="195"/>
          <w:tblCellSpacing w:w="0" w:type="dxa"/>
        </w:trPr>
        <w:tc>
          <w:tcPr>
            <w:tcW w:w="3945"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195" w:lineRule="atLeast"/>
              <w:jc w:val="both"/>
              <w:rPr>
                <w:sz w:val="24"/>
                <w:szCs w:val="28"/>
              </w:rPr>
            </w:pPr>
            <w:r w:rsidRPr="00184B23">
              <w:rPr>
                <w:color w:val="000000"/>
                <w:sz w:val="24"/>
                <w:szCs w:val="28"/>
              </w:rPr>
              <w:t>НГВС</w:t>
            </w:r>
          </w:p>
        </w:tc>
        <w:tc>
          <w:tcPr>
            <w:tcW w:w="4830" w:type="dxa"/>
            <w:tcBorders>
              <w:top w:val="outset" w:sz="6" w:space="0" w:color="auto"/>
              <w:left w:val="outset" w:sz="6" w:space="0" w:color="auto"/>
              <w:bottom w:val="outset" w:sz="6" w:space="0" w:color="auto"/>
              <w:right w:val="outset" w:sz="6" w:space="0" w:color="auto"/>
            </w:tcBorders>
            <w:shd w:val="clear" w:color="auto" w:fill="FFFFFF"/>
          </w:tcPr>
          <w:p w:rsidR="00615473" w:rsidRPr="00184B23" w:rsidRDefault="005608F8" w:rsidP="00184B23">
            <w:pPr>
              <w:spacing w:line="195" w:lineRule="atLeast"/>
              <w:jc w:val="both"/>
              <w:rPr>
                <w:sz w:val="24"/>
                <w:szCs w:val="28"/>
              </w:rPr>
            </w:pPr>
            <w:r w:rsidRPr="00184B23">
              <w:rPr>
                <w:color w:val="000000"/>
                <w:sz w:val="24"/>
                <w:szCs w:val="28"/>
              </w:rPr>
              <w:t>насос горячего водоснабжения</w:t>
            </w:r>
          </w:p>
        </w:tc>
      </w:tr>
    </w:tbl>
    <w:p w:rsidR="005608F8" w:rsidRPr="00184B23" w:rsidRDefault="005608F8" w:rsidP="00184B23">
      <w:pPr>
        <w:jc w:val="both"/>
        <w:rPr>
          <w:sz w:val="24"/>
          <w:szCs w:val="28"/>
        </w:rPr>
      </w:pPr>
      <w:r w:rsidRPr="00184B23">
        <w:rPr>
          <w:color w:val="000000"/>
          <w:sz w:val="24"/>
          <w:szCs w:val="28"/>
        </w:rPr>
        <w:t>Примечание:</w:t>
      </w:r>
      <w:r w:rsidR="00B47D55" w:rsidRPr="00184B23">
        <w:rPr>
          <w:color w:val="000000"/>
          <w:sz w:val="24"/>
          <w:szCs w:val="28"/>
        </w:rPr>
        <w:t xml:space="preserve"> </w:t>
      </w:r>
      <w:r w:rsidRPr="00184B23">
        <w:rPr>
          <w:color w:val="000000"/>
          <w:sz w:val="24"/>
          <w:szCs w:val="28"/>
        </w:rPr>
        <w:t>слова «включен», «отключен», «проверено», «установлено»</w:t>
      </w:r>
    </w:p>
    <w:p w:rsidR="005608F8" w:rsidRPr="00184B23" w:rsidRDefault="005608F8" w:rsidP="00184B23">
      <w:pPr>
        <w:jc w:val="both"/>
        <w:rPr>
          <w:color w:val="000000"/>
          <w:sz w:val="24"/>
          <w:szCs w:val="28"/>
        </w:rPr>
      </w:pPr>
      <w:r w:rsidRPr="00184B23">
        <w:rPr>
          <w:color w:val="000000"/>
          <w:sz w:val="24"/>
          <w:szCs w:val="28"/>
        </w:rPr>
        <w:t>«установлено» сокращать запрещается.</w:t>
      </w:r>
    </w:p>
    <w:p w:rsidR="00184B23" w:rsidRDefault="00184B23" w:rsidP="00B47D55">
      <w:pPr>
        <w:jc w:val="right"/>
        <w:rPr>
          <w:color w:val="000000"/>
          <w:sz w:val="28"/>
          <w:szCs w:val="28"/>
        </w:rPr>
      </w:pPr>
    </w:p>
    <w:p w:rsidR="005608F8" w:rsidRPr="00184B23" w:rsidRDefault="005608F8" w:rsidP="00B47D55">
      <w:pPr>
        <w:jc w:val="right"/>
        <w:rPr>
          <w:sz w:val="24"/>
          <w:szCs w:val="28"/>
        </w:rPr>
      </w:pPr>
      <w:r w:rsidRPr="00184B23">
        <w:rPr>
          <w:color w:val="000000"/>
          <w:sz w:val="24"/>
          <w:szCs w:val="28"/>
        </w:rPr>
        <w:t xml:space="preserve">Приложение №3 </w:t>
      </w:r>
    </w:p>
    <w:p w:rsidR="005608F8" w:rsidRPr="00184B23" w:rsidRDefault="005608F8" w:rsidP="00B47D55">
      <w:pPr>
        <w:jc w:val="right"/>
        <w:rPr>
          <w:sz w:val="24"/>
          <w:szCs w:val="28"/>
        </w:rPr>
      </w:pPr>
      <w:r w:rsidRPr="00184B23">
        <w:rPr>
          <w:color w:val="000000"/>
          <w:sz w:val="24"/>
          <w:szCs w:val="28"/>
        </w:rPr>
        <w:t>к Положению</w:t>
      </w:r>
    </w:p>
    <w:p w:rsidR="005608F8" w:rsidRPr="00184B23" w:rsidRDefault="005608F8" w:rsidP="00B47D55">
      <w:pPr>
        <w:jc w:val="right"/>
        <w:rPr>
          <w:sz w:val="24"/>
          <w:szCs w:val="28"/>
        </w:rPr>
      </w:pPr>
      <w:r w:rsidRPr="00184B23">
        <w:rPr>
          <w:color w:val="000000"/>
          <w:sz w:val="24"/>
          <w:szCs w:val="28"/>
        </w:rPr>
        <w:t xml:space="preserve">об оперативно-диспетчерском управлении </w:t>
      </w:r>
    </w:p>
    <w:p w:rsidR="005608F8" w:rsidRPr="00184B23" w:rsidRDefault="005608F8" w:rsidP="00B47D55">
      <w:pPr>
        <w:jc w:val="right"/>
        <w:rPr>
          <w:sz w:val="24"/>
          <w:szCs w:val="28"/>
        </w:rPr>
      </w:pPr>
      <w:r w:rsidRPr="00184B23">
        <w:rPr>
          <w:color w:val="000000"/>
          <w:sz w:val="24"/>
          <w:szCs w:val="28"/>
        </w:rPr>
        <w:t>в системе теплоснабжения МО Свирицкое сельское поселение</w:t>
      </w:r>
    </w:p>
    <w:p w:rsidR="00B47D55" w:rsidRPr="00184B23" w:rsidRDefault="00B47D55" w:rsidP="00B47D55">
      <w:pPr>
        <w:jc w:val="center"/>
        <w:rPr>
          <w:b/>
          <w:bCs/>
          <w:color w:val="000000"/>
          <w:sz w:val="24"/>
          <w:szCs w:val="28"/>
        </w:rPr>
      </w:pPr>
    </w:p>
    <w:p w:rsidR="005608F8" w:rsidRPr="00184B23" w:rsidRDefault="005608F8" w:rsidP="00B47D55">
      <w:pPr>
        <w:jc w:val="center"/>
        <w:rPr>
          <w:sz w:val="24"/>
          <w:szCs w:val="28"/>
        </w:rPr>
      </w:pPr>
      <w:r w:rsidRPr="00184B23">
        <w:rPr>
          <w:b/>
          <w:bCs/>
          <w:color w:val="000000"/>
          <w:sz w:val="24"/>
          <w:szCs w:val="28"/>
        </w:rPr>
        <w:t>ИНСТРУКЦИЯ</w:t>
      </w:r>
    </w:p>
    <w:p w:rsidR="005608F8" w:rsidRPr="00184B23" w:rsidRDefault="005608F8" w:rsidP="00B47D55">
      <w:pPr>
        <w:jc w:val="center"/>
        <w:rPr>
          <w:sz w:val="24"/>
          <w:szCs w:val="28"/>
        </w:rPr>
      </w:pPr>
      <w:r w:rsidRPr="00184B23">
        <w:rPr>
          <w:b/>
          <w:bCs/>
          <w:color w:val="000000"/>
          <w:sz w:val="24"/>
          <w:szCs w:val="28"/>
        </w:rPr>
        <w:t>о порядке ведения оперативных переговоров и записей</w:t>
      </w:r>
    </w:p>
    <w:p w:rsidR="005608F8" w:rsidRPr="00184B23" w:rsidRDefault="005608F8" w:rsidP="005608F8">
      <w:pPr>
        <w:spacing w:before="100" w:beforeAutospacing="1" w:after="100" w:afterAutospacing="1"/>
        <w:jc w:val="both"/>
        <w:rPr>
          <w:sz w:val="24"/>
          <w:szCs w:val="28"/>
        </w:rPr>
      </w:pPr>
      <w:r w:rsidRPr="00184B23">
        <w:rPr>
          <w:b/>
          <w:bCs/>
          <w:color w:val="000000"/>
          <w:sz w:val="24"/>
          <w:szCs w:val="28"/>
        </w:rPr>
        <w:t>1.Указания по ведению оперативных переговоров.</w:t>
      </w:r>
    </w:p>
    <w:p w:rsidR="005608F8" w:rsidRPr="00184B23" w:rsidRDefault="005608F8" w:rsidP="00B47D55">
      <w:pPr>
        <w:jc w:val="both"/>
        <w:rPr>
          <w:sz w:val="24"/>
          <w:szCs w:val="28"/>
        </w:rPr>
      </w:pPr>
      <w:r w:rsidRPr="00184B23">
        <w:rPr>
          <w:color w:val="000000"/>
          <w:sz w:val="24"/>
          <w:szCs w:val="28"/>
        </w:rPr>
        <w:t>1.1.Оперативные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rsidR="005608F8" w:rsidRPr="00184B23" w:rsidRDefault="005608F8" w:rsidP="00B47D55">
      <w:pPr>
        <w:jc w:val="both"/>
        <w:rPr>
          <w:sz w:val="24"/>
          <w:szCs w:val="28"/>
        </w:rPr>
      </w:pPr>
      <w:r w:rsidRPr="00184B23">
        <w:rPr>
          <w:color w:val="000000"/>
          <w:sz w:val="24"/>
          <w:szCs w:val="28"/>
        </w:rPr>
        <w:t>1.2.Оперативный дежурный, получивший сообщение должен дать подтверждение о том, что сообщение понято правильно.</w:t>
      </w:r>
    </w:p>
    <w:p w:rsidR="005608F8" w:rsidRPr="00184B23" w:rsidRDefault="005608F8" w:rsidP="00B47D55">
      <w:pPr>
        <w:jc w:val="both"/>
        <w:rPr>
          <w:sz w:val="24"/>
          <w:szCs w:val="28"/>
        </w:rPr>
      </w:pPr>
      <w:r w:rsidRPr="00184B23">
        <w:rPr>
          <w:color w:val="000000"/>
          <w:sz w:val="24"/>
          <w:szCs w:val="28"/>
        </w:rPr>
        <w:t>1.3.Ведение переговоров неслужебного характера по каналам</w:t>
      </w:r>
    </w:p>
    <w:p w:rsidR="005608F8" w:rsidRPr="00184B23" w:rsidRDefault="005608F8" w:rsidP="00B47D55">
      <w:pPr>
        <w:jc w:val="both"/>
        <w:rPr>
          <w:sz w:val="24"/>
          <w:szCs w:val="28"/>
        </w:rPr>
      </w:pPr>
      <w:r w:rsidRPr="00184B23">
        <w:rPr>
          <w:color w:val="000000"/>
          <w:sz w:val="24"/>
          <w:szCs w:val="28"/>
        </w:rPr>
        <w:t xml:space="preserve">оперативной связи запрещается. </w:t>
      </w:r>
    </w:p>
    <w:p w:rsidR="005608F8" w:rsidRPr="00184B23" w:rsidRDefault="005608F8" w:rsidP="00B47D55">
      <w:pPr>
        <w:spacing w:before="100" w:beforeAutospacing="1" w:after="100" w:afterAutospacing="1"/>
        <w:jc w:val="both"/>
        <w:rPr>
          <w:sz w:val="24"/>
          <w:szCs w:val="28"/>
        </w:rPr>
      </w:pPr>
      <w:r w:rsidRPr="00184B23">
        <w:rPr>
          <w:b/>
          <w:bCs/>
          <w:color w:val="000000"/>
          <w:sz w:val="24"/>
          <w:szCs w:val="28"/>
        </w:rPr>
        <w:t>2.Указания по ведению оперативных записей.</w:t>
      </w:r>
    </w:p>
    <w:p w:rsidR="005608F8" w:rsidRPr="00184B23" w:rsidRDefault="005608F8" w:rsidP="00B47D55">
      <w:pPr>
        <w:jc w:val="both"/>
        <w:rPr>
          <w:sz w:val="24"/>
          <w:szCs w:val="28"/>
        </w:rPr>
      </w:pPr>
      <w:r w:rsidRPr="00184B23">
        <w:rPr>
          <w:color w:val="000000"/>
          <w:sz w:val="24"/>
          <w:szCs w:val="28"/>
        </w:rPr>
        <w:t>2.1.Оперативный журнал является основным оперативным документом оперативного дежурного, должен постоянно находиться на месте дежурства.</w:t>
      </w:r>
    </w:p>
    <w:p w:rsidR="005608F8" w:rsidRPr="00184B23" w:rsidRDefault="005608F8" w:rsidP="00B47D55">
      <w:pPr>
        <w:jc w:val="both"/>
        <w:rPr>
          <w:sz w:val="24"/>
          <w:szCs w:val="28"/>
        </w:rPr>
      </w:pPr>
      <w:r w:rsidRPr="00184B23">
        <w:rPr>
          <w:color w:val="000000"/>
          <w:sz w:val="24"/>
          <w:szCs w:val="28"/>
        </w:rPr>
        <w:t>2.2.Записи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5608F8" w:rsidRPr="00184B23" w:rsidRDefault="005608F8" w:rsidP="00B47D55">
      <w:pPr>
        <w:jc w:val="both"/>
        <w:rPr>
          <w:sz w:val="24"/>
          <w:szCs w:val="28"/>
        </w:rPr>
      </w:pPr>
      <w:r w:rsidRPr="00184B23">
        <w:rPr>
          <w:color w:val="000000"/>
          <w:sz w:val="24"/>
          <w:szCs w:val="28"/>
        </w:rPr>
        <w:t>2.3.Дежурному запрещается писать между строчек или оставлять незаполненные строчки.</w:t>
      </w:r>
    </w:p>
    <w:p w:rsidR="005608F8" w:rsidRPr="00184B23" w:rsidRDefault="005608F8" w:rsidP="00B47D55">
      <w:pPr>
        <w:jc w:val="both"/>
        <w:rPr>
          <w:sz w:val="24"/>
          <w:szCs w:val="28"/>
        </w:rPr>
      </w:pPr>
      <w:r w:rsidRPr="00184B23">
        <w:rPr>
          <w:color w:val="000000"/>
          <w:sz w:val="24"/>
          <w:szCs w:val="28"/>
        </w:rPr>
        <w:t>2.4.Все записи в журнале должны производиться в хронологической последовательности с указанием времени и даты.</w:t>
      </w:r>
    </w:p>
    <w:p w:rsidR="005608F8" w:rsidRPr="00184B23" w:rsidRDefault="005608F8" w:rsidP="00B47D55">
      <w:pPr>
        <w:jc w:val="both"/>
        <w:rPr>
          <w:sz w:val="24"/>
          <w:szCs w:val="28"/>
        </w:rPr>
      </w:pPr>
      <w:r w:rsidRPr="00184B23">
        <w:rPr>
          <w:color w:val="000000"/>
          <w:sz w:val="24"/>
          <w:szCs w:val="28"/>
        </w:rPr>
        <w:t>2.5.Оперативно-диспетчерский персонал, должен записать в оперативный журнал информацию в следующем объеме:</w:t>
      </w:r>
    </w:p>
    <w:p w:rsidR="005608F8" w:rsidRPr="00184B23" w:rsidRDefault="005608F8" w:rsidP="00B47D55">
      <w:pPr>
        <w:jc w:val="both"/>
        <w:rPr>
          <w:sz w:val="24"/>
          <w:szCs w:val="28"/>
        </w:rPr>
      </w:pPr>
      <w:r w:rsidRPr="00184B23">
        <w:rPr>
          <w:color w:val="000000"/>
          <w:sz w:val="24"/>
          <w:szCs w:val="28"/>
        </w:rPr>
        <w:t>о факте технологического нарушения (аварии);</w:t>
      </w:r>
    </w:p>
    <w:p w:rsidR="005608F8" w:rsidRPr="00184B23" w:rsidRDefault="005608F8" w:rsidP="00B47D55">
      <w:pPr>
        <w:jc w:val="both"/>
        <w:rPr>
          <w:sz w:val="24"/>
          <w:szCs w:val="28"/>
        </w:rPr>
      </w:pPr>
      <w:r w:rsidRPr="00184B23">
        <w:rPr>
          <w:color w:val="000000"/>
          <w:sz w:val="24"/>
          <w:szCs w:val="28"/>
        </w:rPr>
        <w:t>о принятых мерах по восстановлению технологического нарушения (ликвидации аварии), привлеченных силах и средствах;</w:t>
      </w:r>
    </w:p>
    <w:p w:rsidR="005608F8" w:rsidRPr="00184B23" w:rsidRDefault="005608F8" w:rsidP="00B47D55">
      <w:pPr>
        <w:jc w:val="both"/>
        <w:rPr>
          <w:sz w:val="24"/>
          <w:szCs w:val="28"/>
        </w:rPr>
      </w:pPr>
      <w:r w:rsidRPr="00184B23">
        <w:rPr>
          <w:color w:val="000000"/>
          <w:sz w:val="24"/>
          <w:szCs w:val="28"/>
        </w:rPr>
        <w:t>о предупреждении метеослужбы о приближающихся стихийных явлениях: гроза, ураган, резкое понижение температуры, затопление и т.д.)</w:t>
      </w:r>
    </w:p>
    <w:p w:rsidR="005608F8" w:rsidRPr="00184B23" w:rsidRDefault="005608F8" w:rsidP="00B47D55">
      <w:pPr>
        <w:jc w:val="both"/>
        <w:rPr>
          <w:sz w:val="24"/>
          <w:szCs w:val="28"/>
        </w:rPr>
      </w:pPr>
      <w:proofErr w:type="gramStart"/>
      <w:r w:rsidRPr="00184B23">
        <w:rPr>
          <w:color w:val="000000"/>
          <w:sz w:val="24"/>
          <w:szCs w:val="28"/>
        </w:rPr>
        <w:t>2.6.В оперативной документации рекомендуется применять следующие</w:t>
      </w:r>
      <w:proofErr w:type="gramEnd"/>
    </w:p>
    <w:p w:rsidR="005608F8" w:rsidRPr="00184B23" w:rsidRDefault="005608F8" w:rsidP="00B47D55">
      <w:pPr>
        <w:jc w:val="both"/>
        <w:rPr>
          <w:sz w:val="24"/>
          <w:szCs w:val="28"/>
        </w:rPr>
      </w:pPr>
      <w:r w:rsidRPr="00184B23">
        <w:rPr>
          <w:color w:val="000000"/>
          <w:sz w:val="24"/>
          <w:szCs w:val="28"/>
        </w:rPr>
        <w:t>сокращенные письменные обозначения: -</w:t>
      </w:r>
    </w:p>
    <w:p w:rsidR="005608F8" w:rsidRPr="00184B23" w:rsidRDefault="005608F8" w:rsidP="00B47D55">
      <w:pPr>
        <w:jc w:val="both"/>
        <w:rPr>
          <w:sz w:val="24"/>
          <w:szCs w:val="28"/>
        </w:rPr>
      </w:pPr>
      <w:r w:rsidRPr="00184B23">
        <w:rPr>
          <w:color w:val="000000"/>
          <w:sz w:val="24"/>
          <w:szCs w:val="28"/>
        </w:rPr>
        <w:t>ТК тепловая камера</w:t>
      </w:r>
    </w:p>
    <w:p w:rsidR="005608F8" w:rsidRPr="00184B23" w:rsidRDefault="005608F8" w:rsidP="00B47D55">
      <w:pPr>
        <w:jc w:val="both"/>
        <w:rPr>
          <w:sz w:val="24"/>
          <w:szCs w:val="28"/>
        </w:rPr>
      </w:pPr>
      <w:r w:rsidRPr="00184B23">
        <w:rPr>
          <w:color w:val="000000"/>
          <w:sz w:val="24"/>
          <w:szCs w:val="28"/>
        </w:rPr>
        <w:t>- анализ соотношения затрат, направленных на реализацию с полученным эффектом (анализ эффективности);</w:t>
      </w:r>
    </w:p>
    <w:p w:rsidR="005608F8" w:rsidRPr="00184B23" w:rsidRDefault="005608F8" w:rsidP="00B47D55">
      <w:pPr>
        <w:jc w:val="both"/>
        <w:rPr>
          <w:sz w:val="24"/>
          <w:szCs w:val="28"/>
        </w:rPr>
      </w:pPr>
      <w:r w:rsidRPr="00184B23">
        <w:rPr>
          <w:color w:val="000000"/>
          <w:sz w:val="24"/>
          <w:szCs w:val="28"/>
        </w:rPr>
        <w:t>- анализ влияния изменений внешних условий;</w:t>
      </w:r>
    </w:p>
    <w:p w:rsidR="005608F8" w:rsidRPr="00184B23" w:rsidRDefault="005608F8" w:rsidP="00B47D55">
      <w:pPr>
        <w:jc w:val="both"/>
        <w:rPr>
          <w:sz w:val="24"/>
          <w:szCs w:val="28"/>
        </w:rPr>
      </w:pPr>
      <w:r w:rsidRPr="00184B23">
        <w:rPr>
          <w:color w:val="000000"/>
          <w:sz w:val="24"/>
          <w:szCs w:val="28"/>
        </w:rPr>
        <w:t>- анализ причин успехов и неудач выполнения;</w:t>
      </w:r>
    </w:p>
    <w:p w:rsidR="005608F8" w:rsidRPr="00184B23" w:rsidRDefault="005608F8" w:rsidP="00B47D55">
      <w:pPr>
        <w:jc w:val="both"/>
        <w:rPr>
          <w:sz w:val="24"/>
          <w:szCs w:val="28"/>
        </w:rPr>
      </w:pPr>
      <w:r w:rsidRPr="00184B23">
        <w:rPr>
          <w:color w:val="000000"/>
          <w:sz w:val="24"/>
          <w:szCs w:val="28"/>
        </w:rPr>
        <w:t>- анализ эффективности организации выполнения;</w:t>
      </w:r>
    </w:p>
    <w:p w:rsidR="005608F8" w:rsidRPr="00184B23" w:rsidRDefault="005608F8" w:rsidP="00B47D55">
      <w:pPr>
        <w:jc w:val="both"/>
        <w:rPr>
          <w:sz w:val="24"/>
          <w:szCs w:val="28"/>
        </w:rPr>
      </w:pPr>
      <w:r w:rsidRPr="00184B23">
        <w:rPr>
          <w:color w:val="000000"/>
          <w:sz w:val="24"/>
          <w:szCs w:val="28"/>
        </w:rPr>
        <w:t>- корректировка с учетом происходящих изменений, в том числе уточнение целей и задач.</w:t>
      </w:r>
    </w:p>
    <w:p w:rsidR="005608F8" w:rsidRPr="00184B23" w:rsidRDefault="005608F8" w:rsidP="00B47D55">
      <w:pPr>
        <w:jc w:val="both"/>
        <w:rPr>
          <w:sz w:val="24"/>
          <w:szCs w:val="28"/>
        </w:rPr>
      </w:pPr>
      <w:r w:rsidRPr="00184B23">
        <w:rPr>
          <w:color w:val="000000"/>
          <w:sz w:val="24"/>
          <w:szCs w:val="28"/>
        </w:rPr>
        <w:t>2.1.5.Основными этапами проведения мониторинга являются:</w:t>
      </w:r>
    </w:p>
    <w:p w:rsidR="005608F8" w:rsidRPr="00184B23" w:rsidRDefault="005608F8" w:rsidP="00B47D55">
      <w:pPr>
        <w:jc w:val="both"/>
        <w:rPr>
          <w:sz w:val="24"/>
          <w:szCs w:val="28"/>
        </w:rPr>
      </w:pPr>
      <w:r w:rsidRPr="00184B23">
        <w:rPr>
          <w:color w:val="000000"/>
          <w:sz w:val="24"/>
          <w:szCs w:val="28"/>
        </w:rPr>
        <w:t>- определение целей и задач проведения мониторинга систем теплоснабжения;</w:t>
      </w:r>
    </w:p>
    <w:p w:rsidR="005608F8" w:rsidRPr="00184B23" w:rsidRDefault="005608F8" w:rsidP="00B47D55">
      <w:pPr>
        <w:jc w:val="both"/>
        <w:rPr>
          <w:sz w:val="24"/>
          <w:szCs w:val="28"/>
        </w:rPr>
      </w:pPr>
      <w:r w:rsidRPr="00184B23">
        <w:rPr>
          <w:color w:val="000000"/>
          <w:sz w:val="24"/>
          <w:szCs w:val="28"/>
        </w:rPr>
        <w:lastRenderedPageBreak/>
        <w:t>- формирование системы индикаторов, отражающих реализацию целей, развития систем теплоснабжения;</w:t>
      </w:r>
    </w:p>
    <w:p w:rsidR="005608F8" w:rsidRPr="00184B23" w:rsidRDefault="005608F8" w:rsidP="00B47D55">
      <w:pPr>
        <w:jc w:val="both"/>
        <w:rPr>
          <w:sz w:val="24"/>
          <w:szCs w:val="28"/>
        </w:rPr>
      </w:pPr>
      <w:r w:rsidRPr="00184B23">
        <w:rPr>
          <w:color w:val="000000"/>
          <w:sz w:val="24"/>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5608F8" w:rsidRPr="00184B23" w:rsidRDefault="005608F8" w:rsidP="00B47D55">
      <w:pPr>
        <w:jc w:val="both"/>
        <w:rPr>
          <w:sz w:val="24"/>
          <w:szCs w:val="28"/>
        </w:rPr>
      </w:pPr>
      <w:r w:rsidRPr="00184B23">
        <w:rPr>
          <w:color w:val="000000"/>
          <w:sz w:val="24"/>
          <w:szCs w:val="28"/>
        </w:rPr>
        <w:t>- анализ полученной информации;</w:t>
      </w:r>
    </w:p>
    <w:p w:rsidR="005608F8" w:rsidRPr="00184B23" w:rsidRDefault="005608F8" w:rsidP="00B47D55">
      <w:pPr>
        <w:jc w:val="both"/>
        <w:rPr>
          <w:sz w:val="24"/>
          <w:szCs w:val="28"/>
        </w:rPr>
      </w:pPr>
      <w:r w:rsidRPr="00184B23">
        <w:rPr>
          <w:color w:val="000000"/>
          <w:sz w:val="24"/>
          <w:szCs w:val="28"/>
        </w:rPr>
        <w:t>2.1.6.</w:t>
      </w:r>
      <w:r w:rsidR="00F27C2C">
        <w:rPr>
          <w:color w:val="000000"/>
          <w:sz w:val="24"/>
          <w:szCs w:val="28"/>
        </w:rPr>
        <w:t xml:space="preserve"> </w:t>
      </w:r>
      <w:r w:rsidRPr="00184B23">
        <w:rPr>
          <w:color w:val="000000"/>
          <w:sz w:val="24"/>
          <w:szCs w:val="28"/>
        </w:rPr>
        <w:t>Основными индикаторами, применяемыми для мониторинга развития систем теплоснабжения</w:t>
      </w:r>
      <w:r w:rsidR="00F27C2C">
        <w:rPr>
          <w:color w:val="000000"/>
          <w:sz w:val="24"/>
          <w:szCs w:val="28"/>
        </w:rPr>
        <w:t>,</w:t>
      </w:r>
      <w:r w:rsidRPr="00184B23">
        <w:rPr>
          <w:color w:val="000000"/>
          <w:sz w:val="24"/>
          <w:szCs w:val="28"/>
        </w:rPr>
        <w:t xml:space="preserve"> являются:</w:t>
      </w:r>
    </w:p>
    <w:p w:rsidR="005608F8" w:rsidRPr="00184B23" w:rsidRDefault="005608F8" w:rsidP="00B47D55">
      <w:pPr>
        <w:jc w:val="both"/>
        <w:rPr>
          <w:sz w:val="24"/>
          <w:szCs w:val="28"/>
        </w:rPr>
      </w:pPr>
      <w:r w:rsidRPr="00184B23">
        <w:rPr>
          <w:color w:val="000000"/>
          <w:sz w:val="24"/>
          <w:szCs w:val="28"/>
        </w:rPr>
        <w:t>- объем выработки тепловой энергии;</w:t>
      </w:r>
    </w:p>
    <w:p w:rsidR="005608F8" w:rsidRPr="00184B23" w:rsidRDefault="005608F8" w:rsidP="00B47D55">
      <w:pPr>
        <w:jc w:val="both"/>
        <w:rPr>
          <w:sz w:val="24"/>
          <w:szCs w:val="28"/>
        </w:rPr>
      </w:pPr>
      <w:r w:rsidRPr="00184B23">
        <w:rPr>
          <w:color w:val="000000"/>
          <w:sz w:val="24"/>
          <w:szCs w:val="28"/>
        </w:rPr>
        <w:t xml:space="preserve">- уровень загрузки мощностей </w:t>
      </w:r>
      <w:proofErr w:type="spellStart"/>
      <w:r w:rsidRPr="00184B23">
        <w:rPr>
          <w:color w:val="000000"/>
          <w:sz w:val="24"/>
          <w:szCs w:val="28"/>
        </w:rPr>
        <w:t>теплоисточников</w:t>
      </w:r>
      <w:proofErr w:type="spellEnd"/>
      <w:r w:rsidRPr="00184B23">
        <w:rPr>
          <w:color w:val="000000"/>
          <w:sz w:val="24"/>
          <w:szCs w:val="28"/>
        </w:rPr>
        <w:t>;</w:t>
      </w:r>
    </w:p>
    <w:p w:rsidR="005608F8" w:rsidRPr="00184B23" w:rsidRDefault="005608F8" w:rsidP="00B47D55">
      <w:pPr>
        <w:jc w:val="both"/>
        <w:rPr>
          <w:sz w:val="24"/>
          <w:szCs w:val="28"/>
        </w:rPr>
      </w:pPr>
      <w:r w:rsidRPr="00184B23">
        <w:rPr>
          <w:color w:val="000000"/>
          <w:sz w:val="24"/>
          <w:szCs w:val="28"/>
        </w:rPr>
        <w:t>- уровень соответствия тепловых мощностей потребностям потребителей тепловой энергии;</w:t>
      </w:r>
    </w:p>
    <w:p w:rsidR="005608F8" w:rsidRPr="00184B23" w:rsidRDefault="005608F8" w:rsidP="00B47D55">
      <w:pPr>
        <w:jc w:val="both"/>
        <w:rPr>
          <w:sz w:val="24"/>
          <w:szCs w:val="28"/>
        </w:rPr>
      </w:pPr>
      <w:r w:rsidRPr="00184B23">
        <w:rPr>
          <w:color w:val="000000"/>
          <w:sz w:val="24"/>
          <w:szCs w:val="28"/>
        </w:rPr>
        <w:t>- обеспеченность тепловыми мощностями н</w:t>
      </w:r>
      <w:r w:rsidR="00F27C2C">
        <w:rPr>
          <w:color w:val="000000"/>
          <w:sz w:val="24"/>
          <w:szCs w:val="28"/>
        </w:rPr>
        <w:t xml:space="preserve">ового строительства; • </w:t>
      </w:r>
      <w:proofErr w:type="gramStart"/>
      <w:r w:rsidR="00F27C2C">
        <w:rPr>
          <w:color w:val="000000"/>
          <w:sz w:val="24"/>
          <w:szCs w:val="28"/>
        </w:rPr>
        <w:t>с</w:t>
      </w:r>
      <w:proofErr w:type="gramEnd"/>
      <w:r w:rsidRPr="00184B23">
        <w:rPr>
          <w:color w:val="000000"/>
          <w:sz w:val="24"/>
          <w:szCs w:val="28"/>
        </w:rPr>
        <w:t>:</w:t>
      </w:r>
    </w:p>
    <w:p w:rsidR="005608F8" w:rsidRPr="00184B23" w:rsidRDefault="005608F8" w:rsidP="00B47D55">
      <w:pPr>
        <w:jc w:val="both"/>
        <w:rPr>
          <w:sz w:val="24"/>
          <w:szCs w:val="28"/>
        </w:rPr>
      </w:pPr>
      <w:r w:rsidRPr="00184B23">
        <w:rPr>
          <w:color w:val="000000"/>
          <w:sz w:val="24"/>
          <w:szCs w:val="28"/>
        </w:rPr>
        <w:t>- удельный расход тепловой энергии на отопление 1 кв.</w:t>
      </w:r>
      <w:r w:rsidR="00F27C2C">
        <w:rPr>
          <w:color w:val="000000"/>
          <w:sz w:val="24"/>
          <w:szCs w:val="28"/>
        </w:rPr>
        <w:t xml:space="preserve"> </w:t>
      </w:r>
      <w:r w:rsidRPr="00184B23">
        <w:rPr>
          <w:color w:val="000000"/>
          <w:sz w:val="24"/>
          <w:szCs w:val="28"/>
        </w:rPr>
        <w:t>метра за рассматриваемый период;</w:t>
      </w:r>
    </w:p>
    <w:p w:rsidR="005608F8" w:rsidRPr="00184B23" w:rsidRDefault="005608F8" w:rsidP="00B47D55">
      <w:pPr>
        <w:jc w:val="both"/>
        <w:rPr>
          <w:sz w:val="24"/>
          <w:szCs w:val="28"/>
        </w:rPr>
      </w:pPr>
      <w:r w:rsidRPr="00184B23">
        <w:rPr>
          <w:color w:val="000000"/>
          <w:sz w:val="24"/>
          <w:szCs w:val="28"/>
        </w:rPr>
        <w:t>- удельный расход тепловой энергии на ГВС в расчете на 1 жителя за рассматриваемый период;</w:t>
      </w:r>
    </w:p>
    <w:p w:rsidR="005608F8" w:rsidRPr="00184B23" w:rsidRDefault="005608F8" w:rsidP="00B47D55">
      <w:pPr>
        <w:jc w:val="both"/>
        <w:rPr>
          <w:sz w:val="24"/>
          <w:szCs w:val="28"/>
        </w:rPr>
      </w:pPr>
      <w:r w:rsidRPr="00184B23">
        <w:rPr>
          <w:color w:val="000000"/>
          <w:sz w:val="24"/>
          <w:szCs w:val="28"/>
        </w:rPr>
        <w:t>- удельные нормы расхода топлива на выработку тепловой энергии;</w:t>
      </w:r>
    </w:p>
    <w:p w:rsidR="005608F8" w:rsidRPr="00184B23" w:rsidRDefault="005608F8" w:rsidP="00B47D55">
      <w:pPr>
        <w:jc w:val="both"/>
        <w:rPr>
          <w:sz w:val="24"/>
          <w:szCs w:val="28"/>
        </w:rPr>
      </w:pPr>
      <w:r w:rsidRPr="00184B23">
        <w:rPr>
          <w:color w:val="000000"/>
          <w:sz w:val="24"/>
          <w:szCs w:val="28"/>
        </w:rPr>
        <w:t>-удельные расход ресурсов на производство тепловой энергии;</w:t>
      </w:r>
    </w:p>
    <w:p w:rsidR="005608F8" w:rsidRPr="00184B23" w:rsidRDefault="005608F8" w:rsidP="00B47D55">
      <w:pPr>
        <w:jc w:val="both"/>
        <w:rPr>
          <w:sz w:val="24"/>
          <w:szCs w:val="28"/>
        </w:rPr>
      </w:pPr>
      <w:r w:rsidRPr="00184B23">
        <w:rPr>
          <w:color w:val="000000"/>
          <w:sz w:val="24"/>
          <w:szCs w:val="28"/>
        </w:rPr>
        <w:t>- удельный расход ресурсов на транспортировку тепловой энергии;</w:t>
      </w:r>
    </w:p>
    <w:p w:rsidR="005608F8" w:rsidRPr="00184B23" w:rsidRDefault="005608F8" w:rsidP="00B47D55">
      <w:pPr>
        <w:jc w:val="both"/>
        <w:rPr>
          <w:sz w:val="24"/>
          <w:szCs w:val="28"/>
        </w:rPr>
      </w:pPr>
      <w:r w:rsidRPr="00184B23">
        <w:rPr>
          <w:color w:val="000000"/>
          <w:sz w:val="24"/>
          <w:szCs w:val="28"/>
        </w:rPr>
        <w:t>- аварийность систем теплоснабжения (единиц на километр протяженности сетей);</w:t>
      </w:r>
    </w:p>
    <w:p w:rsidR="005608F8" w:rsidRPr="00184B23" w:rsidRDefault="005608F8" w:rsidP="00B47D55">
      <w:pPr>
        <w:jc w:val="both"/>
        <w:rPr>
          <w:sz w:val="24"/>
          <w:szCs w:val="28"/>
        </w:rPr>
      </w:pPr>
      <w:r w:rsidRPr="00184B23">
        <w:rPr>
          <w:color w:val="000000"/>
          <w:sz w:val="24"/>
          <w:szCs w:val="28"/>
        </w:rPr>
        <w:t xml:space="preserve">-доля ежегодно заменяемых сетей (в процентах от общей протяженности); </w:t>
      </w:r>
    </w:p>
    <w:p w:rsidR="005608F8" w:rsidRPr="00184B23" w:rsidRDefault="005608F8" w:rsidP="00B47D55">
      <w:pPr>
        <w:jc w:val="both"/>
        <w:rPr>
          <w:sz w:val="24"/>
          <w:szCs w:val="28"/>
        </w:rPr>
      </w:pPr>
      <w:r w:rsidRPr="00184B23">
        <w:rPr>
          <w:color w:val="000000"/>
          <w:sz w:val="24"/>
          <w:szCs w:val="28"/>
        </w:rPr>
        <w:t>-инвестиции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5608F8" w:rsidRPr="00184B23" w:rsidRDefault="005608F8" w:rsidP="00B47D55">
      <w:pPr>
        <w:jc w:val="both"/>
        <w:rPr>
          <w:sz w:val="24"/>
          <w:szCs w:val="28"/>
        </w:rPr>
      </w:pPr>
      <w:r w:rsidRPr="00184B23">
        <w:rPr>
          <w:color w:val="000000"/>
          <w:sz w:val="24"/>
          <w:szCs w:val="28"/>
        </w:rPr>
        <w:t xml:space="preserve">- уровень платежей потребителей; </w:t>
      </w:r>
    </w:p>
    <w:p w:rsidR="005608F8" w:rsidRPr="00184B23" w:rsidRDefault="005608F8" w:rsidP="00B47D55">
      <w:pPr>
        <w:jc w:val="both"/>
        <w:rPr>
          <w:sz w:val="24"/>
          <w:szCs w:val="28"/>
        </w:rPr>
      </w:pPr>
      <w:r w:rsidRPr="00184B23">
        <w:rPr>
          <w:color w:val="000000"/>
          <w:sz w:val="24"/>
          <w:szCs w:val="28"/>
        </w:rPr>
        <w:t>- уровень рентабельности.</w:t>
      </w:r>
    </w:p>
    <w:p w:rsidR="005608F8" w:rsidRPr="00184B23" w:rsidRDefault="005608F8" w:rsidP="00B47D55">
      <w:pPr>
        <w:jc w:val="both"/>
        <w:rPr>
          <w:sz w:val="24"/>
          <w:szCs w:val="28"/>
        </w:rPr>
      </w:pPr>
      <w:r w:rsidRPr="00184B23">
        <w:rPr>
          <w:color w:val="000000"/>
          <w:sz w:val="24"/>
          <w:szCs w:val="28"/>
        </w:rPr>
        <w:t>2.2. Принципы проведения мониторинга, систем теплоснабжения</w:t>
      </w:r>
    </w:p>
    <w:p w:rsidR="005608F8" w:rsidRPr="00184B23" w:rsidRDefault="005608F8" w:rsidP="00B47D55">
      <w:pPr>
        <w:jc w:val="both"/>
        <w:rPr>
          <w:sz w:val="24"/>
          <w:szCs w:val="28"/>
        </w:rPr>
      </w:pPr>
      <w:r w:rsidRPr="00184B23">
        <w:rPr>
          <w:color w:val="000000"/>
          <w:sz w:val="24"/>
          <w:szCs w:val="28"/>
        </w:rPr>
        <w:t>2.2.1.Мониторинг,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5608F8" w:rsidRPr="00184B23" w:rsidRDefault="005608F8" w:rsidP="00B47D55">
      <w:pPr>
        <w:jc w:val="both"/>
        <w:rPr>
          <w:sz w:val="24"/>
          <w:szCs w:val="28"/>
        </w:rPr>
      </w:pPr>
      <w:r w:rsidRPr="00184B23">
        <w:rPr>
          <w:color w:val="000000"/>
          <w:sz w:val="24"/>
          <w:szCs w:val="28"/>
        </w:rPr>
        <w:t>2.2.2.Проведение мониторинга и оценки, развития систем теплоснабжения базируется на следующих принципах:</w:t>
      </w:r>
    </w:p>
    <w:p w:rsidR="005608F8" w:rsidRPr="00184B23" w:rsidRDefault="005608F8" w:rsidP="00B47D55">
      <w:pPr>
        <w:jc w:val="both"/>
        <w:rPr>
          <w:sz w:val="24"/>
          <w:szCs w:val="28"/>
        </w:rPr>
      </w:pPr>
      <w:r w:rsidRPr="00184B23">
        <w:rPr>
          <w:color w:val="000000"/>
          <w:sz w:val="24"/>
          <w:szCs w:val="28"/>
        </w:rPr>
        <w:t>-определенность - четкое определение показателей, последовательность измерений показателей от одного отчетного периода к другому;</w:t>
      </w:r>
    </w:p>
    <w:p w:rsidR="005608F8" w:rsidRPr="00184B23" w:rsidRDefault="005608F8" w:rsidP="00B47D55">
      <w:pPr>
        <w:jc w:val="both"/>
        <w:rPr>
          <w:sz w:val="24"/>
          <w:szCs w:val="28"/>
        </w:rPr>
      </w:pPr>
      <w:r w:rsidRPr="00184B23">
        <w:rPr>
          <w:color w:val="000000"/>
          <w:sz w:val="24"/>
          <w:szCs w:val="28"/>
        </w:rPr>
        <w:t>- регулярность - проведение мониторинга достаточно часто и через равные промежутки времени;</w:t>
      </w:r>
    </w:p>
    <w:p w:rsidR="005608F8" w:rsidRPr="00184B23" w:rsidRDefault="005608F8" w:rsidP="00B47D55">
      <w:pPr>
        <w:jc w:val="both"/>
        <w:rPr>
          <w:sz w:val="24"/>
          <w:szCs w:val="28"/>
        </w:rPr>
      </w:pPr>
      <w:r w:rsidRPr="00184B23">
        <w:rPr>
          <w:color w:val="000000"/>
          <w:sz w:val="24"/>
          <w:szCs w:val="28"/>
        </w:rPr>
        <w:t>- достоверность - использование точной и достоверной информации, формализация методов сбора информации.</w:t>
      </w:r>
    </w:p>
    <w:p w:rsidR="005608F8" w:rsidRPr="00184B23" w:rsidRDefault="005608F8" w:rsidP="00B47D55">
      <w:pPr>
        <w:jc w:val="both"/>
        <w:rPr>
          <w:sz w:val="24"/>
          <w:szCs w:val="28"/>
        </w:rPr>
      </w:pPr>
      <w:r w:rsidRPr="00184B23">
        <w:rPr>
          <w:color w:val="000000"/>
          <w:sz w:val="24"/>
          <w:szCs w:val="28"/>
        </w:rPr>
        <w:t>2.3. Сбор и систематизация информации</w:t>
      </w:r>
    </w:p>
    <w:p w:rsidR="005608F8" w:rsidRPr="00184B23" w:rsidRDefault="005608F8" w:rsidP="00B47D55">
      <w:pPr>
        <w:jc w:val="both"/>
        <w:rPr>
          <w:sz w:val="24"/>
          <w:szCs w:val="28"/>
        </w:rPr>
      </w:pPr>
      <w:r w:rsidRPr="00184B23">
        <w:rPr>
          <w:color w:val="000000"/>
          <w:sz w:val="24"/>
          <w:szCs w:val="28"/>
        </w:rPr>
        <w:t>2.3.1.Разработка системы индикаторов, позволяющих отслеживать ход выполнения, развития систем теплоснабжения.</w:t>
      </w:r>
    </w:p>
    <w:p w:rsidR="005608F8" w:rsidRPr="00184B23" w:rsidRDefault="005608F8" w:rsidP="00B47D55">
      <w:pPr>
        <w:jc w:val="both"/>
        <w:rPr>
          <w:sz w:val="24"/>
          <w:szCs w:val="28"/>
        </w:rPr>
      </w:pPr>
      <w:r w:rsidRPr="00184B23">
        <w:rPr>
          <w:color w:val="000000"/>
          <w:sz w:val="24"/>
          <w:szCs w:val="28"/>
        </w:rPr>
        <w:t>2.3.2.Для каждого индикатора необходимо установить:</w:t>
      </w:r>
    </w:p>
    <w:p w:rsidR="005608F8" w:rsidRPr="00184B23" w:rsidRDefault="005608F8" w:rsidP="00B47D55">
      <w:pPr>
        <w:jc w:val="both"/>
        <w:rPr>
          <w:sz w:val="24"/>
          <w:szCs w:val="28"/>
        </w:rPr>
      </w:pPr>
      <w:r w:rsidRPr="00184B23">
        <w:rPr>
          <w:color w:val="000000"/>
          <w:sz w:val="24"/>
          <w:szCs w:val="28"/>
        </w:rPr>
        <w:t>- определение (что отражает данный индикатор);</w:t>
      </w:r>
    </w:p>
    <w:p w:rsidR="005608F8" w:rsidRPr="00184B23" w:rsidRDefault="005608F8" w:rsidP="00B47D55">
      <w:pPr>
        <w:jc w:val="both"/>
        <w:rPr>
          <w:sz w:val="24"/>
          <w:szCs w:val="28"/>
        </w:rPr>
      </w:pPr>
      <w:r w:rsidRPr="00184B23">
        <w:rPr>
          <w:color w:val="000000"/>
          <w:sz w:val="24"/>
          <w:szCs w:val="28"/>
        </w:rPr>
        <w:t>- источник информации;</w:t>
      </w:r>
    </w:p>
    <w:p w:rsidR="005608F8" w:rsidRPr="00184B23" w:rsidRDefault="005608F8" w:rsidP="00B47D55">
      <w:pPr>
        <w:jc w:val="both"/>
        <w:rPr>
          <w:sz w:val="24"/>
          <w:szCs w:val="28"/>
        </w:rPr>
      </w:pPr>
      <w:r w:rsidRPr="00184B23">
        <w:rPr>
          <w:color w:val="000000"/>
          <w:sz w:val="24"/>
          <w:szCs w:val="28"/>
        </w:rPr>
        <w:t>- периодичность (с какой частотой собирается);</w:t>
      </w:r>
    </w:p>
    <w:p w:rsidR="005608F8" w:rsidRPr="00184B23" w:rsidRDefault="005608F8" w:rsidP="00B47D55">
      <w:pPr>
        <w:jc w:val="both"/>
        <w:rPr>
          <w:sz w:val="24"/>
          <w:szCs w:val="28"/>
        </w:rPr>
      </w:pPr>
      <w:r w:rsidRPr="00184B23">
        <w:rPr>
          <w:color w:val="000000"/>
          <w:sz w:val="24"/>
          <w:szCs w:val="28"/>
        </w:rPr>
        <w:t>-точка отсчета (значение показателя «</w:t>
      </w:r>
      <w:r w:rsidR="00F27C2C">
        <w:rPr>
          <w:color w:val="000000"/>
          <w:sz w:val="24"/>
          <w:szCs w:val="28"/>
        </w:rPr>
        <w:t>на входе» до момента реализации</w:t>
      </w:r>
      <w:r w:rsidRPr="00184B23">
        <w:rPr>
          <w:color w:val="000000"/>
          <w:sz w:val="24"/>
          <w:szCs w:val="28"/>
        </w:rPr>
        <w:t>);</w:t>
      </w:r>
    </w:p>
    <w:p w:rsidR="005608F8" w:rsidRPr="00184B23" w:rsidRDefault="005608F8" w:rsidP="00B47D55">
      <w:pPr>
        <w:jc w:val="both"/>
        <w:rPr>
          <w:sz w:val="24"/>
          <w:szCs w:val="28"/>
        </w:rPr>
      </w:pPr>
      <w:proofErr w:type="gramStart"/>
      <w:r w:rsidRPr="00184B23">
        <w:rPr>
          <w:color w:val="000000"/>
          <w:sz w:val="24"/>
          <w:szCs w:val="28"/>
        </w:rPr>
        <w:t>- целевое значение (ожидаемое значение «на выходе» по итогам</w:t>
      </w:r>
      <w:proofErr w:type="gramEnd"/>
    </w:p>
    <w:p w:rsidR="005608F8" w:rsidRPr="00184B23" w:rsidRDefault="005608F8" w:rsidP="00B47D55">
      <w:pPr>
        <w:jc w:val="both"/>
        <w:rPr>
          <w:sz w:val="24"/>
          <w:szCs w:val="28"/>
        </w:rPr>
      </w:pPr>
      <w:r w:rsidRPr="00184B23">
        <w:rPr>
          <w:color w:val="000000"/>
          <w:sz w:val="24"/>
          <w:szCs w:val="28"/>
        </w:rPr>
        <w:t xml:space="preserve">реализации запланированных мероприятий); </w:t>
      </w:r>
      <w:proofErr w:type="gramStart"/>
      <w:r w:rsidRPr="00184B23">
        <w:rPr>
          <w:color w:val="000000"/>
          <w:sz w:val="24"/>
          <w:szCs w:val="28"/>
        </w:rPr>
        <w:t>г</w:t>
      </w:r>
      <w:proofErr w:type="gramEnd"/>
    </w:p>
    <w:p w:rsidR="005608F8" w:rsidRPr="00184B23" w:rsidRDefault="005608F8" w:rsidP="00B47D55">
      <w:pPr>
        <w:jc w:val="both"/>
        <w:rPr>
          <w:sz w:val="24"/>
          <w:szCs w:val="28"/>
        </w:rPr>
      </w:pPr>
      <w:r w:rsidRPr="00184B23">
        <w:rPr>
          <w:color w:val="000000"/>
          <w:sz w:val="24"/>
          <w:szCs w:val="28"/>
        </w:rPr>
        <w:t>- единица измерения.</w:t>
      </w:r>
    </w:p>
    <w:p w:rsidR="005608F8" w:rsidRPr="00184B23" w:rsidRDefault="005608F8" w:rsidP="00B47D55">
      <w:pPr>
        <w:jc w:val="both"/>
        <w:rPr>
          <w:sz w:val="24"/>
          <w:szCs w:val="28"/>
        </w:rPr>
      </w:pPr>
      <w:r w:rsidRPr="00184B23">
        <w:rPr>
          <w:color w:val="000000"/>
          <w:sz w:val="24"/>
          <w:szCs w:val="28"/>
        </w:rPr>
        <w:t>2.3.4.Основными источниками получения информации являются:</w:t>
      </w:r>
    </w:p>
    <w:p w:rsidR="005608F8" w:rsidRPr="00184B23" w:rsidRDefault="005608F8" w:rsidP="00B47D55">
      <w:pPr>
        <w:jc w:val="both"/>
        <w:rPr>
          <w:sz w:val="24"/>
          <w:szCs w:val="28"/>
        </w:rPr>
      </w:pPr>
      <w:r w:rsidRPr="00184B23">
        <w:rPr>
          <w:color w:val="000000"/>
          <w:sz w:val="24"/>
          <w:szCs w:val="28"/>
        </w:rPr>
        <w:t>- субъекты теплоснабжения;</w:t>
      </w:r>
    </w:p>
    <w:p w:rsidR="005608F8" w:rsidRPr="00184B23" w:rsidRDefault="005608F8" w:rsidP="00B47D55">
      <w:pPr>
        <w:jc w:val="both"/>
        <w:rPr>
          <w:sz w:val="24"/>
          <w:szCs w:val="28"/>
        </w:rPr>
      </w:pPr>
      <w:r w:rsidRPr="00184B23">
        <w:rPr>
          <w:color w:val="000000"/>
          <w:sz w:val="24"/>
          <w:szCs w:val="28"/>
        </w:rPr>
        <w:t>- потребители тепловой энергии;</w:t>
      </w:r>
    </w:p>
    <w:p w:rsidR="005608F8" w:rsidRPr="00184B23" w:rsidRDefault="005608F8" w:rsidP="00B47D55">
      <w:pPr>
        <w:jc w:val="both"/>
        <w:rPr>
          <w:sz w:val="24"/>
          <w:szCs w:val="28"/>
        </w:rPr>
      </w:pPr>
      <w:r w:rsidRPr="00184B23">
        <w:rPr>
          <w:color w:val="000000"/>
          <w:sz w:val="24"/>
          <w:szCs w:val="28"/>
        </w:rPr>
        <w:lastRenderedPageBreak/>
        <w:t>2.3.5.Формат и периодичность предоставления информации устанавливаются отдельно для каждого источника получения информации.</w:t>
      </w:r>
    </w:p>
    <w:p w:rsidR="005608F8" w:rsidRPr="00184B23" w:rsidRDefault="005608F8" w:rsidP="00B47D55">
      <w:pPr>
        <w:jc w:val="both"/>
        <w:rPr>
          <w:sz w:val="24"/>
          <w:szCs w:val="28"/>
        </w:rPr>
      </w:pPr>
      <w:r w:rsidRPr="00184B23">
        <w:rPr>
          <w:color w:val="000000"/>
          <w:sz w:val="24"/>
          <w:szCs w:val="28"/>
        </w:rPr>
        <w:t>2.5.Анализ информации и формирование рекомендаций</w:t>
      </w:r>
    </w:p>
    <w:p w:rsidR="005608F8" w:rsidRPr="00184B23" w:rsidRDefault="005608F8" w:rsidP="00B47D55">
      <w:pPr>
        <w:jc w:val="both"/>
        <w:rPr>
          <w:sz w:val="24"/>
          <w:szCs w:val="28"/>
        </w:rPr>
      </w:pPr>
      <w:r w:rsidRPr="00184B23">
        <w:rPr>
          <w:color w:val="000000"/>
          <w:sz w:val="24"/>
          <w:szCs w:val="28"/>
        </w:rPr>
        <w:t>2.5.1.Основными этапами анализа информации о проведении, развития систем теплоснабжения являются:</w:t>
      </w:r>
    </w:p>
    <w:p w:rsidR="005608F8" w:rsidRPr="00184B23" w:rsidRDefault="005608F8" w:rsidP="00B47D55">
      <w:pPr>
        <w:jc w:val="both"/>
        <w:rPr>
          <w:sz w:val="24"/>
          <w:szCs w:val="28"/>
        </w:rPr>
      </w:pPr>
      <w:r w:rsidRPr="00184B23">
        <w:rPr>
          <w:color w:val="000000"/>
          <w:sz w:val="24"/>
          <w:szCs w:val="28"/>
        </w:rPr>
        <w:t>-описание фактической ситуации (фактическое значение индикаторов на момент сбора информации, описание условий внешней среды);</w:t>
      </w:r>
    </w:p>
    <w:p w:rsidR="005608F8" w:rsidRPr="00184B23" w:rsidRDefault="005608F8" w:rsidP="00B47D55">
      <w:pPr>
        <w:jc w:val="both"/>
        <w:rPr>
          <w:sz w:val="24"/>
          <w:szCs w:val="28"/>
        </w:rPr>
      </w:pPr>
      <w:r w:rsidRPr="00184B23">
        <w:rPr>
          <w:color w:val="000000"/>
          <w:sz w:val="24"/>
          <w:szCs w:val="28"/>
        </w:rPr>
        <w:t>- анализ ситуации в динамике (сравнение фактического значения индикаторов на момент сбора информации с точкой отсчета);</w:t>
      </w:r>
    </w:p>
    <w:p w:rsidR="005608F8" w:rsidRPr="00184B23" w:rsidRDefault="005608F8" w:rsidP="00B47D55">
      <w:pPr>
        <w:jc w:val="both"/>
        <w:rPr>
          <w:sz w:val="24"/>
          <w:szCs w:val="28"/>
        </w:rPr>
      </w:pPr>
      <w:r w:rsidRPr="00184B23">
        <w:rPr>
          <w:color w:val="000000"/>
          <w:sz w:val="24"/>
          <w:szCs w:val="28"/>
        </w:rPr>
        <w:t>- сравнение затрат и эффектов;</w:t>
      </w:r>
    </w:p>
    <w:p w:rsidR="005608F8" w:rsidRPr="00184B23" w:rsidRDefault="005608F8" w:rsidP="00B47D55">
      <w:pPr>
        <w:jc w:val="both"/>
        <w:rPr>
          <w:sz w:val="24"/>
          <w:szCs w:val="28"/>
        </w:rPr>
      </w:pPr>
      <w:r w:rsidRPr="00184B23">
        <w:rPr>
          <w:color w:val="000000"/>
          <w:sz w:val="24"/>
          <w:szCs w:val="28"/>
        </w:rPr>
        <w:t>- анализ успехов и неудач;</w:t>
      </w:r>
    </w:p>
    <w:p w:rsidR="005608F8" w:rsidRPr="00184B23" w:rsidRDefault="005608F8" w:rsidP="00B47D55">
      <w:pPr>
        <w:jc w:val="both"/>
        <w:rPr>
          <w:sz w:val="24"/>
          <w:szCs w:val="28"/>
        </w:rPr>
      </w:pPr>
      <w:r w:rsidRPr="00184B23">
        <w:rPr>
          <w:color w:val="000000"/>
          <w:sz w:val="24"/>
          <w:szCs w:val="28"/>
        </w:rPr>
        <w:t>-анализ влияния изменений внешних условий;</w:t>
      </w:r>
    </w:p>
    <w:p w:rsidR="005608F8" w:rsidRPr="00184B23" w:rsidRDefault="005608F8" w:rsidP="00B47D55">
      <w:pPr>
        <w:jc w:val="both"/>
        <w:rPr>
          <w:sz w:val="24"/>
          <w:szCs w:val="28"/>
        </w:rPr>
      </w:pPr>
      <w:r w:rsidRPr="00184B23">
        <w:rPr>
          <w:color w:val="000000"/>
          <w:sz w:val="24"/>
          <w:szCs w:val="28"/>
        </w:rPr>
        <w:t>- анализ эффективности эксплуатации;</w:t>
      </w:r>
    </w:p>
    <w:p w:rsidR="005608F8" w:rsidRPr="00184B23" w:rsidRDefault="005608F8" w:rsidP="00B47D55">
      <w:pPr>
        <w:jc w:val="both"/>
        <w:rPr>
          <w:sz w:val="24"/>
          <w:szCs w:val="28"/>
        </w:rPr>
      </w:pPr>
      <w:r w:rsidRPr="00184B23">
        <w:rPr>
          <w:color w:val="000000"/>
          <w:sz w:val="24"/>
          <w:szCs w:val="28"/>
        </w:rPr>
        <w:t>- выводы;</w:t>
      </w:r>
    </w:p>
    <w:p w:rsidR="005608F8" w:rsidRPr="00184B23" w:rsidRDefault="005608F8" w:rsidP="00B47D55">
      <w:pPr>
        <w:jc w:val="both"/>
        <w:rPr>
          <w:sz w:val="24"/>
          <w:szCs w:val="28"/>
        </w:rPr>
      </w:pPr>
      <w:r w:rsidRPr="00184B23">
        <w:rPr>
          <w:color w:val="000000"/>
          <w:sz w:val="24"/>
          <w:szCs w:val="28"/>
        </w:rPr>
        <w:t>- рекомендации.</w:t>
      </w:r>
    </w:p>
    <w:p w:rsidR="005608F8" w:rsidRPr="00184B23" w:rsidRDefault="005608F8" w:rsidP="00B47D55">
      <w:pPr>
        <w:jc w:val="both"/>
        <w:rPr>
          <w:sz w:val="24"/>
          <w:szCs w:val="28"/>
        </w:rPr>
      </w:pPr>
      <w:r w:rsidRPr="00184B23">
        <w:rPr>
          <w:color w:val="000000"/>
          <w:sz w:val="24"/>
          <w:szCs w:val="28"/>
        </w:rPr>
        <w:t>2.5.2.Основными методами анализа информации являются:</w:t>
      </w:r>
    </w:p>
    <w:p w:rsidR="005608F8" w:rsidRPr="00184B23" w:rsidRDefault="005608F8" w:rsidP="00B47D55">
      <w:pPr>
        <w:jc w:val="both"/>
        <w:rPr>
          <w:sz w:val="24"/>
          <w:szCs w:val="28"/>
        </w:rPr>
      </w:pPr>
      <w:r w:rsidRPr="00184B23">
        <w:rPr>
          <w:color w:val="000000"/>
          <w:sz w:val="24"/>
          <w:szCs w:val="28"/>
        </w:rPr>
        <w:t xml:space="preserve">- </w:t>
      </w:r>
      <w:proofErr w:type="gramStart"/>
      <w:r w:rsidRPr="00184B23">
        <w:rPr>
          <w:color w:val="000000"/>
          <w:sz w:val="24"/>
          <w:szCs w:val="28"/>
        </w:rPr>
        <w:t>количественные</w:t>
      </w:r>
      <w:proofErr w:type="gramEnd"/>
      <w:r w:rsidRPr="00184B23">
        <w:rPr>
          <w:color w:val="000000"/>
          <w:sz w:val="24"/>
          <w:szCs w:val="28"/>
        </w:rPr>
        <w:t xml:space="preserve"> - обработка количественных данных с помощью</w:t>
      </w:r>
    </w:p>
    <w:p w:rsidR="00EC2600" w:rsidRPr="00184B23" w:rsidRDefault="005608F8" w:rsidP="00B47D55">
      <w:pPr>
        <w:pStyle w:val="a8"/>
        <w:spacing w:before="0" w:beforeAutospacing="0" w:after="0" w:afterAutospacing="0"/>
        <w:jc w:val="both"/>
        <w:rPr>
          <w:rFonts w:ascii="Times New Roman" w:hAnsi="Times New Roman"/>
          <w:szCs w:val="28"/>
        </w:rPr>
      </w:pPr>
      <w:r w:rsidRPr="00184B23">
        <w:rPr>
          <w:rFonts w:ascii="Times New Roman" w:hAnsi="Times New Roman"/>
          <w:color w:val="000000"/>
          <w:szCs w:val="28"/>
        </w:rPr>
        <w:t>формализованных математических операций (расчет средних и относительных величин, корреляционный анализ, регрессионный анализ</w:t>
      </w:r>
      <w:r w:rsidR="00EC2600" w:rsidRPr="00184B23">
        <w:rPr>
          <w:rFonts w:ascii="Times New Roman" w:hAnsi="Times New Roman"/>
          <w:color w:val="000000"/>
          <w:szCs w:val="28"/>
        </w:rPr>
        <w:t xml:space="preserve"> т.д.);</w:t>
      </w:r>
    </w:p>
    <w:p w:rsidR="00EC2600" w:rsidRPr="00184B23" w:rsidRDefault="00EC2600" w:rsidP="00B47D55">
      <w:pPr>
        <w:jc w:val="both"/>
        <w:rPr>
          <w:sz w:val="24"/>
          <w:szCs w:val="28"/>
        </w:rPr>
      </w:pPr>
      <w:r w:rsidRPr="00184B23">
        <w:rPr>
          <w:color w:val="000000"/>
          <w:sz w:val="24"/>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EC2600" w:rsidRPr="00184B23" w:rsidRDefault="00EC2600" w:rsidP="00B47D55">
      <w:pPr>
        <w:jc w:val="both"/>
        <w:rPr>
          <w:sz w:val="24"/>
          <w:szCs w:val="28"/>
        </w:rPr>
      </w:pPr>
      <w:r w:rsidRPr="00184B23">
        <w:rPr>
          <w:color w:val="000000"/>
          <w:sz w:val="24"/>
          <w:szCs w:val="28"/>
        </w:rPr>
        <w:t>2.5.3.Анализ информации об эксплуатации, развития систем теплоснабжения осуществляется с эксплуатирующей организацией.</w:t>
      </w:r>
    </w:p>
    <w:p w:rsidR="00EC2600" w:rsidRPr="00184B23" w:rsidRDefault="00EC2600" w:rsidP="00B47D55">
      <w:pPr>
        <w:jc w:val="both"/>
        <w:rPr>
          <w:sz w:val="24"/>
          <w:szCs w:val="28"/>
        </w:rPr>
      </w:pPr>
      <w:r w:rsidRPr="00184B23">
        <w:rPr>
          <w:color w:val="000000"/>
          <w:sz w:val="24"/>
          <w:szCs w:val="28"/>
        </w:rPr>
        <w:t xml:space="preserve">2.5.4.На основании данных анализа готовится отчет об эксплуатации, развитии систем теплоснабжения с использованием </w:t>
      </w:r>
      <w:proofErr w:type="spellStart"/>
      <w:r w:rsidRPr="00184B23">
        <w:rPr>
          <w:color w:val="000000"/>
          <w:sz w:val="24"/>
          <w:szCs w:val="28"/>
        </w:rPr>
        <w:t>таблично-графического</w:t>
      </w:r>
      <w:proofErr w:type="spellEnd"/>
      <w:r w:rsidRPr="00184B23">
        <w:rPr>
          <w:color w:val="000000"/>
          <w:sz w:val="24"/>
          <w:szCs w:val="28"/>
        </w:rPr>
        <w:t xml:space="preserve">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sectPr w:rsidR="00EC2600" w:rsidRPr="00184B23" w:rsidSect="0008446A">
      <w:headerReference w:type="even" r:id="rId8"/>
      <w:headerReference w:type="default" r:id="rId9"/>
      <w:pgSz w:w="11906" w:h="16838"/>
      <w:pgMar w:top="1134" w:right="873"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FB9" w:rsidRDefault="00FD7FB9">
      <w:r>
        <w:separator/>
      </w:r>
    </w:p>
  </w:endnote>
  <w:endnote w:type="continuationSeparator" w:id="0">
    <w:p w:rsidR="00FD7FB9" w:rsidRDefault="00FD7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FB9" w:rsidRDefault="00FD7FB9">
      <w:r>
        <w:separator/>
      </w:r>
    </w:p>
  </w:footnote>
  <w:footnote w:type="continuationSeparator" w:id="0">
    <w:p w:rsidR="00FD7FB9" w:rsidRDefault="00FD7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8A7" w:rsidRDefault="00683CAA" w:rsidP="000A68EA">
    <w:pPr>
      <w:pStyle w:val="a5"/>
      <w:framePr w:wrap="around" w:vAnchor="text" w:hAnchor="margin" w:xAlign="center" w:y="1"/>
      <w:rPr>
        <w:rStyle w:val="a6"/>
      </w:rPr>
    </w:pPr>
    <w:r>
      <w:rPr>
        <w:rStyle w:val="a6"/>
      </w:rPr>
      <w:fldChar w:fldCharType="begin"/>
    </w:r>
    <w:r w:rsidR="002D78A7">
      <w:rPr>
        <w:rStyle w:val="a6"/>
      </w:rPr>
      <w:instrText xml:space="preserve">PAGE  </w:instrText>
    </w:r>
    <w:r>
      <w:rPr>
        <w:rStyle w:val="a6"/>
      </w:rPr>
      <w:fldChar w:fldCharType="end"/>
    </w:r>
  </w:p>
  <w:p w:rsidR="002D78A7" w:rsidRDefault="002D78A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8A7" w:rsidRDefault="00683CAA" w:rsidP="000A68EA">
    <w:pPr>
      <w:pStyle w:val="a5"/>
      <w:framePr w:wrap="around" w:vAnchor="text" w:hAnchor="margin" w:xAlign="center" w:y="1"/>
      <w:rPr>
        <w:rStyle w:val="a6"/>
      </w:rPr>
    </w:pPr>
    <w:r>
      <w:rPr>
        <w:rStyle w:val="a6"/>
      </w:rPr>
      <w:fldChar w:fldCharType="begin"/>
    </w:r>
    <w:r w:rsidR="002D78A7">
      <w:rPr>
        <w:rStyle w:val="a6"/>
      </w:rPr>
      <w:instrText xml:space="preserve">PAGE  </w:instrText>
    </w:r>
    <w:r>
      <w:rPr>
        <w:rStyle w:val="a6"/>
      </w:rPr>
      <w:fldChar w:fldCharType="separate"/>
    </w:r>
    <w:r w:rsidR="00FB7D00">
      <w:rPr>
        <w:rStyle w:val="a6"/>
        <w:noProof/>
      </w:rPr>
      <w:t>2</w:t>
    </w:r>
    <w:r>
      <w:rPr>
        <w:rStyle w:val="a6"/>
      </w:rPr>
      <w:fldChar w:fldCharType="end"/>
    </w:r>
  </w:p>
  <w:p w:rsidR="002D78A7" w:rsidRDefault="002D78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D0D84"/>
    <w:multiLevelType w:val="hybridMultilevel"/>
    <w:tmpl w:val="D898E628"/>
    <w:lvl w:ilvl="0" w:tplc="53B84E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424F33"/>
    <w:multiLevelType w:val="multilevel"/>
    <w:tmpl w:val="25A8F9F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54769"/>
    <w:rsid w:val="000005CD"/>
    <w:rsid w:val="00000769"/>
    <w:rsid w:val="0000142B"/>
    <w:rsid w:val="00002780"/>
    <w:rsid w:val="00003312"/>
    <w:rsid w:val="000056AD"/>
    <w:rsid w:val="00014869"/>
    <w:rsid w:val="000228B6"/>
    <w:rsid w:val="00022923"/>
    <w:rsid w:val="00023CD6"/>
    <w:rsid w:val="00023DC8"/>
    <w:rsid w:val="00027849"/>
    <w:rsid w:val="000304F7"/>
    <w:rsid w:val="000338D8"/>
    <w:rsid w:val="00035B04"/>
    <w:rsid w:val="0004334C"/>
    <w:rsid w:val="00044470"/>
    <w:rsid w:val="00060DE4"/>
    <w:rsid w:val="00064C43"/>
    <w:rsid w:val="000758A2"/>
    <w:rsid w:val="0007593D"/>
    <w:rsid w:val="00080310"/>
    <w:rsid w:val="00081558"/>
    <w:rsid w:val="0008446A"/>
    <w:rsid w:val="0008585C"/>
    <w:rsid w:val="0008588E"/>
    <w:rsid w:val="0009158A"/>
    <w:rsid w:val="00092C7C"/>
    <w:rsid w:val="00094414"/>
    <w:rsid w:val="00094664"/>
    <w:rsid w:val="00095040"/>
    <w:rsid w:val="000A1A1B"/>
    <w:rsid w:val="000A1EC5"/>
    <w:rsid w:val="000A4E42"/>
    <w:rsid w:val="000A68EA"/>
    <w:rsid w:val="000B131B"/>
    <w:rsid w:val="000B1FCE"/>
    <w:rsid w:val="000B37E9"/>
    <w:rsid w:val="000B4B12"/>
    <w:rsid w:val="000B6652"/>
    <w:rsid w:val="000B7461"/>
    <w:rsid w:val="000C2267"/>
    <w:rsid w:val="000C41B8"/>
    <w:rsid w:val="000C4E7C"/>
    <w:rsid w:val="000C51E5"/>
    <w:rsid w:val="000C5CDB"/>
    <w:rsid w:val="000C602C"/>
    <w:rsid w:val="000D13E0"/>
    <w:rsid w:val="000D1D4F"/>
    <w:rsid w:val="000D2ED8"/>
    <w:rsid w:val="000E4D47"/>
    <w:rsid w:val="000E6F36"/>
    <w:rsid w:val="000F07E7"/>
    <w:rsid w:val="000F1ED1"/>
    <w:rsid w:val="000F217E"/>
    <w:rsid w:val="000F6AEB"/>
    <w:rsid w:val="000F7C3D"/>
    <w:rsid w:val="001056E7"/>
    <w:rsid w:val="00107CD3"/>
    <w:rsid w:val="00110910"/>
    <w:rsid w:val="00110D64"/>
    <w:rsid w:val="0011257C"/>
    <w:rsid w:val="00114906"/>
    <w:rsid w:val="001211B5"/>
    <w:rsid w:val="00121AE2"/>
    <w:rsid w:val="00121F98"/>
    <w:rsid w:val="00121FFA"/>
    <w:rsid w:val="001231CF"/>
    <w:rsid w:val="00130202"/>
    <w:rsid w:val="0013326E"/>
    <w:rsid w:val="00136E17"/>
    <w:rsid w:val="00136F36"/>
    <w:rsid w:val="001373DE"/>
    <w:rsid w:val="00141605"/>
    <w:rsid w:val="00143C50"/>
    <w:rsid w:val="00144DDF"/>
    <w:rsid w:val="00145BC7"/>
    <w:rsid w:val="001477B0"/>
    <w:rsid w:val="00147CFA"/>
    <w:rsid w:val="00150A39"/>
    <w:rsid w:val="001571E0"/>
    <w:rsid w:val="00160EB2"/>
    <w:rsid w:val="00163C17"/>
    <w:rsid w:val="0016435D"/>
    <w:rsid w:val="00166005"/>
    <w:rsid w:val="00167DEB"/>
    <w:rsid w:val="0017023A"/>
    <w:rsid w:val="0017266E"/>
    <w:rsid w:val="00172BE4"/>
    <w:rsid w:val="0017305E"/>
    <w:rsid w:val="00181AEB"/>
    <w:rsid w:val="00182E44"/>
    <w:rsid w:val="001832A9"/>
    <w:rsid w:val="00184B23"/>
    <w:rsid w:val="00187422"/>
    <w:rsid w:val="00190ED8"/>
    <w:rsid w:val="00191A3A"/>
    <w:rsid w:val="001A09B4"/>
    <w:rsid w:val="001A2F58"/>
    <w:rsid w:val="001B08B0"/>
    <w:rsid w:val="001B159E"/>
    <w:rsid w:val="001B16C7"/>
    <w:rsid w:val="001B174C"/>
    <w:rsid w:val="001B4D78"/>
    <w:rsid w:val="001B60C5"/>
    <w:rsid w:val="001B6771"/>
    <w:rsid w:val="001B7971"/>
    <w:rsid w:val="001C41A9"/>
    <w:rsid w:val="001C448D"/>
    <w:rsid w:val="001C4805"/>
    <w:rsid w:val="001C6F76"/>
    <w:rsid w:val="001C7ECE"/>
    <w:rsid w:val="001D5A1B"/>
    <w:rsid w:val="001D5D30"/>
    <w:rsid w:val="001D7D21"/>
    <w:rsid w:val="001E4248"/>
    <w:rsid w:val="001E5A4A"/>
    <w:rsid w:val="001E5DDC"/>
    <w:rsid w:val="001E5DFC"/>
    <w:rsid w:val="001F0BE0"/>
    <w:rsid w:val="001F3D36"/>
    <w:rsid w:val="001F696B"/>
    <w:rsid w:val="001F7B2A"/>
    <w:rsid w:val="00202741"/>
    <w:rsid w:val="00207A0C"/>
    <w:rsid w:val="00210655"/>
    <w:rsid w:val="00214EE7"/>
    <w:rsid w:val="00215EEC"/>
    <w:rsid w:val="0022057B"/>
    <w:rsid w:val="00220C84"/>
    <w:rsid w:val="00222E5E"/>
    <w:rsid w:val="00232A0B"/>
    <w:rsid w:val="002363E0"/>
    <w:rsid w:val="00243306"/>
    <w:rsid w:val="00244562"/>
    <w:rsid w:val="00247362"/>
    <w:rsid w:val="00251B3A"/>
    <w:rsid w:val="002522A4"/>
    <w:rsid w:val="00253718"/>
    <w:rsid w:val="002612FD"/>
    <w:rsid w:val="00262E2C"/>
    <w:rsid w:val="0026624E"/>
    <w:rsid w:val="00267110"/>
    <w:rsid w:val="002675CB"/>
    <w:rsid w:val="0027436F"/>
    <w:rsid w:val="00274E97"/>
    <w:rsid w:val="002764C3"/>
    <w:rsid w:val="00281908"/>
    <w:rsid w:val="00283B5F"/>
    <w:rsid w:val="0029291E"/>
    <w:rsid w:val="002A6D3B"/>
    <w:rsid w:val="002B1D83"/>
    <w:rsid w:val="002B4706"/>
    <w:rsid w:val="002B6525"/>
    <w:rsid w:val="002C3259"/>
    <w:rsid w:val="002C335F"/>
    <w:rsid w:val="002C3452"/>
    <w:rsid w:val="002C41B0"/>
    <w:rsid w:val="002D2246"/>
    <w:rsid w:val="002D2A4A"/>
    <w:rsid w:val="002D3BCC"/>
    <w:rsid w:val="002D4F87"/>
    <w:rsid w:val="002D78A7"/>
    <w:rsid w:val="002E12F3"/>
    <w:rsid w:val="002E2697"/>
    <w:rsid w:val="002E29C3"/>
    <w:rsid w:val="002E3FBD"/>
    <w:rsid w:val="002E5340"/>
    <w:rsid w:val="002E718F"/>
    <w:rsid w:val="002F0AA3"/>
    <w:rsid w:val="002F660E"/>
    <w:rsid w:val="002F6B16"/>
    <w:rsid w:val="00302812"/>
    <w:rsid w:val="00306888"/>
    <w:rsid w:val="003123F3"/>
    <w:rsid w:val="003157DA"/>
    <w:rsid w:val="0031645B"/>
    <w:rsid w:val="0032144F"/>
    <w:rsid w:val="00322DD1"/>
    <w:rsid w:val="00325104"/>
    <w:rsid w:val="00327095"/>
    <w:rsid w:val="00331D71"/>
    <w:rsid w:val="00336665"/>
    <w:rsid w:val="0034234C"/>
    <w:rsid w:val="003427F0"/>
    <w:rsid w:val="00342B08"/>
    <w:rsid w:val="00343A23"/>
    <w:rsid w:val="00344162"/>
    <w:rsid w:val="0035481C"/>
    <w:rsid w:val="00355A5E"/>
    <w:rsid w:val="00362D4B"/>
    <w:rsid w:val="003634AC"/>
    <w:rsid w:val="003660C1"/>
    <w:rsid w:val="003673C3"/>
    <w:rsid w:val="00370A24"/>
    <w:rsid w:val="00372F14"/>
    <w:rsid w:val="00373230"/>
    <w:rsid w:val="00377974"/>
    <w:rsid w:val="003875CA"/>
    <w:rsid w:val="00387DD0"/>
    <w:rsid w:val="0039067A"/>
    <w:rsid w:val="00390E9B"/>
    <w:rsid w:val="0039131D"/>
    <w:rsid w:val="0039326E"/>
    <w:rsid w:val="0039468F"/>
    <w:rsid w:val="00395F1A"/>
    <w:rsid w:val="0039720F"/>
    <w:rsid w:val="003A20E1"/>
    <w:rsid w:val="003A360B"/>
    <w:rsid w:val="003A6C9C"/>
    <w:rsid w:val="003A75A3"/>
    <w:rsid w:val="003A7C3F"/>
    <w:rsid w:val="003B19AA"/>
    <w:rsid w:val="003B2BCE"/>
    <w:rsid w:val="003B2E0C"/>
    <w:rsid w:val="003B391A"/>
    <w:rsid w:val="003B3D74"/>
    <w:rsid w:val="003B5E99"/>
    <w:rsid w:val="003C21B6"/>
    <w:rsid w:val="003C2A8C"/>
    <w:rsid w:val="003C636C"/>
    <w:rsid w:val="003D51EF"/>
    <w:rsid w:val="003E4F0A"/>
    <w:rsid w:val="003E5ACB"/>
    <w:rsid w:val="003F20F8"/>
    <w:rsid w:val="003F2C53"/>
    <w:rsid w:val="003F3251"/>
    <w:rsid w:val="003F4AC5"/>
    <w:rsid w:val="003F5220"/>
    <w:rsid w:val="003F60B9"/>
    <w:rsid w:val="003F6896"/>
    <w:rsid w:val="003F6B76"/>
    <w:rsid w:val="0040053B"/>
    <w:rsid w:val="00401489"/>
    <w:rsid w:val="00404877"/>
    <w:rsid w:val="004056F2"/>
    <w:rsid w:val="00407B19"/>
    <w:rsid w:val="00423F62"/>
    <w:rsid w:val="00425AF3"/>
    <w:rsid w:val="00430622"/>
    <w:rsid w:val="00433E4B"/>
    <w:rsid w:val="00440807"/>
    <w:rsid w:val="004419A6"/>
    <w:rsid w:val="004419F3"/>
    <w:rsid w:val="004431DF"/>
    <w:rsid w:val="00443598"/>
    <w:rsid w:val="00443666"/>
    <w:rsid w:val="00444B4F"/>
    <w:rsid w:val="00444D8D"/>
    <w:rsid w:val="0044672A"/>
    <w:rsid w:val="00447E05"/>
    <w:rsid w:val="004500DF"/>
    <w:rsid w:val="004501A9"/>
    <w:rsid w:val="00453534"/>
    <w:rsid w:val="00454BA1"/>
    <w:rsid w:val="00455158"/>
    <w:rsid w:val="00455892"/>
    <w:rsid w:val="00455A23"/>
    <w:rsid w:val="00456547"/>
    <w:rsid w:val="00456D93"/>
    <w:rsid w:val="00460840"/>
    <w:rsid w:val="004617E2"/>
    <w:rsid w:val="00461E92"/>
    <w:rsid w:val="004622B9"/>
    <w:rsid w:val="0046633D"/>
    <w:rsid w:val="00467024"/>
    <w:rsid w:val="00467201"/>
    <w:rsid w:val="00476DF3"/>
    <w:rsid w:val="00481583"/>
    <w:rsid w:val="00482A2A"/>
    <w:rsid w:val="00483798"/>
    <w:rsid w:val="004844D3"/>
    <w:rsid w:val="00485ED8"/>
    <w:rsid w:val="004868A1"/>
    <w:rsid w:val="004921BE"/>
    <w:rsid w:val="00496A8E"/>
    <w:rsid w:val="00496D31"/>
    <w:rsid w:val="00496F7D"/>
    <w:rsid w:val="00497C75"/>
    <w:rsid w:val="004A138C"/>
    <w:rsid w:val="004A1FE4"/>
    <w:rsid w:val="004A26C6"/>
    <w:rsid w:val="004A4E13"/>
    <w:rsid w:val="004A7DF2"/>
    <w:rsid w:val="004B42E9"/>
    <w:rsid w:val="004B7A55"/>
    <w:rsid w:val="004C0012"/>
    <w:rsid w:val="004C1956"/>
    <w:rsid w:val="004C79CC"/>
    <w:rsid w:val="004C7BF1"/>
    <w:rsid w:val="004D66D2"/>
    <w:rsid w:val="004E05F7"/>
    <w:rsid w:val="004E07AE"/>
    <w:rsid w:val="004E1B72"/>
    <w:rsid w:val="004E23C7"/>
    <w:rsid w:val="004E3B12"/>
    <w:rsid w:val="004E3F40"/>
    <w:rsid w:val="004E53C0"/>
    <w:rsid w:val="004E56B7"/>
    <w:rsid w:val="004E5AFB"/>
    <w:rsid w:val="004E5BB0"/>
    <w:rsid w:val="004E6D61"/>
    <w:rsid w:val="004E6D83"/>
    <w:rsid w:val="004F0DC3"/>
    <w:rsid w:val="004F0F4A"/>
    <w:rsid w:val="004F1881"/>
    <w:rsid w:val="004F5339"/>
    <w:rsid w:val="004F6662"/>
    <w:rsid w:val="004F794A"/>
    <w:rsid w:val="00503320"/>
    <w:rsid w:val="005070C0"/>
    <w:rsid w:val="005074E1"/>
    <w:rsid w:val="00512E4D"/>
    <w:rsid w:val="0051381A"/>
    <w:rsid w:val="00515552"/>
    <w:rsid w:val="00515C8E"/>
    <w:rsid w:val="00517F5F"/>
    <w:rsid w:val="00531345"/>
    <w:rsid w:val="0053386F"/>
    <w:rsid w:val="005442D2"/>
    <w:rsid w:val="005458F2"/>
    <w:rsid w:val="005463D0"/>
    <w:rsid w:val="00547B09"/>
    <w:rsid w:val="00550445"/>
    <w:rsid w:val="0055100B"/>
    <w:rsid w:val="00553049"/>
    <w:rsid w:val="005533D8"/>
    <w:rsid w:val="00555A07"/>
    <w:rsid w:val="00560593"/>
    <w:rsid w:val="005608F8"/>
    <w:rsid w:val="00561E9F"/>
    <w:rsid w:val="0056230A"/>
    <w:rsid w:val="00564FB6"/>
    <w:rsid w:val="00566DFB"/>
    <w:rsid w:val="00572BAC"/>
    <w:rsid w:val="00573056"/>
    <w:rsid w:val="00573522"/>
    <w:rsid w:val="0057441B"/>
    <w:rsid w:val="00580E28"/>
    <w:rsid w:val="005848AB"/>
    <w:rsid w:val="0058610A"/>
    <w:rsid w:val="00586C3A"/>
    <w:rsid w:val="0058748B"/>
    <w:rsid w:val="00592900"/>
    <w:rsid w:val="005943C0"/>
    <w:rsid w:val="00594C46"/>
    <w:rsid w:val="00595A7E"/>
    <w:rsid w:val="005A1A7C"/>
    <w:rsid w:val="005A3FA0"/>
    <w:rsid w:val="005A5A64"/>
    <w:rsid w:val="005A639B"/>
    <w:rsid w:val="005A75C9"/>
    <w:rsid w:val="005B285A"/>
    <w:rsid w:val="005B3951"/>
    <w:rsid w:val="005B66C4"/>
    <w:rsid w:val="005B6A6E"/>
    <w:rsid w:val="005B6AB5"/>
    <w:rsid w:val="005B7363"/>
    <w:rsid w:val="005B7FBF"/>
    <w:rsid w:val="005C0560"/>
    <w:rsid w:val="005C20FE"/>
    <w:rsid w:val="005C31C7"/>
    <w:rsid w:val="005C36ED"/>
    <w:rsid w:val="005C4C40"/>
    <w:rsid w:val="005C69B9"/>
    <w:rsid w:val="005D0002"/>
    <w:rsid w:val="005D4B68"/>
    <w:rsid w:val="005D57D9"/>
    <w:rsid w:val="005D6733"/>
    <w:rsid w:val="005E2906"/>
    <w:rsid w:val="005E2DEF"/>
    <w:rsid w:val="005E4EC4"/>
    <w:rsid w:val="005F0A2B"/>
    <w:rsid w:val="005F4DBC"/>
    <w:rsid w:val="005F6A30"/>
    <w:rsid w:val="006001AE"/>
    <w:rsid w:val="0060157F"/>
    <w:rsid w:val="006026E7"/>
    <w:rsid w:val="00604420"/>
    <w:rsid w:val="00604950"/>
    <w:rsid w:val="00604C6E"/>
    <w:rsid w:val="0060745A"/>
    <w:rsid w:val="00607EEA"/>
    <w:rsid w:val="00610036"/>
    <w:rsid w:val="0061083C"/>
    <w:rsid w:val="006113BF"/>
    <w:rsid w:val="00615125"/>
    <w:rsid w:val="006153D2"/>
    <w:rsid w:val="00615473"/>
    <w:rsid w:val="00620B8D"/>
    <w:rsid w:val="00623017"/>
    <w:rsid w:val="00626F44"/>
    <w:rsid w:val="006301CD"/>
    <w:rsid w:val="006340B3"/>
    <w:rsid w:val="006358D3"/>
    <w:rsid w:val="006406E3"/>
    <w:rsid w:val="00643591"/>
    <w:rsid w:val="006443F7"/>
    <w:rsid w:val="006446CD"/>
    <w:rsid w:val="00646B2A"/>
    <w:rsid w:val="00650F98"/>
    <w:rsid w:val="00651797"/>
    <w:rsid w:val="00652958"/>
    <w:rsid w:val="00654F33"/>
    <w:rsid w:val="006559BF"/>
    <w:rsid w:val="00662106"/>
    <w:rsid w:val="006625F7"/>
    <w:rsid w:val="0066494E"/>
    <w:rsid w:val="00665DF1"/>
    <w:rsid w:val="006703D6"/>
    <w:rsid w:val="00675528"/>
    <w:rsid w:val="006779E7"/>
    <w:rsid w:val="006813FA"/>
    <w:rsid w:val="00682F0E"/>
    <w:rsid w:val="006832BC"/>
    <w:rsid w:val="006833C9"/>
    <w:rsid w:val="00683CAA"/>
    <w:rsid w:val="00684F87"/>
    <w:rsid w:val="006855B7"/>
    <w:rsid w:val="00690A4D"/>
    <w:rsid w:val="006919EB"/>
    <w:rsid w:val="0069554A"/>
    <w:rsid w:val="00695A16"/>
    <w:rsid w:val="00695BEF"/>
    <w:rsid w:val="0069615F"/>
    <w:rsid w:val="00696B1B"/>
    <w:rsid w:val="006A2015"/>
    <w:rsid w:val="006A27F6"/>
    <w:rsid w:val="006A3342"/>
    <w:rsid w:val="006A487A"/>
    <w:rsid w:val="006A7DF0"/>
    <w:rsid w:val="006B2C71"/>
    <w:rsid w:val="006B597B"/>
    <w:rsid w:val="006B7487"/>
    <w:rsid w:val="006C0901"/>
    <w:rsid w:val="006C20C5"/>
    <w:rsid w:val="006C3794"/>
    <w:rsid w:val="006C46B3"/>
    <w:rsid w:val="006C51F8"/>
    <w:rsid w:val="006C6BB2"/>
    <w:rsid w:val="006D021B"/>
    <w:rsid w:val="006D24E1"/>
    <w:rsid w:val="006D3195"/>
    <w:rsid w:val="006D3B94"/>
    <w:rsid w:val="006E3029"/>
    <w:rsid w:val="006E34DA"/>
    <w:rsid w:val="006F4190"/>
    <w:rsid w:val="0070356B"/>
    <w:rsid w:val="00704624"/>
    <w:rsid w:val="00710D98"/>
    <w:rsid w:val="00712DD7"/>
    <w:rsid w:val="00714442"/>
    <w:rsid w:val="00714E3B"/>
    <w:rsid w:val="00722404"/>
    <w:rsid w:val="00723DBB"/>
    <w:rsid w:val="00725900"/>
    <w:rsid w:val="00726EEC"/>
    <w:rsid w:val="00734015"/>
    <w:rsid w:val="00736532"/>
    <w:rsid w:val="007366E5"/>
    <w:rsid w:val="00740826"/>
    <w:rsid w:val="00743740"/>
    <w:rsid w:val="00745971"/>
    <w:rsid w:val="00746265"/>
    <w:rsid w:val="00750800"/>
    <w:rsid w:val="007523D1"/>
    <w:rsid w:val="007536F2"/>
    <w:rsid w:val="00754769"/>
    <w:rsid w:val="00756159"/>
    <w:rsid w:val="007607F7"/>
    <w:rsid w:val="007610FD"/>
    <w:rsid w:val="00761621"/>
    <w:rsid w:val="007679AE"/>
    <w:rsid w:val="007713A4"/>
    <w:rsid w:val="00771BB6"/>
    <w:rsid w:val="00775E90"/>
    <w:rsid w:val="00780D6C"/>
    <w:rsid w:val="00780EEC"/>
    <w:rsid w:val="00785C41"/>
    <w:rsid w:val="0079093E"/>
    <w:rsid w:val="00790E12"/>
    <w:rsid w:val="00793F29"/>
    <w:rsid w:val="00794D53"/>
    <w:rsid w:val="00797255"/>
    <w:rsid w:val="007A1A1F"/>
    <w:rsid w:val="007A30CE"/>
    <w:rsid w:val="007A3AEA"/>
    <w:rsid w:val="007A5D6F"/>
    <w:rsid w:val="007A79B1"/>
    <w:rsid w:val="007B1C2B"/>
    <w:rsid w:val="007B2537"/>
    <w:rsid w:val="007B4A8D"/>
    <w:rsid w:val="007C7C27"/>
    <w:rsid w:val="007D02BD"/>
    <w:rsid w:val="007D0EA0"/>
    <w:rsid w:val="007D2AFC"/>
    <w:rsid w:val="007D2BF2"/>
    <w:rsid w:val="007D332B"/>
    <w:rsid w:val="007D3730"/>
    <w:rsid w:val="007D4CB3"/>
    <w:rsid w:val="007D4D1F"/>
    <w:rsid w:val="007D61A6"/>
    <w:rsid w:val="007E0A49"/>
    <w:rsid w:val="007E1BB2"/>
    <w:rsid w:val="007E3B95"/>
    <w:rsid w:val="007E65DF"/>
    <w:rsid w:val="007E6D4B"/>
    <w:rsid w:val="007E7E35"/>
    <w:rsid w:val="007F3BF4"/>
    <w:rsid w:val="007F6392"/>
    <w:rsid w:val="008002C4"/>
    <w:rsid w:val="00803E1A"/>
    <w:rsid w:val="0080679C"/>
    <w:rsid w:val="00806E59"/>
    <w:rsid w:val="0080773D"/>
    <w:rsid w:val="00812044"/>
    <w:rsid w:val="0081288F"/>
    <w:rsid w:val="00813B8D"/>
    <w:rsid w:val="00813C95"/>
    <w:rsid w:val="0082732D"/>
    <w:rsid w:val="0083111C"/>
    <w:rsid w:val="00833767"/>
    <w:rsid w:val="008343F8"/>
    <w:rsid w:val="00834704"/>
    <w:rsid w:val="00835223"/>
    <w:rsid w:val="008368CD"/>
    <w:rsid w:val="008369AB"/>
    <w:rsid w:val="0083785D"/>
    <w:rsid w:val="00840E66"/>
    <w:rsid w:val="008437F2"/>
    <w:rsid w:val="00843F38"/>
    <w:rsid w:val="00851196"/>
    <w:rsid w:val="00851948"/>
    <w:rsid w:val="00852EA6"/>
    <w:rsid w:val="008558BA"/>
    <w:rsid w:val="008635DA"/>
    <w:rsid w:val="00863C99"/>
    <w:rsid w:val="00864074"/>
    <w:rsid w:val="00872A97"/>
    <w:rsid w:val="00873270"/>
    <w:rsid w:val="00873FD2"/>
    <w:rsid w:val="00875BDE"/>
    <w:rsid w:val="00881DD0"/>
    <w:rsid w:val="00887AA7"/>
    <w:rsid w:val="00887E69"/>
    <w:rsid w:val="00891975"/>
    <w:rsid w:val="00893B8E"/>
    <w:rsid w:val="00893F2A"/>
    <w:rsid w:val="008A1D8C"/>
    <w:rsid w:val="008A24A6"/>
    <w:rsid w:val="008A2739"/>
    <w:rsid w:val="008A513D"/>
    <w:rsid w:val="008A7E3D"/>
    <w:rsid w:val="008B0141"/>
    <w:rsid w:val="008B0252"/>
    <w:rsid w:val="008B16F6"/>
    <w:rsid w:val="008B1A8A"/>
    <w:rsid w:val="008B2E2F"/>
    <w:rsid w:val="008B3622"/>
    <w:rsid w:val="008B67AD"/>
    <w:rsid w:val="008C08E7"/>
    <w:rsid w:val="008C356F"/>
    <w:rsid w:val="008C3E14"/>
    <w:rsid w:val="008C4A26"/>
    <w:rsid w:val="008C5DCB"/>
    <w:rsid w:val="008C7940"/>
    <w:rsid w:val="008D1219"/>
    <w:rsid w:val="008D314D"/>
    <w:rsid w:val="008D6C7D"/>
    <w:rsid w:val="008E1E07"/>
    <w:rsid w:val="008E47DC"/>
    <w:rsid w:val="008E503E"/>
    <w:rsid w:val="008F33E6"/>
    <w:rsid w:val="00900EE4"/>
    <w:rsid w:val="009012A0"/>
    <w:rsid w:val="009019CE"/>
    <w:rsid w:val="009026E7"/>
    <w:rsid w:val="00912FB3"/>
    <w:rsid w:val="00913B6B"/>
    <w:rsid w:val="009162F6"/>
    <w:rsid w:val="009166E3"/>
    <w:rsid w:val="00920111"/>
    <w:rsid w:val="0092536C"/>
    <w:rsid w:val="00931BF7"/>
    <w:rsid w:val="00934482"/>
    <w:rsid w:val="009355F7"/>
    <w:rsid w:val="0094053D"/>
    <w:rsid w:val="00941682"/>
    <w:rsid w:val="009525F6"/>
    <w:rsid w:val="00952DD9"/>
    <w:rsid w:val="00956F8C"/>
    <w:rsid w:val="009572DA"/>
    <w:rsid w:val="00957DC7"/>
    <w:rsid w:val="00957EEE"/>
    <w:rsid w:val="00960C59"/>
    <w:rsid w:val="0096115D"/>
    <w:rsid w:val="0096200F"/>
    <w:rsid w:val="009625C3"/>
    <w:rsid w:val="00963294"/>
    <w:rsid w:val="0096460C"/>
    <w:rsid w:val="00964AF9"/>
    <w:rsid w:val="00965523"/>
    <w:rsid w:val="009664AC"/>
    <w:rsid w:val="00975381"/>
    <w:rsid w:val="009756ED"/>
    <w:rsid w:val="00976ABC"/>
    <w:rsid w:val="009820CD"/>
    <w:rsid w:val="00982BB8"/>
    <w:rsid w:val="00983050"/>
    <w:rsid w:val="009837C9"/>
    <w:rsid w:val="00990EA0"/>
    <w:rsid w:val="009914DA"/>
    <w:rsid w:val="0099270A"/>
    <w:rsid w:val="00993EAE"/>
    <w:rsid w:val="00995835"/>
    <w:rsid w:val="009A4AE4"/>
    <w:rsid w:val="009B03F6"/>
    <w:rsid w:val="009B1BD3"/>
    <w:rsid w:val="009B1BFC"/>
    <w:rsid w:val="009B2947"/>
    <w:rsid w:val="009B2A16"/>
    <w:rsid w:val="009B2B6D"/>
    <w:rsid w:val="009B2DDD"/>
    <w:rsid w:val="009C0FB9"/>
    <w:rsid w:val="009C2157"/>
    <w:rsid w:val="009C63F4"/>
    <w:rsid w:val="009C7300"/>
    <w:rsid w:val="009C7F9A"/>
    <w:rsid w:val="009D6134"/>
    <w:rsid w:val="009D71D0"/>
    <w:rsid w:val="009D7659"/>
    <w:rsid w:val="009D782C"/>
    <w:rsid w:val="009E06D2"/>
    <w:rsid w:val="009E10A9"/>
    <w:rsid w:val="009E592D"/>
    <w:rsid w:val="009F1990"/>
    <w:rsid w:val="009F2299"/>
    <w:rsid w:val="009F420C"/>
    <w:rsid w:val="009F66AF"/>
    <w:rsid w:val="009F6BB9"/>
    <w:rsid w:val="00A04808"/>
    <w:rsid w:val="00A0483F"/>
    <w:rsid w:val="00A105DD"/>
    <w:rsid w:val="00A21E5D"/>
    <w:rsid w:val="00A2761F"/>
    <w:rsid w:val="00A3159D"/>
    <w:rsid w:val="00A32FB0"/>
    <w:rsid w:val="00A35656"/>
    <w:rsid w:val="00A376B0"/>
    <w:rsid w:val="00A4120B"/>
    <w:rsid w:val="00A41501"/>
    <w:rsid w:val="00A43E59"/>
    <w:rsid w:val="00A45DCA"/>
    <w:rsid w:val="00A47AD4"/>
    <w:rsid w:val="00A50FC4"/>
    <w:rsid w:val="00A51429"/>
    <w:rsid w:val="00A5703F"/>
    <w:rsid w:val="00A606A1"/>
    <w:rsid w:val="00A618D8"/>
    <w:rsid w:val="00A6195F"/>
    <w:rsid w:val="00A6196E"/>
    <w:rsid w:val="00A70A53"/>
    <w:rsid w:val="00A71A66"/>
    <w:rsid w:val="00A72C4D"/>
    <w:rsid w:val="00A74EB6"/>
    <w:rsid w:val="00A76075"/>
    <w:rsid w:val="00A77488"/>
    <w:rsid w:val="00A8050E"/>
    <w:rsid w:val="00A80A24"/>
    <w:rsid w:val="00A82209"/>
    <w:rsid w:val="00A84E28"/>
    <w:rsid w:val="00A91101"/>
    <w:rsid w:val="00A91603"/>
    <w:rsid w:val="00A91797"/>
    <w:rsid w:val="00A91DEE"/>
    <w:rsid w:val="00A93EDE"/>
    <w:rsid w:val="00A96A75"/>
    <w:rsid w:val="00A979E9"/>
    <w:rsid w:val="00AA423C"/>
    <w:rsid w:val="00AA7872"/>
    <w:rsid w:val="00AB2126"/>
    <w:rsid w:val="00AB29C9"/>
    <w:rsid w:val="00AB49AC"/>
    <w:rsid w:val="00AB6D78"/>
    <w:rsid w:val="00AB722A"/>
    <w:rsid w:val="00AC32E2"/>
    <w:rsid w:val="00AC481D"/>
    <w:rsid w:val="00AC5E62"/>
    <w:rsid w:val="00AD0461"/>
    <w:rsid w:val="00AD12CF"/>
    <w:rsid w:val="00AD1E3A"/>
    <w:rsid w:val="00AD564A"/>
    <w:rsid w:val="00AD56AD"/>
    <w:rsid w:val="00AE1E1D"/>
    <w:rsid w:val="00AE2809"/>
    <w:rsid w:val="00AE3CD0"/>
    <w:rsid w:val="00AE47E8"/>
    <w:rsid w:val="00AF4E92"/>
    <w:rsid w:val="00AF5C84"/>
    <w:rsid w:val="00B04C52"/>
    <w:rsid w:val="00B05F66"/>
    <w:rsid w:val="00B07E43"/>
    <w:rsid w:val="00B108AC"/>
    <w:rsid w:val="00B10AA5"/>
    <w:rsid w:val="00B1420F"/>
    <w:rsid w:val="00B14655"/>
    <w:rsid w:val="00B153EF"/>
    <w:rsid w:val="00B177EA"/>
    <w:rsid w:val="00B20AB3"/>
    <w:rsid w:val="00B2200E"/>
    <w:rsid w:val="00B22ACD"/>
    <w:rsid w:val="00B244AF"/>
    <w:rsid w:val="00B25B6E"/>
    <w:rsid w:val="00B26BD1"/>
    <w:rsid w:val="00B27E8F"/>
    <w:rsid w:val="00B32009"/>
    <w:rsid w:val="00B337EB"/>
    <w:rsid w:val="00B37C04"/>
    <w:rsid w:val="00B405DF"/>
    <w:rsid w:val="00B40800"/>
    <w:rsid w:val="00B438B2"/>
    <w:rsid w:val="00B4458D"/>
    <w:rsid w:val="00B445C5"/>
    <w:rsid w:val="00B45832"/>
    <w:rsid w:val="00B47D55"/>
    <w:rsid w:val="00B60F2B"/>
    <w:rsid w:val="00B615E8"/>
    <w:rsid w:val="00B62CDC"/>
    <w:rsid w:val="00B63F01"/>
    <w:rsid w:val="00B6418C"/>
    <w:rsid w:val="00B65D04"/>
    <w:rsid w:val="00B67572"/>
    <w:rsid w:val="00B74087"/>
    <w:rsid w:val="00B75236"/>
    <w:rsid w:val="00B771BF"/>
    <w:rsid w:val="00B80EC2"/>
    <w:rsid w:val="00B81F90"/>
    <w:rsid w:val="00B8582E"/>
    <w:rsid w:val="00B87E85"/>
    <w:rsid w:val="00B90B5B"/>
    <w:rsid w:val="00B90D80"/>
    <w:rsid w:val="00B90E9F"/>
    <w:rsid w:val="00B90F04"/>
    <w:rsid w:val="00B91167"/>
    <w:rsid w:val="00B93ECF"/>
    <w:rsid w:val="00B94730"/>
    <w:rsid w:val="00B95277"/>
    <w:rsid w:val="00B9588B"/>
    <w:rsid w:val="00B95982"/>
    <w:rsid w:val="00B97FA4"/>
    <w:rsid w:val="00BA0322"/>
    <w:rsid w:val="00BA4706"/>
    <w:rsid w:val="00BA5316"/>
    <w:rsid w:val="00BA6533"/>
    <w:rsid w:val="00BA66C0"/>
    <w:rsid w:val="00BA799E"/>
    <w:rsid w:val="00BB4458"/>
    <w:rsid w:val="00BB7DE4"/>
    <w:rsid w:val="00BC1686"/>
    <w:rsid w:val="00BC4BB5"/>
    <w:rsid w:val="00BC4F24"/>
    <w:rsid w:val="00BC672D"/>
    <w:rsid w:val="00BC6D36"/>
    <w:rsid w:val="00BD0254"/>
    <w:rsid w:val="00BD0D05"/>
    <w:rsid w:val="00BD0F74"/>
    <w:rsid w:val="00BD2627"/>
    <w:rsid w:val="00BD288E"/>
    <w:rsid w:val="00BD2AFF"/>
    <w:rsid w:val="00BD518D"/>
    <w:rsid w:val="00BF0638"/>
    <w:rsid w:val="00BF1411"/>
    <w:rsid w:val="00BF2042"/>
    <w:rsid w:val="00BF2246"/>
    <w:rsid w:val="00BF2436"/>
    <w:rsid w:val="00BF49E0"/>
    <w:rsid w:val="00BF52C7"/>
    <w:rsid w:val="00BF5979"/>
    <w:rsid w:val="00C00634"/>
    <w:rsid w:val="00C016D9"/>
    <w:rsid w:val="00C026B1"/>
    <w:rsid w:val="00C027A8"/>
    <w:rsid w:val="00C0382F"/>
    <w:rsid w:val="00C059E4"/>
    <w:rsid w:val="00C06F53"/>
    <w:rsid w:val="00C13416"/>
    <w:rsid w:val="00C1768E"/>
    <w:rsid w:val="00C21BB9"/>
    <w:rsid w:val="00C22843"/>
    <w:rsid w:val="00C24AA9"/>
    <w:rsid w:val="00C3414B"/>
    <w:rsid w:val="00C34F89"/>
    <w:rsid w:val="00C35D58"/>
    <w:rsid w:val="00C51504"/>
    <w:rsid w:val="00C51A2F"/>
    <w:rsid w:val="00C54055"/>
    <w:rsid w:val="00C545FF"/>
    <w:rsid w:val="00C549A7"/>
    <w:rsid w:val="00C603DC"/>
    <w:rsid w:val="00C61CC9"/>
    <w:rsid w:val="00C61DA5"/>
    <w:rsid w:val="00C63C7A"/>
    <w:rsid w:val="00C661A8"/>
    <w:rsid w:val="00C70E6B"/>
    <w:rsid w:val="00C76B1E"/>
    <w:rsid w:val="00C81899"/>
    <w:rsid w:val="00C821F7"/>
    <w:rsid w:val="00C83D06"/>
    <w:rsid w:val="00C87BC3"/>
    <w:rsid w:val="00C90BEB"/>
    <w:rsid w:val="00C92085"/>
    <w:rsid w:val="00C9414F"/>
    <w:rsid w:val="00C947D1"/>
    <w:rsid w:val="00CA1CAA"/>
    <w:rsid w:val="00CA254A"/>
    <w:rsid w:val="00CA2AF9"/>
    <w:rsid w:val="00CB2D15"/>
    <w:rsid w:val="00CB39DF"/>
    <w:rsid w:val="00CB5314"/>
    <w:rsid w:val="00CB5E6D"/>
    <w:rsid w:val="00CC1DCB"/>
    <w:rsid w:val="00CC21C4"/>
    <w:rsid w:val="00CC27D0"/>
    <w:rsid w:val="00CC5FFC"/>
    <w:rsid w:val="00CC7D7C"/>
    <w:rsid w:val="00CD4E3D"/>
    <w:rsid w:val="00CD54F1"/>
    <w:rsid w:val="00CD64FF"/>
    <w:rsid w:val="00CE0344"/>
    <w:rsid w:val="00CE0D5C"/>
    <w:rsid w:val="00CE1C2F"/>
    <w:rsid w:val="00CE34BC"/>
    <w:rsid w:val="00CE39E7"/>
    <w:rsid w:val="00CE5545"/>
    <w:rsid w:val="00CE575F"/>
    <w:rsid w:val="00CE678D"/>
    <w:rsid w:val="00CE7569"/>
    <w:rsid w:val="00CF0A6C"/>
    <w:rsid w:val="00CF2A13"/>
    <w:rsid w:val="00CF44D2"/>
    <w:rsid w:val="00CF5631"/>
    <w:rsid w:val="00CF5DDF"/>
    <w:rsid w:val="00CF7357"/>
    <w:rsid w:val="00D016FE"/>
    <w:rsid w:val="00D02213"/>
    <w:rsid w:val="00D03D25"/>
    <w:rsid w:val="00D03D34"/>
    <w:rsid w:val="00D06763"/>
    <w:rsid w:val="00D07380"/>
    <w:rsid w:val="00D07B87"/>
    <w:rsid w:val="00D13B01"/>
    <w:rsid w:val="00D20A24"/>
    <w:rsid w:val="00D21B78"/>
    <w:rsid w:val="00D30197"/>
    <w:rsid w:val="00D349C7"/>
    <w:rsid w:val="00D42109"/>
    <w:rsid w:val="00D42D20"/>
    <w:rsid w:val="00D443B6"/>
    <w:rsid w:val="00D501C7"/>
    <w:rsid w:val="00D52447"/>
    <w:rsid w:val="00D52D60"/>
    <w:rsid w:val="00D534EF"/>
    <w:rsid w:val="00D53659"/>
    <w:rsid w:val="00D56DAD"/>
    <w:rsid w:val="00D61C38"/>
    <w:rsid w:val="00D65906"/>
    <w:rsid w:val="00D72FCB"/>
    <w:rsid w:val="00D72FD7"/>
    <w:rsid w:val="00D739CA"/>
    <w:rsid w:val="00D75A16"/>
    <w:rsid w:val="00D80BCB"/>
    <w:rsid w:val="00D823D1"/>
    <w:rsid w:val="00D841E2"/>
    <w:rsid w:val="00D857B0"/>
    <w:rsid w:val="00D9172F"/>
    <w:rsid w:val="00D91F13"/>
    <w:rsid w:val="00DA1CAB"/>
    <w:rsid w:val="00DA3BED"/>
    <w:rsid w:val="00DB4437"/>
    <w:rsid w:val="00DB4DEE"/>
    <w:rsid w:val="00DB5325"/>
    <w:rsid w:val="00DB5690"/>
    <w:rsid w:val="00DB7DCB"/>
    <w:rsid w:val="00DC03FB"/>
    <w:rsid w:val="00DC3E90"/>
    <w:rsid w:val="00DC4097"/>
    <w:rsid w:val="00DC5DE2"/>
    <w:rsid w:val="00DC7B34"/>
    <w:rsid w:val="00DD108A"/>
    <w:rsid w:val="00DD1D78"/>
    <w:rsid w:val="00DD22E7"/>
    <w:rsid w:val="00DD2417"/>
    <w:rsid w:val="00DD25C7"/>
    <w:rsid w:val="00DD2F74"/>
    <w:rsid w:val="00DD496E"/>
    <w:rsid w:val="00DD5F49"/>
    <w:rsid w:val="00DD70DA"/>
    <w:rsid w:val="00DE4E57"/>
    <w:rsid w:val="00DF11B2"/>
    <w:rsid w:val="00DF17B0"/>
    <w:rsid w:val="00DF319E"/>
    <w:rsid w:val="00E01CF2"/>
    <w:rsid w:val="00E04ADD"/>
    <w:rsid w:val="00E05BC8"/>
    <w:rsid w:val="00E15E2A"/>
    <w:rsid w:val="00E1664F"/>
    <w:rsid w:val="00E2568F"/>
    <w:rsid w:val="00E256C7"/>
    <w:rsid w:val="00E26D9E"/>
    <w:rsid w:val="00E27936"/>
    <w:rsid w:val="00E31EAB"/>
    <w:rsid w:val="00E31F9B"/>
    <w:rsid w:val="00E348F4"/>
    <w:rsid w:val="00E35774"/>
    <w:rsid w:val="00E35B25"/>
    <w:rsid w:val="00E36337"/>
    <w:rsid w:val="00E3653A"/>
    <w:rsid w:val="00E41F72"/>
    <w:rsid w:val="00E4531E"/>
    <w:rsid w:val="00E45AD9"/>
    <w:rsid w:val="00E55017"/>
    <w:rsid w:val="00E55928"/>
    <w:rsid w:val="00E55D1E"/>
    <w:rsid w:val="00E61301"/>
    <w:rsid w:val="00E61DE5"/>
    <w:rsid w:val="00E66485"/>
    <w:rsid w:val="00E66A15"/>
    <w:rsid w:val="00E66A20"/>
    <w:rsid w:val="00E6701D"/>
    <w:rsid w:val="00E72273"/>
    <w:rsid w:val="00E77AC4"/>
    <w:rsid w:val="00E82A56"/>
    <w:rsid w:val="00E85CA6"/>
    <w:rsid w:val="00E912C4"/>
    <w:rsid w:val="00E9160F"/>
    <w:rsid w:val="00E94974"/>
    <w:rsid w:val="00E94AEE"/>
    <w:rsid w:val="00EA1591"/>
    <w:rsid w:val="00EA1F45"/>
    <w:rsid w:val="00EA399D"/>
    <w:rsid w:val="00EA6F43"/>
    <w:rsid w:val="00EB153D"/>
    <w:rsid w:val="00EB529A"/>
    <w:rsid w:val="00EB5C1E"/>
    <w:rsid w:val="00EB704D"/>
    <w:rsid w:val="00EC2600"/>
    <w:rsid w:val="00EC3F78"/>
    <w:rsid w:val="00EC49A3"/>
    <w:rsid w:val="00EC5B2B"/>
    <w:rsid w:val="00EC7796"/>
    <w:rsid w:val="00ED0676"/>
    <w:rsid w:val="00ED2AA7"/>
    <w:rsid w:val="00ED2D25"/>
    <w:rsid w:val="00EE25AB"/>
    <w:rsid w:val="00EE51F0"/>
    <w:rsid w:val="00EE5406"/>
    <w:rsid w:val="00EE7602"/>
    <w:rsid w:val="00EF14AC"/>
    <w:rsid w:val="00EF5694"/>
    <w:rsid w:val="00EF6808"/>
    <w:rsid w:val="00EF770E"/>
    <w:rsid w:val="00F03D20"/>
    <w:rsid w:val="00F04987"/>
    <w:rsid w:val="00F06125"/>
    <w:rsid w:val="00F1033A"/>
    <w:rsid w:val="00F10527"/>
    <w:rsid w:val="00F1194B"/>
    <w:rsid w:val="00F12143"/>
    <w:rsid w:val="00F12490"/>
    <w:rsid w:val="00F126B5"/>
    <w:rsid w:val="00F136D7"/>
    <w:rsid w:val="00F139EE"/>
    <w:rsid w:val="00F15599"/>
    <w:rsid w:val="00F17EA2"/>
    <w:rsid w:val="00F20E58"/>
    <w:rsid w:val="00F2168E"/>
    <w:rsid w:val="00F24177"/>
    <w:rsid w:val="00F27C2C"/>
    <w:rsid w:val="00F30C6B"/>
    <w:rsid w:val="00F3207F"/>
    <w:rsid w:val="00F3252A"/>
    <w:rsid w:val="00F332FB"/>
    <w:rsid w:val="00F3353B"/>
    <w:rsid w:val="00F3382D"/>
    <w:rsid w:val="00F34478"/>
    <w:rsid w:val="00F414C7"/>
    <w:rsid w:val="00F44E74"/>
    <w:rsid w:val="00F45415"/>
    <w:rsid w:val="00F51063"/>
    <w:rsid w:val="00F53D5A"/>
    <w:rsid w:val="00F54CF3"/>
    <w:rsid w:val="00F61C4E"/>
    <w:rsid w:val="00F62173"/>
    <w:rsid w:val="00F63C81"/>
    <w:rsid w:val="00F63F9B"/>
    <w:rsid w:val="00F7147C"/>
    <w:rsid w:val="00F773D1"/>
    <w:rsid w:val="00F81FC4"/>
    <w:rsid w:val="00F85D32"/>
    <w:rsid w:val="00F861EF"/>
    <w:rsid w:val="00F8757F"/>
    <w:rsid w:val="00F91060"/>
    <w:rsid w:val="00F953B1"/>
    <w:rsid w:val="00F9713B"/>
    <w:rsid w:val="00F975FC"/>
    <w:rsid w:val="00FA12FE"/>
    <w:rsid w:val="00FA1FA5"/>
    <w:rsid w:val="00FA3C0D"/>
    <w:rsid w:val="00FB114F"/>
    <w:rsid w:val="00FB245F"/>
    <w:rsid w:val="00FB29EB"/>
    <w:rsid w:val="00FB30C2"/>
    <w:rsid w:val="00FB6055"/>
    <w:rsid w:val="00FB61B4"/>
    <w:rsid w:val="00FB62DF"/>
    <w:rsid w:val="00FB6702"/>
    <w:rsid w:val="00FB6D42"/>
    <w:rsid w:val="00FB6F70"/>
    <w:rsid w:val="00FB7D00"/>
    <w:rsid w:val="00FC1F29"/>
    <w:rsid w:val="00FC24DA"/>
    <w:rsid w:val="00FC6ED3"/>
    <w:rsid w:val="00FC7CE4"/>
    <w:rsid w:val="00FC7D6F"/>
    <w:rsid w:val="00FD3025"/>
    <w:rsid w:val="00FD35E5"/>
    <w:rsid w:val="00FD6BEC"/>
    <w:rsid w:val="00FD6D39"/>
    <w:rsid w:val="00FD7FB9"/>
    <w:rsid w:val="00FE246E"/>
    <w:rsid w:val="00FE4223"/>
    <w:rsid w:val="00FE56A9"/>
    <w:rsid w:val="00FE5883"/>
    <w:rsid w:val="00FE71AA"/>
    <w:rsid w:val="00FF36CE"/>
    <w:rsid w:val="00FF526E"/>
    <w:rsid w:val="00FF5BCF"/>
    <w:rsid w:val="00FF68E9"/>
    <w:rsid w:val="00FF6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C5"/>
  </w:style>
  <w:style w:type="paragraph" w:styleId="1">
    <w:name w:val="heading 1"/>
    <w:basedOn w:val="a"/>
    <w:next w:val="a"/>
    <w:qFormat/>
    <w:rsid w:val="00172BE4"/>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6C20C5"/>
    <w:pPr>
      <w:keepNext/>
      <w:spacing w:before="240" w:after="60"/>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54769"/>
    <w:pPr>
      <w:widowControl w:val="0"/>
      <w:autoSpaceDE w:val="0"/>
      <w:autoSpaceDN w:val="0"/>
      <w:adjustRightInd w:val="0"/>
      <w:ind w:firstLine="540"/>
      <w:jc w:val="both"/>
    </w:pPr>
    <w:rPr>
      <w:sz w:val="28"/>
    </w:rPr>
  </w:style>
  <w:style w:type="paragraph" w:styleId="31">
    <w:name w:val="Body Text Indent 3"/>
    <w:basedOn w:val="a"/>
    <w:semiHidden/>
    <w:rsid w:val="00754769"/>
    <w:pPr>
      <w:ind w:firstLine="709"/>
      <w:jc w:val="both"/>
    </w:pPr>
    <w:rPr>
      <w:sz w:val="28"/>
    </w:rPr>
  </w:style>
  <w:style w:type="paragraph" w:styleId="a4">
    <w:name w:val="No Spacing"/>
    <w:qFormat/>
    <w:rsid w:val="00754769"/>
    <w:rPr>
      <w:rFonts w:ascii="Calibri" w:hAnsi="Calibri"/>
      <w:sz w:val="22"/>
      <w:szCs w:val="22"/>
    </w:rPr>
  </w:style>
  <w:style w:type="paragraph" w:styleId="a5">
    <w:name w:val="header"/>
    <w:basedOn w:val="a"/>
    <w:rsid w:val="002D78A7"/>
    <w:pPr>
      <w:tabs>
        <w:tab w:val="center" w:pos="4677"/>
        <w:tab w:val="right" w:pos="9355"/>
      </w:tabs>
    </w:pPr>
  </w:style>
  <w:style w:type="character" w:styleId="a6">
    <w:name w:val="page number"/>
    <w:basedOn w:val="a0"/>
    <w:rsid w:val="002D78A7"/>
  </w:style>
  <w:style w:type="character" w:styleId="a7">
    <w:name w:val="Hyperlink"/>
    <w:basedOn w:val="a0"/>
    <w:rsid w:val="006C20C5"/>
    <w:rPr>
      <w:u w:val="single"/>
    </w:rPr>
  </w:style>
  <w:style w:type="character" w:customStyle="1" w:styleId="30">
    <w:name w:val="Заголовок 3 Знак"/>
    <w:basedOn w:val="a0"/>
    <w:link w:val="3"/>
    <w:locked/>
    <w:rsid w:val="006C20C5"/>
    <w:rPr>
      <w:rFonts w:ascii="Cambria" w:hAnsi="Cambria"/>
      <w:b/>
      <w:bCs/>
      <w:sz w:val="26"/>
      <w:szCs w:val="26"/>
      <w:lang w:val="ru-RU" w:eastAsia="ru-RU" w:bidi="ar-SA"/>
    </w:rPr>
  </w:style>
  <w:style w:type="paragraph" w:customStyle="1" w:styleId="ConsPlusTitle">
    <w:name w:val="ConsPlusTitle"/>
    <w:rsid w:val="006C20C5"/>
    <w:pPr>
      <w:widowControl w:val="0"/>
      <w:autoSpaceDE w:val="0"/>
      <w:autoSpaceDN w:val="0"/>
      <w:adjustRightInd w:val="0"/>
    </w:pPr>
    <w:rPr>
      <w:b/>
      <w:bCs/>
      <w:sz w:val="24"/>
      <w:szCs w:val="24"/>
    </w:rPr>
  </w:style>
  <w:style w:type="paragraph" w:customStyle="1" w:styleId="ConsPlusNormal">
    <w:name w:val="ConsPlusNormal"/>
    <w:rsid w:val="006C20C5"/>
    <w:pPr>
      <w:autoSpaceDE w:val="0"/>
      <w:autoSpaceDN w:val="0"/>
      <w:adjustRightInd w:val="0"/>
      <w:ind w:firstLine="720"/>
    </w:pPr>
    <w:rPr>
      <w:rFonts w:ascii="Arial" w:hAnsi="Arial" w:cs="Arial"/>
    </w:rPr>
  </w:style>
  <w:style w:type="paragraph" w:styleId="a8">
    <w:name w:val="Normal (Web)"/>
    <w:basedOn w:val="a"/>
    <w:semiHidden/>
    <w:rsid w:val="006C20C5"/>
    <w:pPr>
      <w:spacing w:before="100" w:beforeAutospacing="1" w:after="100" w:afterAutospacing="1"/>
    </w:pPr>
    <w:rPr>
      <w:rFonts w:ascii="Calibri" w:hAnsi="Calibri"/>
      <w:sz w:val="24"/>
      <w:szCs w:val="24"/>
    </w:rPr>
  </w:style>
  <w:style w:type="paragraph" w:styleId="a9">
    <w:name w:val="footer"/>
    <w:basedOn w:val="a"/>
    <w:link w:val="aa"/>
    <w:uiPriority w:val="99"/>
    <w:semiHidden/>
    <w:unhideWhenUsed/>
    <w:rsid w:val="0008446A"/>
    <w:pPr>
      <w:tabs>
        <w:tab w:val="center" w:pos="4677"/>
        <w:tab w:val="right" w:pos="9355"/>
      </w:tabs>
    </w:pPr>
  </w:style>
  <w:style w:type="character" w:customStyle="1" w:styleId="aa">
    <w:name w:val="Нижний колонтитул Знак"/>
    <w:basedOn w:val="a0"/>
    <w:link w:val="a9"/>
    <w:uiPriority w:val="99"/>
    <w:semiHidden/>
    <w:rsid w:val="0008446A"/>
  </w:style>
  <w:style w:type="paragraph" w:styleId="ab">
    <w:name w:val="Balloon Text"/>
    <w:basedOn w:val="a"/>
    <w:link w:val="ac"/>
    <w:uiPriority w:val="99"/>
    <w:semiHidden/>
    <w:unhideWhenUsed/>
    <w:rsid w:val="00F10527"/>
    <w:rPr>
      <w:rFonts w:ascii="Tahoma" w:hAnsi="Tahoma" w:cs="Tahoma"/>
      <w:sz w:val="16"/>
      <w:szCs w:val="16"/>
    </w:rPr>
  </w:style>
  <w:style w:type="character" w:customStyle="1" w:styleId="ac">
    <w:name w:val="Текст выноски Знак"/>
    <w:basedOn w:val="a0"/>
    <w:link w:val="ab"/>
    <w:uiPriority w:val="99"/>
    <w:semiHidden/>
    <w:rsid w:val="00F10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65642">
      <w:bodyDiv w:val="1"/>
      <w:marLeft w:val="0"/>
      <w:marRight w:val="0"/>
      <w:marTop w:val="0"/>
      <w:marBottom w:val="0"/>
      <w:divBdr>
        <w:top w:val="none" w:sz="0" w:space="0" w:color="auto"/>
        <w:left w:val="none" w:sz="0" w:space="0" w:color="auto"/>
        <w:bottom w:val="none" w:sz="0" w:space="0" w:color="auto"/>
        <w:right w:val="none" w:sz="0" w:space="0" w:color="auto"/>
      </w:divBdr>
    </w:div>
    <w:div w:id="62457212">
      <w:bodyDiv w:val="1"/>
      <w:marLeft w:val="0"/>
      <w:marRight w:val="0"/>
      <w:marTop w:val="0"/>
      <w:marBottom w:val="0"/>
      <w:divBdr>
        <w:top w:val="none" w:sz="0" w:space="0" w:color="auto"/>
        <w:left w:val="none" w:sz="0" w:space="0" w:color="auto"/>
        <w:bottom w:val="none" w:sz="0" w:space="0" w:color="auto"/>
        <w:right w:val="none" w:sz="0" w:space="0" w:color="auto"/>
      </w:divBdr>
    </w:div>
    <w:div w:id="137917248">
      <w:bodyDiv w:val="1"/>
      <w:marLeft w:val="0"/>
      <w:marRight w:val="0"/>
      <w:marTop w:val="0"/>
      <w:marBottom w:val="0"/>
      <w:divBdr>
        <w:top w:val="none" w:sz="0" w:space="0" w:color="auto"/>
        <w:left w:val="none" w:sz="0" w:space="0" w:color="auto"/>
        <w:bottom w:val="none" w:sz="0" w:space="0" w:color="auto"/>
        <w:right w:val="none" w:sz="0" w:space="0" w:color="auto"/>
      </w:divBdr>
    </w:div>
    <w:div w:id="428044362">
      <w:bodyDiv w:val="1"/>
      <w:marLeft w:val="0"/>
      <w:marRight w:val="0"/>
      <w:marTop w:val="0"/>
      <w:marBottom w:val="0"/>
      <w:divBdr>
        <w:top w:val="none" w:sz="0" w:space="0" w:color="auto"/>
        <w:left w:val="none" w:sz="0" w:space="0" w:color="auto"/>
        <w:bottom w:val="none" w:sz="0" w:space="0" w:color="auto"/>
        <w:right w:val="none" w:sz="0" w:space="0" w:color="auto"/>
      </w:divBdr>
    </w:div>
    <w:div w:id="943265426">
      <w:bodyDiv w:val="1"/>
      <w:marLeft w:val="0"/>
      <w:marRight w:val="0"/>
      <w:marTop w:val="0"/>
      <w:marBottom w:val="0"/>
      <w:divBdr>
        <w:top w:val="none" w:sz="0" w:space="0" w:color="auto"/>
        <w:left w:val="none" w:sz="0" w:space="0" w:color="auto"/>
        <w:bottom w:val="none" w:sz="0" w:space="0" w:color="auto"/>
        <w:right w:val="none" w:sz="0" w:space="0" w:color="auto"/>
      </w:divBdr>
    </w:div>
    <w:div w:id="1035272346">
      <w:bodyDiv w:val="1"/>
      <w:marLeft w:val="0"/>
      <w:marRight w:val="0"/>
      <w:marTop w:val="0"/>
      <w:marBottom w:val="0"/>
      <w:divBdr>
        <w:top w:val="none" w:sz="0" w:space="0" w:color="auto"/>
        <w:left w:val="none" w:sz="0" w:space="0" w:color="auto"/>
        <w:bottom w:val="none" w:sz="0" w:space="0" w:color="auto"/>
        <w:right w:val="none" w:sz="0" w:space="0" w:color="auto"/>
      </w:divBdr>
    </w:div>
    <w:div w:id="1191798798">
      <w:bodyDiv w:val="1"/>
      <w:marLeft w:val="0"/>
      <w:marRight w:val="0"/>
      <w:marTop w:val="0"/>
      <w:marBottom w:val="0"/>
      <w:divBdr>
        <w:top w:val="none" w:sz="0" w:space="0" w:color="auto"/>
        <w:left w:val="none" w:sz="0" w:space="0" w:color="auto"/>
        <w:bottom w:val="none" w:sz="0" w:space="0" w:color="auto"/>
        <w:right w:val="none" w:sz="0" w:space="0" w:color="auto"/>
      </w:divBdr>
    </w:div>
    <w:div w:id="16184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3902</Words>
  <Characters>22244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User</cp:lastModifiedBy>
  <cp:revision>8</cp:revision>
  <cp:lastPrinted>2018-08-14T08:06:00Z</cp:lastPrinted>
  <dcterms:created xsi:type="dcterms:W3CDTF">2021-07-23T06:44:00Z</dcterms:created>
  <dcterms:modified xsi:type="dcterms:W3CDTF">2021-08-25T12:54:00Z</dcterms:modified>
</cp:coreProperties>
</file>