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C5" w:rsidRDefault="002A18C5" w:rsidP="002A18C5">
      <w:pPr>
        <w:ind w:left="4820"/>
        <w:jc w:val="right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-262890</wp:posOffset>
            </wp:positionV>
            <wp:extent cx="781050" cy="8667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8C5" w:rsidRDefault="002A18C5" w:rsidP="002A18C5">
      <w:pPr>
        <w:ind w:left="4820"/>
        <w:jc w:val="right"/>
        <w:rPr>
          <w:bCs/>
          <w:color w:val="000000"/>
        </w:rPr>
      </w:pPr>
    </w:p>
    <w:p w:rsidR="002A18C5" w:rsidRPr="00ED0E35" w:rsidRDefault="002A18C5" w:rsidP="002A18C5">
      <w:pPr>
        <w:ind w:left="-600"/>
        <w:jc w:val="right"/>
        <w:rPr>
          <w:sz w:val="28"/>
          <w:szCs w:val="28"/>
        </w:rPr>
      </w:pPr>
      <w:r w:rsidRPr="002D43E3">
        <w:t xml:space="preserve"> </w:t>
      </w:r>
      <w:r>
        <w:t xml:space="preserve">                  </w:t>
      </w:r>
      <w:r w:rsidRPr="007E176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7E176B">
        <w:rPr>
          <w:sz w:val="28"/>
          <w:szCs w:val="28"/>
        </w:rPr>
        <w:t xml:space="preserve">    </w:t>
      </w:r>
    </w:p>
    <w:p w:rsidR="002A18C5" w:rsidRPr="002A18C5" w:rsidRDefault="002A18C5" w:rsidP="002A18C5">
      <w:pPr>
        <w:spacing w:after="0"/>
        <w:ind w:left="-600"/>
        <w:jc w:val="center"/>
        <w:rPr>
          <w:rFonts w:ascii="Times New Roman" w:hAnsi="Times New Roman"/>
          <w:sz w:val="28"/>
          <w:szCs w:val="28"/>
        </w:rPr>
      </w:pPr>
      <w:r w:rsidRPr="002A18C5">
        <w:rPr>
          <w:rFonts w:ascii="Times New Roman" w:hAnsi="Times New Roman"/>
          <w:sz w:val="28"/>
          <w:szCs w:val="28"/>
        </w:rPr>
        <w:t>Муниципальное образование Свирицкое сельское поселение</w:t>
      </w:r>
    </w:p>
    <w:p w:rsidR="002A18C5" w:rsidRPr="002A18C5" w:rsidRDefault="002A18C5" w:rsidP="002A18C5">
      <w:pPr>
        <w:spacing w:after="0"/>
        <w:ind w:left="-900"/>
        <w:jc w:val="center"/>
        <w:rPr>
          <w:rFonts w:ascii="Times New Roman" w:hAnsi="Times New Roman"/>
          <w:sz w:val="28"/>
          <w:szCs w:val="28"/>
        </w:rPr>
      </w:pPr>
      <w:r w:rsidRPr="002A18C5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2A18C5" w:rsidRPr="002A18C5" w:rsidRDefault="002A18C5" w:rsidP="002A18C5">
      <w:pPr>
        <w:spacing w:after="0"/>
        <w:ind w:left="-900"/>
        <w:jc w:val="center"/>
        <w:rPr>
          <w:rFonts w:ascii="Times New Roman" w:hAnsi="Times New Roman"/>
          <w:sz w:val="28"/>
          <w:szCs w:val="28"/>
        </w:rPr>
      </w:pPr>
      <w:r w:rsidRPr="002A18C5">
        <w:rPr>
          <w:rFonts w:ascii="Times New Roman" w:hAnsi="Times New Roman"/>
          <w:sz w:val="28"/>
          <w:szCs w:val="28"/>
        </w:rPr>
        <w:t>Ленинградской области</w:t>
      </w:r>
    </w:p>
    <w:p w:rsidR="002A18C5" w:rsidRPr="007E176B" w:rsidRDefault="002A18C5" w:rsidP="002A18C5">
      <w:pPr>
        <w:ind w:left="-900"/>
        <w:jc w:val="center"/>
        <w:rPr>
          <w:b/>
          <w:sz w:val="28"/>
          <w:szCs w:val="28"/>
        </w:rPr>
      </w:pPr>
      <w:r w:rsidRPr="002A18C5">
        <w:rPr>
          <w:rFonts w:ascii="Times New Roman" w:hAnsi="Times New Roman"/>
          <w:b/>
          <w:sz w:val="28"/>
          <w:szCs w:val="28"/>
        </w:rPr>
        <w:t>АДМИНИСТРАЦИЯ</w:t>
      </w:r>
    </w:p>
    <w:p w:rsidR="002A18C5" w:rsidRPr="002A18C5" w:rsidRDefault="002A18C5" w:rsidP="002A18C5">
      <w:pPr>
        <w:ind w:left="-900"/>
        <w:jc w:val="center"/>
        <w:rPr>
          <w:rFonts w:ascii="Times New Roman" w:hAnsi="Times New Roman"/>
          <w:sz w:val="28"/>
          <w:szCs w:val="28"/>
        </w:rPr>
      </w:pPr>
    </w:p>
    <w:p w:rsidR="002A18C5" w:rsidRDefault="002A18C5" w:rsidP="002A18C5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18C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A18C5">
        <w:rPr>
          <w:rFonts w:ascii="Times New Roman" w:hAnsi="Times New Roman"/>
          <w:b/>
          <w:sz w:val="28"/>
          <w:szCs w:val="28"/>
        </w:rPr>
        <w:t xml:space="preserve"> О С Т А Н О В Л Е</w:t>
      </w:r>
      <w:r>
        <w:rPr>
          <w:rFonts w:ascii="Times New Roman" w:hAnsi="Times New Roman"/>
          <w:b/>
          <w:sz w:val="28"/>
          <w:szCs w:val="28"/>
        </w:rPr>
        <w:t xml:space="preserve"> Н И Е</w:t>
      </w:r>
    </w:p>
    <w:p w:rsidR="002A18C5" w:rsidRPr="002A18C5" w:rsidRDefault="002A18C5" w:rsidP="002A18C5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2A18C5">
        <w:rPr>
          <w:rFonts w:ascii="Times New Roman" w:hAnsi="Times New Roman"/>
        </w:rPr>
        <w:t xml:space="preserve">  </w:t>
      </w:r>
      <w:r w:rsidRPr="002A18C5">
        <w:rPr>
          <w:rFonts w:ascii="Times New Roman" w:hAnsi="Times New Roman"/>
          <w:b/>
        </w:rPr>
        <w:t>От</w:t>
      </w:r>
      <w:r w:rsidRPr="002A18C5">
        <w:rPr>
          <w:rFonts w:ascii="Times New Roman" w:hAnsi="Times New Roman"/>
        </w:rPr>
        <w:t xml:space="preserve">  </w:t>
      </w:r>
      <w:r w:rsidRPr="002A18C5">
        <w:rPr>
          <w:rFonts w:ascii="Times New Roman" w:hAnsi="Times New Roman"/>
          <w:u w:val="single"/>
        </w:rPr>
        <w:t xml:space="preserve"> </w:t>
      </w:r>
      <w:r w:rsidRPr="002A18C5">
        <w:rPr>
          <w:rFonts w:ascii="Times New Roman" w:hAnsi="Times New Roman"/>
          <w:b/>
          <w:u w:val="single"/>
        </w:rPr>
        <w:t xml:space="preserve"> _06_сентября_ 2016 года</w:t>
      </w:r>
      <w:r w:rsidRPr="002A18C5">
        <w:rPr>
          <w:rFonts w:ascii="Times New Roman" w:hAnsi="Times New Roman"/>
        </w:rPr>
        <w:t xml:space="preserve">                                              </w:t>
      </w:r>
      <w:r w:rsidRPr="002A18C5">
        <w:rPr>
          <w:rFonts w:ascii="Times New Roman" w:hAnsi="Times New Roman"/>
          <w:b/>
        </w:rPr>
        <w:t xml:space="preserve"> №  132</w:t>
      </w:r>
    </w:p>
    <w:p w:rsidR="002A18C5" w:rsidRDefault="002A18C5" w:rsidP="002A18C5">
      <w:pPr>
        <w:ind w:left="-900"/>
        <w:jc w:val="both"/>
      </w:pPr>
    </w:p>
    <w:p w:rsidR="002A18C5" w:rsidRPr="00D9645D" w:rsidRDefault="002A18C5" w:rsidP="00D9645D">
      <w:pPr>
        <w:spacing w:after="0"/>
        <w:ind w:left="-900"/>
        <w:jc w:val="center"/>
        <w:rPr>
          <w:rFonts w:ascii="Times New Roman" w:hAnsi="Times New Roman"/>
          <w:sz w:val="24"/>
          <w:szCs w:val="24"/>
        </w:rPr>
      </w:pPr>
      <w:r w:rsidRPr="00D9645D">
        <w:rPr>
          <w:rFonts w:ascii="Times New Roman" w:hAnsi="Times New Roman"/>
          <w:sz w:val="24"/>
          <w:szCs w:val="24"/>
        </w:rPr>
        <w:t>пос. Свирица</w:t>
      </w:r>
    </w:p>
    <w:p w:rsidR="002A18C5" w:rsidRPr="00D9645D" w:rsidRDefault="002A18C5" w:rsidP="00D9645D">
      <w:pPr>
        <w:spacing w:after="0"/>
        <w:ind w:left="-900"/>
        <w:jc w:val="center"/>
        <w:rPr>
          <w:rFonts w:ascii="Times New Roman" w:hAnsi="Times New Roman"/>
          <w:sz w:val="24"/>
          <w:szCs w:val="24"/>
        </w:rPr>
      </w:pPr>
      <w:r w:rsidRPr="00D9645D">
        <w:rPr>
          <w:rFonts w:ascii="Times New Roman" w:hAnsi="Times New Roman"/>
          <w:sz w:val="24"/>
          <w:szCs w:val="24"/>
        </w:rPr>
        <w:t>Волховского района, Ленинградской области</w:t>
      </w:r>
    </w:p>
    <w:p w:rsidR="00D9645D" w:rsidRPr="00D9645D" w:rsidRDefault="00D9645D" w:rsidP="00D9645D">
      <w:pPr>
        <w:spacing w:after="0"/>
        <w:ind w:left="-900"/>
        <w:jc w:val="center"/>
        <w:rPr>
          <w:rFonts w:ascii="Times New Roman" w:hAnsi="Times New Roman"/>
          <w:sz w:val="24"/>
          <w:szCs w:val="24"/>
        </w:rPr>
      </w:pPr>
    </w:p>
    <w:p w:rsidR="00D9645D" w:rsidRPr="00D9645D" w:rsidRDefault="00D9645D" w:rsidP="00D9645D">
      <w:pPr>
        <w:spacing w:after="0"/>
        <w:ind w:left="-900"/>
        <w:jc w:val="center"/>
        <w:rPr>
          <w:rFonts w:ascii="Times New Roman" w:hAnsi="Times New Roman"/>
          <w:sz w:val="24"/>
          <w:szCs w:val="24"/>
        </w:rPr>
      </w:pPr>
      <w:r w:rsidRPr="00D9645D">
        <w:rPr>
          <w:rFonts w:ascii="Times New Roman" w:hAnsi="Times New Roman"/>
          <w:sz w:val="24"/>
          <w:szCs w:val="24"/>
        </w:rPr>
        <w:t>Об утверждении муниципальной программы «Развитие муниципальной службы муниципального образования Свирицкое сельское поселение»</w:t>
      </w:r>
    </w:p>
    <w:p w:rsidR="009D3956" w:rsidRPr="00D9645D" w:rsidRDefault="009D3956" w:rsidP="00D9645D">
      <w:pPr>
        <w:pStyle w:val="a6"/>
        <w:jc w:val="center"/>
        <w:rPr>
          <w:kern w:val="36"/>
        </w:rPr>
      </w:pPr>
    </w:p>
    <w:p w:rsidR="00D9645D" w:rsidRDefault="009D3956" w:rsidP="009D3956">
      <w:pPr>
        <w:pStyle w:val="a6"/>
        <w:ind w:firstLine="708"/>
        <w:jc w:val="both"/>
      </w:pPr>
      <w:proofErr w:type="gramStart"/>
      <w:r w:rsidRPr="009D3956">
        <w:t xml:space="preserve">В соответствии с федеральными законами Российской Федерации от 06.10.2003 </w:t>
      </w:r>
      <w:hyperlink r:id="rId6" w:history="1">
        <w:r w:rsidRPr="009D3956">
          <w:rPr>
            <w:rStyle w:val="11"/>
            <w:szCs w:val="24"/>
          </w:rPr>
          <w:t>N 131-ФЗ</w:t>
        </w:r>
      </w:hyperlink>
      <w:r w:rsidRPr="009D3956">
        <w:rPr>
          <w:rStyle w:val="11"/>
          <w:szCs w:val="24"/>
        </w:rPr>
        <w:t xml:space="preserve"> "</w:t>
      </w:r>
      <w:r w:rsidRPr="009D3956">
        <w:t>Об общих принципах организации местного самоуправления в Российской Федерации", от 02.03.2007</w:t>
      </w:r>
      <w:r w:rsidRPr="009D3956">
        <w:rPr>
          <w:rStyle w:val="11"/>
          <w:szCs w:val="24"/>
        </w:rPr>
        <w:t xml:space="preserve"> </w:t>
      </w:r>
      <w:hyperlink r:id="rId7" w:history="1">
        <w:r w:rsidRPr="009D3956">
          <w:rPr>
            <w:rStyle w:val="11"/>
            <w:szCs w:val="24"/>
          </w:rPr>
          <w:t>N 25-ФЗ</w:t>
        </w:r>
      </w:hyperlink>
      <w:r w:rsidRPr="009D3956">
        <w:t xml:space="preserve"> "О муниципальной службе в Российской Федерации", </w:t>
      </w:r>
      <w:hyperlink r:id="rId8" w:history="1">
        <w:r w:rsidRPr="009D3956">
          <w:rPr>
            <w:rStyle w:val="11"/>
            <w:szCs w:val="24"/>
          </w:rPr>
          <w:t>Указом</w:t>
        </w:r>
      </w:hyperlink>
      <w:r w:rsidRPr="009D3956">
        <w:t xml:space="preserve"> Президента Российской Федерации от 07.05.2012 N 601 "Об основных направлениях совершенствования системы государственного управления", областным законом Ленинградской области №14-оз от 11.03.2008 года «О правовом регулировании муниципальной службы в Ленинградской</w:t>
      </w:r>
      <w:proofErr w:type="gramEnd"/>
      <w:r w:rsidRPr="009D3956">
        <w:t xml:space="preserve"> области», </w:t>
      </w:r>
      <w:r w:rsidR="00D9645D">
        <w:t xml:space="preserve"> постановлением администрации МО Свирицкое сельское поселение от 04 октября 2016 года № 122 «Об утверждении перечня муниципальных </w:t>
      </w:r>
      <w:proofErr w:type="spellStart"/>
      <w:r w:rsidR="00D9645D">
        <w:t>програа</w:t>
      </w:r>
      <w:proofErr w:type="spellEnd"/>
      <w:r w:rsidR="00D9645D">
        <w:t xml:space="preserve"> муниципального образования Свирицкое сельское поселение», на основании Устава муниципального образования </w:t>
      </w:r>
    </w:p>
    <w:p w:rsidR="009D3956" w:rsidRPr="009D3956" w:rsidRDefault="00D9645D" w:rsidP="00D9645D">
      <w:pPr>
        <w:pStyle w:val="a6"/>
        <w:ind w:firstLine="708"/>
        <w:jc w:val="center"/>
      </w:pPr>
      <w:r>
        <w:t>ПОСТАНОВЛЯЮ</w:t>
      </w:r>
      <w:r w:rsidR="009D3956" w:rsidRPr="009D3956">
        <w:t>:</w:t>
      </w:r>
    </w:p>
    <w:p w:rsidR="009D3956" w:rsidRPr="00D9645D" w:rsidRDefault="009D3956" w:rsidP="00D9645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9645D">
        <w:rPr>
          <w:rFonts w:ascii="Times New Roman" w:hAnsi="Times New Roman"/>
        </w:rPr>
        <w:t xml:space="preserve">Утвердить муниципальную </w:t>
      </w:r>
      <w:hyperlink r:id="rId9" w:anchor="Par40" w:history="1">
        <w:r w:rsidRPr="00D9645D">
          <w:rPr>
            <w:rStyle w:val="11"/>
            <w:rFonts w:eastAsia="Calibri"/>
          </w:rPr>
          <w:t>программу</w:t>
        </w:r>
      </w:hyperlink>
      <w:r w:rsidRPr="00D9645D">
        <w:rPr>
          <w:rFonts w:ascii="Times New Roman" w:hAnsi="Times New Roman"/>
        </w:rPr>
        <w:t xml:space="preserve"> </w:t>
      </w:r>
      <w:r w:rsidR="00D9645D" w:rsidRPr="00D9645D">
        <w:rPr>
          <w:rFonts w:ascii="Times New Roman" w:hAnsi="Times New Roman"/>
        </w:rPr>
        <w:t xml:space="preserve">"Развитие муниципальной службы  </w:t>
      </w:r>
      <w:proofErr w:type="gramStart"/>
      <w:r w:rsidR="00D9645D" w:rsidRPr="00D9645D">
        <w:rPr>
          <w:rFonts w:ascii="Times New Roman" w:hAnsi="Times New Roman"/>
        </w:rPr>
        <w:t>муниципального</w:t>
      </w:r>
      <w:proofErr w:type="gramEnd"/>
      <w:r w:rsidR="00D9645D" w:rsidRPr="00D9645D">
        <w:rPr>
          <w:rFonts w:ascii="Times New Roman" w:hAnsi="Times New Roman"/>
        </w:rPr>
        <w:t xml:space="preserve"> образовании Свирицкое</w:t>
      </w:r>
      <w:r w:rsidRPr="00D9645D">
        <w:rPr>
          <w:rFonts w:ascii="Times New Roman" w:hAnsi="Times New Roman"/>
        </w:rPr>
        <w:t xml:space="preserve"> сельское поселение " (далее - Программа) согласно приложению </w:t>
      </w:r>
    </w:p>
    <w:p w:rsidR="00D9645D" w:rsidRPr="00D9645D" w:rsidRDefault="00D9645D" w:rsidP="00D9645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Главному бухгалтеру администрации муниципального образования Свирицкое сельское поселение предусмотреть ассигнование на реализацию муниципальной программы </w:t>
      </w:r>
      <w:r w:rsidRPr="00D9645D">
        <w:rPr>
          <w:rFonts w:ascii="Times New Roman" w:hAnsi="Times New Roman"/>
        </w:rPr>
        <w:t>"Развитие муниципальной службы  муниципального образовании Свирицкое сельское поселение "</w:t>
      </w:r>
    </w:p>
    <w:p w:rsidR="009D3956" w:rsidRPr="00D9645D" w:rsidRDefault="00D9645D" w:rsidP="00D9645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36"/>
        </w:rPr>
      </w:pPr>
      <w:r w:rsidRPr="00D9645D">
        <w:rPr>
          <w:rFonts w:ascii="Times New Roman" w:hAnsi="Times New Roman"/>
          <w:kern w:val="36"/>
        </w:rPr>
        <w:t>Контроль за исполнение настоящего Постановления оставляю за собой</w:t>
      </w:r>
    </w:p>
    <w:p w:rsidR="00D9645D" w:rsidRPr="00D9645D" w:rsidRDefault="00D9645D" w:rsidP="00D9645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36"/>
        </w:rPr>
      </w:pPr>
      <w:r w:rsidRPr="00D9645D">
        <w:rPr>
          <w:rFonts w:ascii="Times New Roman" w:hAnsi="Times New Roman"/>
          <w:kern w:val="36"/>
        </w:rPr>
        <w:t>Настоящее постановление подлежит обязательному опубликованию (обнародованию) в средствах массовой информации.</w:t>
      </w:r>
    </w:p>
    <w:p w:rsidR="00D9645D" w:rsidRPr="00D9645D" w:rsidRDefault="00D9645D" w:rsidP="00D9645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36"/>
        </w:rPr>
      </w:pPr>
      <w:r w:rsidRPr="00D9645D">
        <w:rPr>
          <w:rFonts w:ascii="Times New Roman" w:hAnsi="Times New Roman"/>
          <w:kern w:val="36"/>
        </w:rPr>
        <w:t xml:space="preserve"> Настоящее постановление вступает в силу с 1 января 2017 года.</w:t>
      </w:r>
    </w:p>
    <w:p w:rsidR="009D3956" w:rsidRPr="00D9645D" w:rsidRDefault="009D3956" w:rsidP="009D3956">
      <w:pPr>
        <w:pStyle w:val="a6"/>
        <w:jc w:val="both"/>
        <w:rPr>
          <w:kern w:val="36"/>
        </w:rPr>
      </w:pPr>
    </w:p>
    <w:p w:rsidR="00D9645D" w:rsidRPr="00D9645D" w:rsidRDefault="009D3956" w:rsidP="009D3956">
      <w:pPr>
        <w:pStyle w:val="a6"/>
        <w:jc w:val="both"/>
        <w:rPr>
          <w:kern w:val="36"/>
        </w:rPr>
      </w:pPr>
      <w:r w:rsidRPr="00D9645D">
        <w:rPr>
          <w:kern w:val="36"/>
        </w:rPr>
        <w:t xml:space="preserve">Глава администрации   </w:t>
      </w:r>
    </w:p>
    <w:p w:rsidR="009D3956" w:rsidRPr="00D9645D" w:rsidRDefault="00D9645D" w:rsidP="009D3956">
      <w:pPr>
        <w:pStyle w:val="a6"/>
        <w:jc w:val="both"/>
        <w:rPr>
          <w:kern w:val="36"/>
          <w:sz w:val="28"/>
          <w:szCs w:val="28"/>
        </w:rPr>
      </w:pPr>
      <w:r w:rsidRPr="00D9645D">
        <w:rPr>
          <w:kern w:val="36"/>
        </w:rPr>
        <w:t>МО Свирицкое сельское поселение</w:t>
      </w:r>
      <w:r w:rsidR="009D3956" w:rsidRPr="00D9645D">
        <w:rPr>
          <w:kern w:val="36"/>
        </w:rPr>
        <w:t xml:space="preserve">                                                              </w:t>
      </w:r>
      <w:r w:rsidR="00E60A9C" w:rsidRPr="00D9645D">
        <w:rPr>
          <w:kern w:val="36"/>
        </w:rPr>
        <w:t xml:space="preserve">   </w:t>
      </w:r>
      <w:r w:rsidR="009D3956" w:rsidRPr="00D9645D">
        <w:rPr>
          <w:kern w:val="36"/>
        </w:rPr>
        <w:t xml:space="preserve">    </w:t>
      </w:r>
      <w:r w:rsidRPr="00D9645D">
        <w:rPr>
          <w:kern w:val="36"/>
        </w:rPr>
        <w:t>В.И.Лиходеев</w:t>
      </w:r>
      <w:r w:rsidR="009D3956" w:rsidRPr="00D9645D">
        <w:rPr>
          <w:kern w:val="36"/>
        </w:rPr>
        <w:t xml:space="preserve">                                                  </w:t>
      </w:r>
    </w:p>
    <w:p w:rsidR="009D3956" w:rsidRDefault="009D3956" w:rsidP="009D3956">
      <w:pPr>
        <w:pStyle w:val="a6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9D3956" w:rsidRDefault="009D3956" w:rsidP="009D3956">
      <w:pPr>
        <w:pStyle w:val="a6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D3956" w:rsidRPr="009D3956" w:rsidRDefault="009D3956" w:rsidP="00D9645D">
      <w:pPr>
        <w:pStyle w:val="a6"/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</w:t>
      </w:r>
    </w:p>
    <w:p w:rsidR="00D9645D" w:rsidRDefault="00D9645D" w:rsidP="009D3956">
      <w:pPr>
        <w:pStyle w:val="ConsPlusNonformat"/>
        <w:ind w:left="5400"/>
        <w:jc w:val="both"/>
        <w:rPr>
          <w:rFonts w:ascii="Times New Roman" w:hAnsi="Times New Roman" w:cs="Times New Roman"/>
        </w:rPr>
      </w:pPr>
    </w:p>
    <w:p w:rsidR="00D9645D" w:rsidRDefault="00D9645D" w:rsidP="009D3956">
      <w:pPr>
        <w:pStyle w:val="ConsPlusNonformat"/>
        <w:ind w:left="5400"/>
        <w:jc w:val="both"/>
        <w:rPr>
          <w:rFonts w:ascii="Times New Roman" w:hAnsi="Times New Roman" w:cs="Times New Roman"/>
        </w:rPr>
      </w:pPr>
    </w:p>
    <w:p w:rsidR="00D9645D" w:rsidRDefault="00D9645D" w:rsidP="009D3956">
      <w:pPr>
        <w:pStyle w:val="ConsPlusNonformat"/>
        <w:ind w:left="5400"/>
        <w:jc w:val="both"/>
        <w:rPr>
          <w:rFonts w:ascii="Times New Roman" w:hAnsi="Times New Roman" w:cs="Times New Roman"/>
        </w:rPr>
      </w:pPr>
    </w:p>
    <w:p w:rsidR="00D9645D" w:rsidRDefault="00D9645D" w:rsidP="009D3956">
      <w:pPr>
        <w:pStyle w:val="ConsPlusNonformat"/>
        <w:ind w:left="5400"/>
        <w:jc w:val="both"/>
        <w:rPr>
          <w:rFonts w:ascii="Times New Roman" w:hAnsi="Times New Roman" w:cs="Times New Roman"/>
        </w:rPr>
      </w:pPr>
    </w:p>
    <w:p w:rsidR="009D3956" w:rsidRPr="002576CE" w:rsidRDefault="009D3956" w:rsidP="009D3956">
      <w:pPr>
        <w:pStyle w:val="ConsPlusNonformat"/>
        <w:ind w:left="5400"/>
        <w:jc w:val="both"/>
        <w:rPr>
          <w:rFonts w:ascii="Times New Roman" w:hAnsi="Times New Roman" w:cs="Times New Roman"/>
        </w:rPr>
      </w:pPr>
      <w:r w:rsidRPr="002576CE">
        <w:rPr>
          <w:rFonts w:ascii="Times New Roman" w:hAnsi="Times New Roman" w:cs="Times New Roman"/>
        </w:rPr>
        <w:lastRenderedPageBreak/>
        <w:t>УТВЕРЖДЕНА</w:t>
      </w:r>
    </w:p>
    <w:p w:rsidR="009D3956" w:rsidRPr="002576CE" w:rsidRDefault="009D3956" w:rsidP="009D3956">
      <w:pPr>
        <w:pStyle w:val="ConsPlusNonformat"/>
        <w:ind w:left="5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2576CE">
        <w:rPr>
          <w:rFonts w:ascii="Times New Roman" w:hAnsi="Times New Roman" w:cs="Times New Roman"/>
        </w:rPr>
        <w:t>Администрации мун</w:t>
      </w:r>
      <w:r w:rsidR="002A18C5">
        <w:rPr>
          <w:rFonts w:ascii="Times New Roman" w:hAnsi="Times New Roman" w:cs="Times New Roman"/>
        </w:rPr>
        <w:t>иципального образования Свирицкое сельское поселение Волховского</w:t>
      </w:r>
      <w:r w:rsidRPr="002576CE">
        <w:rPr>
          <w:rFonts w:ascii="Times New Roman" w:hAnsi="Times New Roman" w:cs="Times New Roman"/>
        </w:rPr>
        <w:t xml:space="preserve"> муниципального района Ленинградской области от</w:t>
      </w:r>
      <w:r w:rsidR="002A18C5">
        <w:rPr>
          <w:rFonts w:ascii="Times New Roman" w:hAnsi="Times New Roman" w:cs="Times New Roman"/>
        </w:rPr>
        <w:t xml:space="preserve"> 06 октября</w:t>
      </w:r>
      <w:r w:rsidRPr="002576CE">
        <w:rPr>
          <w:rFonts w:ascii="Times New Roman" w:hAnsi="Times New Roman" w:cs="Times New Roman"/>
        </w:rPr>
        <w:t xml:space="preserve">  </w:t>
      </w:r>
      <w:r w:rsidR="002A18C5">
        <w:rPr>
          <w:rFonts w:ascii="Times New Roman" w:hAnsi="Times New Roman" w:cs="Times New Roman"/>
        </w:rPr>
        <w:t>2016</w:t>
      </w:r>
      <w:r w:rsidRPr="002576CE">
        <w:rPr>
          <w:rFonts w:ascii="Times New Roman" w:hAnsi="Times New Roman" w:cs="Times New Roman"/>
        </w:rPr>
        <w:t xml:space="preserve"> года № </w:t>
      </w:r>
      <w:r w:rsidR="002A18C5">
        <w:rPr>
          <w:rFonts w:ascii="Times New Roman" w:hAnsi="Times New Roman" w:cs="Times New Roman"/>
        </w:rPr>
        <w:t xml:space="preserve"> 132</w:t>
      </w:r>
    </w:p>
    <w:p w:rsidR="009D3956" w:rsidRDefault="009D3956" w:rsidP="009D3956">
      <w:pPr>
        <w:pStyle w:val="ConsPlusNonformat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CE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Pr="009D3956" w:rsidRDefault="009D3956" w:rsidP="009D3956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D3956">
        <w:rPr>
          <w:rFonts w:ascii="Times New Roman" w:hAnsi="Times New Roman"/>
          <w:b/>
          <w:sz w:val="32"/>
          <w:szCs w:val="32"/>
        </w:rPr>
        <w:t>«</w:t>
      </w:r>
      <w:r w:rsidR="002A18C5">
        <w:rPr>
          <w:rFonts w:ascii="Times New Roman" w:hAnsi="Times New Roman"/>
          <w:b/>
          <w:sz w:val="32"/>
          <w:szCs w:val="32"/>
        </w:rPr>
        <w:t>Развитие муниципальной службы муниципального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2A18C5">
        <w:rPr>
          <w:rFonts w:ascii="Times New Roman" w:hAnsi="Times New Roman"/>
          <w:b/>
          <w:sz w:val="32"/>
          <w:szCs w:val="32"/>
        </w:rPr>
        <w:t>образования Свирицкое</w:t>
      </w:r>
      <w:r w:rsidRPr="009D3956">
        <w:rPr>
          <w:rFonts w:ascii="Times New Roman" w:hAnsi="Times New Roman"/>
          <w:b/>
          <w:sz w:val="32"/>
          <w:szCs w:val="32"/>
        </w:rPr>
        <w:t xml:space="preserve"> сельское поселение»</w:t>
      </w: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2A18C5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П.Свирица</w:t>
      </w:r>
    </w:p>
    <w:p w:rsidR="009D3956" w:rsidRDefault="002A18C5" w:rsidP="009D39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9D39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D3956" w:rsidRDefault="009D3956" w:rsidP="00957F1C">
      <w:pPr>
        <w:spacing w:after="0"/>
        <w:ind w:right="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3956" w:rsidRDefault="009D3956" w:rsidP="00957F1C">
      <w:pPr>
        <w:spacing w:after="0"/>
        <w:ind w:right="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3956" w:rsidRDefault="009D3956" w:rsidP="00957F1C">
      <w:pPr>
        <w:spacing w:after="0"/>
        <w:ind w:right="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3956" w:rsidRDefault="009D3956" w:rsidP="00957F1C">
      <w:pPr>
        <w:spacing w:after="0"/>
        <w:ind w:right="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3956" w:rsidRDefault="009D3956" w:rsidP="00957F1C">
      <w:pPr>
        <w:spacing w:after="0"/>
        <w:ind w:right="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7F1C" w:rsidRDefault="00957F1C" w:rsidP="00957F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F1C" w:rsidRPr="00A9745E" w:rsidRDefault="00957F1C" w:rsidP="00957F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45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ПАСПОРТ </w:t>
      </w:r>
    </w:p>
    <w:p w:rsidR="00957F1C" w:rsidRPr="007A2548" w:rsidRDefault="00957F1C" w:rsidP="00957F1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74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программы </w:t>
      </w:r>
      <w:r w:rsidRPr="00A9745E">
        <w:rPr>
          <w:rFonts w:ascii="Times New Roman" w:hAnsi="Times New Roman"/>
          <w:b/>
          <w:sz w:val="24"/>
          <w:szCs w:val="24"/>
        </w:rPr>
        <w:t xml:space="preserve">«Развитие </w:t>
      </w:r>
      <w:r>
        <w:rPr>
          <w:rFonts w:ascii="Times New Roman" w:hAnsi="Times New Roman"/>
          <w:b/>
          <w:sz w:val="24"/>
          <w:szCs w:val="24"/>
        </w:rPr>
        <w:t>муниципальной службы</w:t>
      </w:r>
      <w:r w:rsidRPr="00A9745E">
        <w:rPr>
          <w:rFonts w:ascii="Times New Roman" w:hAnsi="Times New Roman"/>
          <w:b/>
          <w:sz w:val="24"/>
          <w:szCs w:val="24"/>
        </w:rPr>
        <w:t xml:space="preserve"> </w:t>
      </w:r>
      <w:r w:rsidR="009449E8">
        <w:rPr>
          <w:rFonts w:ascii="Times New Roman" w:hAnsi="Times New Roman"/>
          <w:b/>
          <w:sz w:val="24"/>
          <w:szCs w:val="24"/>
        </w:rPr>
        <w:t>муниципального образования Свирицкое сельское поселение</w:t>
      </w:r>
      <w:r w:rsidRPr="00A9745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246"/>
      </w:tblGrid>
      <w:tr w:rsidR="00957F1C" w:rsidRPr="002F684D" w:rsidTr="009449E8">
        <w:tc>
          <w:tcPr>
            <w:tcW w:w="4785" w:type="dxa"/>
            <w:vAlign w:val="center"/>
          </w:tcPr>
          <w:p w:rsidR="00957F1C" w:rsidRPr="0036708E" w:rsidRDefault="00957F1C" w:rsidP="0094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246" w:type="dxa"/>
            <w:vAlign w:val="center"/>
          </w:tcPr>
          <w:p w:rsidR="00957F1C" w:rsidRPr="002F684D" w:rsidRDefault="00957F1C" w:rsidP="009449E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2F684D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  <w:r w:rsidR="009449E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Свирицкое сельское поселение</w:t>
            </w:r>
            <w:r w:rsidRPr="002F68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57F1C" w:rsidRPr="002F684D" w:rsidTr="009449E8">
        <w:tc>
          <w:tcPr>
            <w:tcW w:w="4785" w:type="dxa"/>
            <w:vAlign w:val="center"/>
          </w:tcPr>
          <w:p w:rsidR="00957F1C" w:rsidRPr="0036708E" w:rsidRDefault="00957F1C" w:rsidP="0094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246" w:type="dxa"/>
            <w:vAlign w:val="center"/>
          </w:tcPr>
          <w:p w:rsidR="00957F1C" w:rsidRPr="002F684D" w:rsidRDefault="00E60A9C" w:rsidP="00944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957F1C"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9449E8">
              <w:rPr>
                <w:rFonts w:ascii="Times New Roman" w:hAnsi="Times New Roman"/>
                <w:sz w:val="24"/>
                <w:szCs w:val="24"/>
              </w:rPr>
              <w:t>Свирицкое</w:t>
            </w:r>
            <w:r w:rsidR="00957F1C"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95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57F1C"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 w:rsidR="00944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Волховског</w:t>
            </w:r>
            <w:r w:rsidR="0095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муниципального района Ленинградской области</w:t>
            </w:r>
          </w:p>
        </w:tc>
      </w:tr>
      <w:tr w:rsidR="00957F1C" w:rsidRPr="002F684D" w:rsidTr="009449E8">
        <w:tc>
          <w:tcPr>
            <w:tcW w:w="4785" w:type="dxa"/>
          </w:tcPr>
          <w:p w:rsidR="00957F1C" w:rsidRPr="0036708E" w:rsidRDefault="00957F1C" w:rsidP="009449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5246" w:type="dxa"/>
          </w:tcPr>
          <w:p w:rsidR="00957F1C" w:rsidRPr="002F684D" w:rsidRDefault="00E60A9C" w:rsidP="00E60A9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F1C" w:rsidRPr="002F684D" w:rsidTr="009449E8">
        <w:tc>
          <w:tcPr>
            <w:tcW w:w="4785" w:type="dxa"/>
            <w:vAlign w:val="center"/>
          </w:tcPr>
          <w:p w:rsidR="00957F1C" w:rsidRPr="0036708E" w:rsidRDefault="00957F1C" w:rsidP="0094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5246" w:type="dxa"/>
          </w:tcPr>
          <w:p w:rsidR="00957F1C" w:rsidRPr="002F684D" w:rsidRDefault="00957F1C" w:rsidP="009449E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9449E8">
              <w:rPr>
                <w:rFonts w:ascii="Times New Roman" w:hAnsi="Times New Roman"/>
                <w:sz w:val="24"/>
                <w:szCs w:val="24"/>
              </w:rPr>
              <w:t>Свирицкое</w:t>
            </w:r>
            <w:r w:rsidR="009449E8"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944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449E8"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 w:rsidR="00944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Волховского муниципального района Ленинградской области</w:t>
            </w:r>
          </w:p>
        </w:tc>
      </w:tr>
      <w:tr w:rsidR="00957F1C" w:rsidRPr="002F684D" w:rsidTr="009449E8">
        <w:tc>
          <w:tcPr>
            <w:tcW w:w="4785" w:type="dxa"/>
            <w:vAlign w:val="center"/>
          </w:tcPr>
          <w:p w:rsidR="00957F1C" w:rsidRPr="0036708E" w:rsidRDefault="00957F1C" w:rsidP="0094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5246" w:type="dxa"/>
          </w:tcPr>
          <w:p w:rsidR="00957F1C" w:rsidRPr="002F684D" w:rsidRDefault="009449E8" w:rsidP="009449E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квалифицированного кадрового состава муниципальной службы в 2017 году.</w:t>
            </w:r>
          </w:p>
        </w:tc>
      </w:tr>
      <w:tr w:rsidR="00957F1C" w:rsidRPr="002F684D" w:rsidTr="009449E8">
        <w:tc>
          <w:tcPr>
            <w:tcW w:w="4785" w:type="dxa"/>
            <w:vAlign w:val="center"/>
          </w:tcPr>
          <w:p w:rsidR="00957F1C" w:rsidRPr="0036708E" w:rsidRDefault="006C747A" w:rsidP="0094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Мероприятия, входящие в Программу</w:t>
            </w:r>
          </w:p>
        </w:tc>
        <w:tc>
          <w:tcPr>
            <w:tcW w:w="5246" w:type="dxa"/>
          </w:tcPr>
          <w:p w:rsidR="00957F1C" w:rsidRDefault="006C747A" w:rsidP="009449E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правовых и организационных основ муниципальной службы;</w:t>
            </w:r>
          </w:p>
          <w:p w:rsidR="006C747A" w:rsidRDefault="006C747A" w:rsidP="009449E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-внедрение эффективных технологий и перспективных методов кадровой работы на муниципальной службе;</w:t>
            </w:r>
          </w:p>
          <w:p w:rsidR="006C747A" w:rsidRDefault="006C747A" w:rsidP="009449E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кадрового потенциала муниципальной службы, оптимизация единой системы обучения муниципальных служащих;</w:t>
            </w:r>
          </w:p>
          <w:p w:rsidR="006C747A" w:rsidRDefault="006C747A" w:rsidP="009449E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повышение эффективности муниципальной службы и результативности профессиональной служебной деятельности муниципальных служащих;</w:t>
            </w:r>
          </w:p>
          <w:p w:rsidR="006C747A" w:rsidRDefault="006C747A" w:rsidP="009449E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работы по информационному обеспечению прохождения муниципальной службы;</w:t>
            </w:r>
          </w:p>
          <w:p w:rsidR="006C747A" w:rsidRDefault="006C747A" w:rsidP="009449E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мероприятия, направленные на противодействие коррупции;</w:t>
            </w:r>
          </w:p>
          <w:p w:rsidR="006C747A" w:rsidRPr="002F684D" w:rsidRDefault="006C747A" w:rsidP="009449E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защита персональных данных</w:t>
            </w:r>
          </w:p>
        </w:tc>
      </w:tr>
      <w:tr w:rsidR="00957F1C" w:rsidRPr="002F684D" w:rsidTr="009449E8">
        <w:tc>
          <w:tcPr>
            <w:tcW w:w="4785" w:type="dxa"/>
            <w:vAlign w:val="center"/>
          </w:tcPr>
          <w:p w:rsidR="00957F1C" w:rsidRPr="0036708E" w:rsidRDefault="00957F1C" w:rsidP="0094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246" w:type="dxa"/>
            <w:vAlign w:val="center"/>
          </w:tcPr>
          <w:p w:rsidR="00957F1C" w:rsidRDefault="00957F1C" w:rsidP="00957F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повышение эффективности и результативности муниципальной с</w:t>
            </w:r>
            <w:r w:rsidR="002A31F4">
              <w:rPr>
                <w:rFonts w:ascii="Times New Roman" w:hAnsi="Times New Roman"/>
              </w:rPr>
              <w:t>лужбы в администрации МО Свирицко</w:t>
            </w:r>
            <w:r>
              <w:rPr>
                <w:rFonts w:ascii="Times New Roman" w:hAnsi="Times New Roman"/>
              </w:rPr>
              <w:t>е сельское поселение;</w:t>
            </w:r>
          </w:p>
          <w:p w:rsidR="00957F1C" w:rsidRPr="002F684D" w:rsidRDefault="00957F1C" w:rsidP="00957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- повышение кадрового потенциала администрации МО </w:t>
            </w:r>
            <w:r w:rsidR="002A31F4">
              <w:rPr>
                <w:rFonts w:ascii="Times New Roman" w:hAnsi="Times New Roman"/>
              </w:rPr>
              <w:t>Свирицкое сельское поселение</w:t>
            </w:r>
          </w:p>
        </w:tc>
      </w:tr>
      <w:tr w:rsidR="00957F1C" w:rsidRPr="002F684D" w:rsidTr="009449E8">
        <w:tc>
          <w:tcPr>
            <w:tcW w:w="4785" w:type="dxa"/>
            <w:vAlign w:val="center"/>
          </w:tcPr>
          <w:p w:rsidR="00957F1C" w:rsidRPr="0036708E" w:rsidRDefault="00957F1C" w:rsidP="0094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5246" w:type="dxa"/>
            <w:vAlign w:val="center"/>
          </w:tcPr>
          <w:p w:rsidR="00957F1C" w:rsidRDefault="00957F1C" w:rsidP="00957F1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внедрение эффективных технологий кадровой работы, направленных на подбор квалифицированных кадров для муниципальной службы, оценку эффективности деятельности муниципальных служащих, повышение их профессиональной компетентности, создание условий для результативной профессиональной служебной деятельности и должностного (служебного) роста;</w:t>
            </w:r>
          </w:p>
          <w:p w:rsidR="00957F1C" w:rsidRDefault="00957F1C" w:rsidP="00957F1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нормативно-правовой базы администрации МО </w:t>
            </w:r>
            <w:r w:rsidR="002A31F4">
              <w:rPr>
                <w:rFonts w:ascii="Times New Roman" w:hAnsi="Times New Roman"/>
              </w:rPr>
              <w:t xml:space="preserve">Свирицкое сельское поселение </w:t>
            </w:r>
            <w:r>
              <w:rPr>
                <w:rFonts w:ascii="Times New Roman" w:hAnsi="Times New Roman"/>
              </w:rPr>
              <w:t>по вопросам развития муниципальной службы;</w:t>
            </w:r>
          </w:p>
          <w:p w:rsidR="00957F1C" w:rsidRPr="00CF5365" w:rsidRDefault="00957F1C" w:rsidP="00957F1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- развитие механизма предупреждения коррупции на муниципальной службе, выявления и разрешения </w:t>
            </w:r>
            <w:r>
              <w:rPr>
                <w:rFonts w:ascii="Times New Roman" w:hAnsi="Times New Roman"/>
              </w:rPr>
              <w:lastRenderedPageBreak/>
              <w:t>конфликта интересов на муниципальной службе.</w:t>
            </w:r>
          </w:p>
        </w:tc>
      </w:tr>
      <w:tr w:rsidR="00957F1C" w:rsidRPr="002F684D" w:rsidTr="009449E8">
        <w:tc>
          <w:tcPr>
            <w:tcW w:w="4785" w:type="dxa"/>
          </w:tcPr>
          <w:p w:rsidR="00957F1C" w:rsidRDefault="00957F1C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муниципальной программы </w:t>
            </w:r>
          </w:p>
          <w:p w:rsidR="00A73349" w:rsidRDefault="00A73349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Pr="0036708E" w:rsidRDefault="00A73349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957F1C" w:rsidRDefault="006C747A" w:rsidP="009449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доля необходимых муниципальных правовых актов, регулирующих вопросы муниципальной службы;</w:t>
            </w:r>
          </w:p>
          <w:p w:rsidR="00A73349" w:rsidRDefault="00A73349" w:rsidP="009449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доля вакантных должностей муниципальной службы, замещаемых из кадрового резерва;</w:t>
            </w:r>
          </w:p>
          <w:p w:rsidR="00A73349" w:rsidRDefault="00A73349" w:rsidP="009449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доля вакантных должностей муниципальной службы, замещаемых на основе конкурса;</w:t>
            </w:r>
          </w:p>
          <w:p w:rsidR="00A73349" w:rsidRDefault="00A73349" w:rsidP="009449E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доля муниципальных служащих, прошедших обучение;</w:t>
            </w:r>
          </w:p>
          <w:p w:rsidR="00A73349" w:rsidRPr="002E5433" w:rsidRDefault="00A73349" w:rsidP="00944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доля специалистов, имеющих стаж муниципальной службы более 3 лет</w:t>
            </w:r>
          </w:p>
        </w:tc>
      </w:tr>
      <w:tr w:rsidR="00957F1C" w:rsidRPr="002F684D" w:rsidTr="009449E8">
        <w:tc>
          <w:tcPr>
            <w:tcW w:w="4785" w:type="dxa"/>
          </w:tcPr>
          <w:p w:rsidR="00957F1C" w:rsidRPr="0036708E" w:rsidRDefault="00957F1C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муниципальной</w:t>
            </w:r>
          </w:p>
          <w:p w:rsidR="00957F1C" w:rsidRPr="0036708E" w:rsidRDefault="00957F1C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246" w:type="dxa"/>
          </w:tcPr>
          <w:p w:rsidR="00957F1C" w:rsidRDefault="002A31F4" w:rsidP="009449E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программы </w:t>
            </w:r>
            <w:r w:rsidR="00957F1C" w:rsidRPr="00EB5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95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957F1C" w:rsidRPr="00EB573E" w:rsidRDefault="00957F1C" w:rsidP="009449E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F1C" w:rsidRPr="002F684D" w:rsidTr="009449E8">
        <w:tc>
          <w:tcPr>
            <w:tcW w:w="4785" w:type="dxa"/>
          </w:tcPr>
          <w:p w:rsidR="00957F1C" w:rsidRPr="0036708E" w:rsidRDefault="00957F1C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246" w:type="dxa"/>
          </w:tcPr>
          <w:p w:rsidR="00957F1C" w:rsidRDefault="00957F1C" w:rsidP="00A7334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DD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  <w:r w:rsidRPr="00A031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A31F4">
              <w:rPr>
                <w:rFonts w:ascii="Times New Roman" w:hAnsi="Times New Roman"/>
                <w:sz w:val="24"/>
                <w:szCs w:val="24"/>
              </w:rPr>
              <w:t>7</w:t>
            </w:r>
            <w:r w:rsidR="00A73349">
              <w:rPr>
                <w:rFonts w:ascii="Times New Roman" w:hAnsi="Times New Roman"/>
                <w:sz w:val="24"/>
                <w:szCs w:val="24"/>
              </w:rPr>
              <w:t>,0</w:t>
            </w:r>
            <w:r w:rsidRPr="00A031DD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C60C8F" w:rsidRPr="00904808" w:rsidRDefault="00C60C8F" w:rsidP="00A7334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финансирование Программы будут уточняться при подготовке проекта местного бюджета на соответствующий</w:t>
            </w:r>
            <w:r w:rsidR="00E60A9C">
              <w:rPr>
                <w:rFonts w:ascii="Times New Roman" w:hAnsi="Times New Roman"/>
                <w:sz w:val="24"/>
                <w:szCs w:val="24"/>
              </w:rPr>
              <w:t xml:space="preserve"> финансовый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957F1C" w:rsidRPr="002F684D" w:rsidTr="009449E8">
        <w:tc>
          <w:tcPr>
            <w:tcW w:w="4785" w:type="dxa"/>
          </w:tcPr>
          <w:p w:rsidR="00957F1C" w:rsidRPr="002F684D" w:rsidRDefault="00957F1C" w:rsidP="00944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246" w:type="dxa"/>
          </w:tcPr>
          <w:p w:rsidR="00957F1C" w:rsidRDefault="00A73349" w:rsidP="00A7334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обеспечение профессионального развития муниципальных служащих;</w:t>
            </w:r>
          </w:p>
          <w:p w:rsidR="00A73349" w:rsidRDefault="00A73349" w:rsidP="00A7334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открытость муниципальной службы и ее доступность;</w:t>
            </w:r>
          </w:p>
          <w:p w:rsidR="00A73349" w:rsidRDefault="00A73349" w:rsidP="00A7334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эффективности профессиональной служебной деятельности муниципальных служащих администрации МО </w:t>
            </w:r>
            <w:r w:rsidR="002A31F4">
              <w:rPr>
                <w:rFonts w:ascii="Times New Roman" w:hAnsi="Times New Roman"/>
              </w:rPr>
              <w:t>Свирицкое сельское поселение</w:t>
            </w:r>
            <w:r>
              <w:rPr>
                <w:rFonts w:ascii="Times New Roman" w:hAnsi="Times New Roman"/>
              </w:rPr>
              <w:t>;</w:t>
            </w:r>
          </w:p>
          <w:p w:rsidR="00A73349" w:rsidRDefault="00A73349" w:rsidP="00A7334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внедрение эффективных методов подбора квалифицированных кадров;</w:t>
            </w:r>
          </w:p>
          <w:p w:rsidR="00A73349" w:rsidRDefault="00A73349" w:rsidP="00A7334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оптимизация системы непрерывного обучения муниципальных служащих;</w:t>
            </w:r>
          </w:p>
          <w:p w:rsidR="00A73349" w:rsidRPr="002E5433" w:rsidRDefault="00A73349" w:rsidP="00A7334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совершенствование механизма противодействия коррупции при прохождении муниципальной службы.</w:t>
            </w:r>
          </w:p>
        </w:tc>
      </w:tr>
    </w:tbl>
    <w:p w:rsidR="006B779C" w:rsidRDefault="006B779C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31F4" w:rsidRDefault="00957F1C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4D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A31F4" w:rsidRDefault="002A31F4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31F4" w:rsidRDefault="002A31F4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31F4" w:rsidRDefault="002A31F4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31F4" w:rsidRDefault="002A31F4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31F4" w:rsidRDefault="002A31F4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31F4" w:rsidRDefault="002A31F4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31F4" w:rsidRDefault="002A31F4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31F4" w:rsidRDefault="002A31F4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31F4" w:rsidRDefault="002A31F4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645D" w:rsidRDefault="00D9645D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D9645D" w:rsidRDefault="00D9645D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D9645D" w:rsidRDefault="00D9645D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C60C8F" w:rsidRPr="00596451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596451">
        <w:rPr>
          <w:rFonts w:ascii="Times New Roman" w:hAnsi="Times New Roman"/>
          <w:b/>
        </w:rPr>
        <w:lastRenderedPageBreak/>
        <w:t>1. Содержание проблемы и обоснование необходимости</w:t>
      </w:r>
    </w:p>
    <w:p w:rsidR="00C60C8F" w:rsidRPr="00596451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96451">
        <w:rPr>
          <w:rFonts w:ascii="Times New Roman" w:hAnsi="Times New Roman"/>
          <w:b/>
        </w:rPr>
        <w:t>ее решения программными методами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Реализуемая в настоящее время программа административной реформы, имеющая своей целью комплексную модернизацию всей системы государственного и муниципального управления, во многом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Однако в современных условиях меняются требования, предъявляемые к муниципальной службе со стороны общества - она должна быть более эффективной. В настоящее время отсутствуют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услуг, оказываемых населению, совершенствование механизма стимулирования муниципальных служащих в зависимости от результатов труда.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данных проблем в системе управления требует принятия системных мер.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</w:t>
      </w:r>
      <w:hyperlink r:id="rId10" w:history="1">
        <w:r w:rsidRPr="00596451">
          <w:rPr>
            <w:rStyle w:val="10"/>
            <w:rFonts w:eastAsia="Calibri"/>
            <w:sz w:val="24"/>
            <w:szCs w:val="24"/>
          </w:rPr>
          <w:t>закон</w:t>
        </w:r>
      </w:hyperlink>
      <w:r w:rsidRPr="00596451">
        <w:rPr>
          <w:rStyle w:val="10"/>
          <w:rFonts w:eastAsia="Calibri"/>
          <w:sz w:val="24"/>
          <w:szCs w:val="24"/>
        </w:rPr>
        <w:t xml:space="preserve"> </w:t>
      </w:r>
      <w:r>
        <w:rPr>
          <w:rFonts w:ascii="Times New Roman" w:hAnsi="Times New Roman"/>
        </w:rPr>
        <w:t>от 02.03.2007 N 25-ФЗ "О муниципальной службе в Российской Федерации" предусматривает обеспечение развития муниципальной службы целевой программой, финансируемой за счет средств местного бюджета.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 и реализация настоящей Программы позволят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позволят обеспечить последовательность, системность и комплексность развития муниципальной службы.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Pr="00596451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0" w:name="Par108"/>
      <w:bookmarkEnd w:id="0"/>
      <w:r w:rsidRPr="00596451">
        <w:rPr>
          <w:rFonts w:ascii="Times New Roman" w:hAnsi="Times New Roman"/>
          <w:b/>
        </w:rPr>
        <w:t>2. Цели и задачи Программы, сроки и показатели ее реализации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Успешность развития муниципальной службы зависит от разработки и реализации мероприятий, направленных на практическое применение новых технологий муниципального 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Современная муниципальная служба должна быть открытой, конкурентоспособной, престижной и ориентированной на результативную деятельность муниципальных служащих по обеспечению исполнения </w:t>
      </w:r>
      <w:r>
        <w:rPr>
          <w:rFonts w:ascii="Times New Roman" w:hAnsi="Times New Roman"/>
        </w:rPr>
        <w:lastRenderedPageBreak/>
        <w:t>полномочий органов местного самоуправления.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Основной целью Программы является повышение эффективности и результативности муниципальной службы и повышение кадрового потенциала в органах местного самоуправления.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достижения поставленной цели и обеспечения результатов ее реализации предполагается решение следующих основных задач: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внедрение эффективных технологий кадровой работы, направленных на подбор квалифицированных кадров для муниципальной службы, оценку эффективности деятельности муниципальных служащих, повышение их профессиональной компетентности, создание условий для результативной профессиональной служебной деятельности и должностного (служебного) роста;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нормативно-правовой базы по вопросам развития муниципальной службы;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работы, направленной на предупреждение коррупции в органах местного самоуправления.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Pr="00596451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1" w:name="Par120"/>
      <w:bookmarkEnd w:id="1"/>
      <w:r w:rsidRPr="00596451">
        <w:rPr>
          <w:rFonts w:ascii="Times New Roman" w:hAnsi="Times New Roman"/>
          <w:b/>
        </w:rPr>
        <w:t>3. Основные направления и мероприятия реализации Программы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Комплекс мероприятий, обеспечивающих достижение поставленных Программой задач, предполагается осуществлять по следующим основным направлениям: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bookmarkStart w:id="2" w:name="Par124"/>
      <w:bookmarkEnd w:id="2"/>
      <w:r>
        <w:rPr>
          <w:rFonts w:ascii="Times New Roman" w:hAnsi="Times New Roman"/>
        </w:rPr>
        <w:t>3.1.</w:t>
      </w:r>
      <w:r w:rsidRPr="00596451">
        <w:rPr>
          <w:rStyle w:val="10"/>
          <w:rFonts w:eastAsia="Calibri"/>
          <w:sz w:val="24"/>
          <w:szCs w:val="24"/>
        </w:rPr>
        <w:t xml:space="preserve"> </w:t>
      </w:r>
      <w:hyperlink r:id="rId11" w:anchor="Par302" w:history="1">
        <w:r w:rsidRPr="00596451">
          <w:rPr>
            <w:rStyle w:val="10"/>
            <w:rFonts w:eastAsia="Calibri"/>
            <w:sz w:val="24"/>
            <w:szCs w:val="24"/>
          </w:rPr>
          <w:t>Совершенствование</w:t>
        </w:r>
      </w:hyperlink>
      <w:r>
        <w:rPr>
          <w:rFonts w:ascii="Times New Roman" w:hAnsi="Times New Roman"/>
        </w:rPr>
        <w:t xml:space="preserve"> правовых и организационных основ муниципальной службы, внедрение эффективных технологий и перспективных методов кадровой работы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Основными приоритетами в реализации указанного </w:t>
      </w:r>
      <w:hyperlink r:id="rId12" w:anchor="Par302" w:history="1">
        <w:r w:rsidRPr="00596451">
          <w:rPr>
            <w:rStyle w:val="10"/>
            <w:rFonts w:eastAsia="Calibri"/>
            <w:sz w:val="24"/>
            <w:szCs w:val="24"/>
          </w:rPr>
          <w:t>направления</w:t>
        </w:r>
      </w:hyperlink>
      <w:r>
        <w:rPr>
          <w:rFonts w:ascii="Times New Roman" w:hAnsi="Times New Roman"/>
        </w:rPr>
        <w:t xml:space="preserve"> являются: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нормативно-правовой базы по вопросам развития муниципальной службы;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повышение престижа муниципальной службы;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повышение взаимодействия муниципальной службы с институтами гражданского общества в целях повышения открытости муниципальной службы.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Современная муниципальная служба должна быть ориентирована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прав и законных интересов граждан;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создание механизмов взаимодействия институтов гражданского общества и муниципальной службы;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качественное и эффективное исполнение муниципальных функций и оказание муниципальных услуг;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повышение престижа муниципальной службы и авторитета муниципальных служащих.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bookmarkStart w:id="3" w:name="Par136"/>
      <w:bookmarkEnd w:id="3"/>
      <w:r>
        <w:rPr>
          <w:rFonts w:ascii="Times New Roman" w:hAnsi="Times New Roman"/>
        </w:rPr>
        <w:t xml:space="preserve">3.2. </w:t>
      </w:r>
      <w:hyperlink r:id="rId13" w:anchor="Par432" w:history="1">
        <w:r w:rsidRPr="00596451">
          <w:rPr>
            <w:rStyle w:val="10"/>
            <w:rFonts w:eastAsia="Calibri"/>
            <w:sz w:val="24"/>
            <w:szCs w:val="24"/>
          </w:rPr>
          <w:t>Развитие</w:t>
        </w:r>
      </w:hyperlink>
      <w:r>
        <w:rPr>
          <w:rFonts w:ascii="Times New Roman" w:hAnsi="Times New Roman"/>
        </w:rPr>
        <w:t xml:space="preserve"> кадрового потенциала муниципальной службы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Основными приоритетами в реализации указанного </w:t>
      </w:r>
      <w:hyperlink r:id="rId14" w:anchor="Par432" w:history="1">
        <w:r w:rsidRPr="00D20C53">
          <w:rPr>
            <w:rStyle w:val="10"/>
            <w:rFonts w:eastAsia="Calibri"/>
            <w:sz w:val="24"/>
            <w:szCs w:val="24"/>
          </w:rPr>
          <w:t>направления</w:t>
        </w:r>
      </w:hyperlink>
      <w:r>
        <w:rPr>
          <w:rFonts w:ascii="Times New Roman" w:hAnsi="Times New Roman"/>
        </w:rPr>
        <w:t xml:space="preserve"> являются: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системы профессионального отбора наиболее квалифицированных специалистов;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управление профессиональным и должностным ростом муниципальных служащих;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системы формирования, подготовки и эффективного использования кадрового резерва;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оценки качества кадровой работы;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системы подготовки кадров для муниципальной службы и дополнительного профессионального образования муниципальных служащих;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применение современных кадровых технологий, способствующих повышению профессиональной компетентности и мотивации муниципальных служащих к результативной деятельности;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системы показателей результативности профессиональной служебной деятельности муниципальных служащих.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новой модели муниципального управления требует формирования новых подходов к определению понятия "кадровый резерв". Этой цели можно достичь при наличии единой и эффективной системы отбора, профессионального сопровождения и использования высококвалифицированных, инициативных и перспективных кадров, прежде всего управленческого уровня.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Главная задача создания резерва заключается в том, чтобы выявить и объединить наиболее перспективных специалистов, необходимых для оперативного обеспечения замещения вакантных должностей муниципальной службы. Первостепенного внимания в связи с этим заслуживают управленческие кадры, замещающие должности категории "руководители".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 Особое внимание должно быть уделено вопросам дополнительного профессионального образования лиц, </w:t>
      </w:r>
      <w:r>
        <w:rPr>
          <w:rFonts w:ascii="Times New Roman" w:hAnsi="Times New Roman"/>
        </w:rPr>
        <w:lastRenderedPageBreak/>
        <w:t>замещающих должности категории "руководители".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Основу формирования кадрового состава муниципальной службы должны составлять специалисты, способные в современных условиях использовать в работе эффективные технологии муниципального управления. В органах местного самоуправления необходимо создать условия для планирования устойчивого карьерного роста муниципальных служащих, безупречно и эффективно исполняющих должностные обязанности</w:t>
      </w:r>
      <w:r w:rsidR="00D20C53">
        <w:rPr>
          <w:rFonts w:ascii="Times New Roman" w:hAnsi="Times New Roman"/>
        </w:rPr>
        <w:t>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процессе формирования кадрового состава муниципальной службы решающее значение имеет использование современных организационно-управленческих технологий и методов кадровой работы.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объективной оценки муниципальных служащих необходимо разработать критерии эффективности и результативности их профессиональной деятельности.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bookmarkStart w:id="4" w:name="Par152"/>
      <w:bookmarkEnd w:id="4"/>
      <w:r>
        <w:rPr>
          <w:rFonts w:ascii="Times New Roman" w:hAnsi="Times New Roman"/>
        </w:rPr>
        <w:t>3.3.</w:t>
      </w:r>
      <w:r w:rsidRPr="00D20C53">
        <w:rPr>
          <w:rStyle w:val="10"/>
          <w:rFonts w:eastAsia="Calibri"/>
          <w:sz w:val="24"/>
          <w:szCs w:val="24"/>
        </w:rPr>
        <w:t xml:space="preserve"> </w:t>
      </w:r>
      <w:hyperlink r:id="rId15" w:anchor="Par553" w:history="1">
        <w:r w:rsidRPr="00D20C53">
          <w:rPr>
            <w:rStyle w:val="10"/>
            <w:rFonts w:eastAsia="Calibri"/>
            <w:sz w:val="24"/>
            <w:szCs w:val="24"/>
          </w:rPr>
          <w:t>Повышение</w:t>
        </w:r>
      </w:hyperlink>
      <w:r>
        <w:rPr>
          <w:rFonts w:ascii="Times New Roman" w:hAnsi="Times New Roman"/>
        </w:rPr>
        <w:t xml:space="preserve"> эффективности муниципальной службы и результативности профессиональной служебной деятельности муниципальных служащих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Основными приоритетами в реализации указанного </w:t>
      </w:r>
      <w:hyperlink r:id="rId16" w:anchor="Par553" w:history="1">
        <w:r w:rsidRPr="00D20C53">
          <w:rPr>
            <w:rStyle w:val="10"/>
            <w:rFonts w:eastAsia="Calibri"/>
            <w:sz w:val="24"/>
            <w:szCs w:val="24"/>
          </w:rPr>
          <w:t>направления</w:t>
        </w:r>
      </w:hyperlink>
      <w:r>
        <w:rPr>
          <w:rFonts w:ascii="Times New Roman" w:hAnsi="Times New Roman"/>
        </w:rPr>
        <w:t xml:space="preserve"> являются: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усиление мотивации муниципальных служащих к повышению качества предоставляемых муниципальных услуг, исполнения муниципальных функций;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упорядочение и конкретизация полномочий муниципальных служащих, которые должны быть закреплены в должностных регламентах;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внедрение современных технологий кадровой работы, обеспечивающих результативность профессиональной служебной деятельности муниципальных служащих в соответствии с целями и задачами органов местного самоуправления;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разработка и применение современных механизмов стимулирования муниципальных служащих к исполнению служебных обязанностей на высоком профессиональном уровне;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разработка и внедрение эффективных управленческих технологий на муниципальной службе;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системы гарантий, материального и нематериального стимулирования муниципальных служащих.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Важнейшим направлением повышения эффективности муниципальной службы является внедрение механизмов, обеспечивающих результативность профессиональной служебной деятельности муниципальных служащих. В настоящее время показатели служебной деятельности муниципальных служащих недостаточно ориентированы на результативность исполнения должностных обязанностей, на достижение целей и приоритетов органов местного самоуправления.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 обеспечить надлежащие условия для качественного исполнения муниципальными служащими своих должностных (служебных) обязанностей, для эффективного функционирования муниципальной службы, способствовать внедрению в сферу муниципальной службы современных информационных технологий управления и совершенствованию системы профессиональной служебной деятельности муниципальных служащих.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Повышение уровня социальной защищенности муниципальных служащих, совершенствование системы муниципальных гарантий, создание современной системы материального и нематериального стимулирования профессиональной служебной деятельности муниципальных служащих, оптимизация оплаты труда на муниципальной службе являются необходимыми условиями успешного развития системы муниципальной службы, эффективного достижения обозначенных целей.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bookmarkStart w:id="5" w:name="Par164"/>
      <w:bookmarkEnd w:id="5"/>
      <w:r>
        <w:rPr>
          <w:rFonts w:ascii="Times New Roman" w:hAnsi="Times New Roman"/>
        </w:rPr>
        <w:t xml:space="preserve">3.4. </w:t>
      </w:r>
      <w:hyperlink r:id="rId17" w:anchor="Par645" w:history="1">
        <w:r w:rsidRPr="00D20C53">
          <w:rPr>
            <w:rStyle w:val="10"/>
            <w:rFonts w:eastAsia="Calibri"/>
            <w:sz w:val="24"/>
            <w:szCs w:val="24"/>
          </w:rPr>
          <w:t>Мероприятия</w:t>
        </w:r>
      </w:hyperlink>
      <w:r>
        <w:rPr>
          <w:rFonts w:ascii="Times New Roman" w:hAnsi="Times New Roman"/>
        </w:rPr>
        <w:t>, направленные на противодействие коррупции</w:t>
      </w:r>
    </w:p>
    <w:p w:rsidR="00C60C8F" w:rsidRDefault="002A31F4" w:rsidP="002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Основное мероприятие данной программ</w:t>
      </w:r>
      <w:proofErr w:type="gramStart"/>
      <w:r>
        <w:rPr>
          <w:rFonts w:ascii="Times New Roman" w:hAnsi="Times New Roman"/>
        </w:rPr>
        <w:t>ы-</w:t>
      </w:r>
      <w:proofErr w:type="gramEnd"/>
      <w:r>
        <w:rPr>
          <w:rFonts w:ascii="Times New Roman" w:hAnsi="Times New Roman"/>
        </w:rPr>
        <w:t xml:space="preserve"> повышение квалификации муниципальных служащих.</w:t>
      </w:r>
      <w:r w:rsidR="00C60C8F">
        <w:rPr>
          <w:rFonts w:ascii="Times New Roman" w:hAnsi="Times New Roman"/>
        </w:rPr>
        <w:t xml:space="preserve"> 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bookmarkStart w:id="6" w:name="Par171"/>
      <w:bookmarkEnd w:id="6"/>
      <w:r>
        <w:rPr>
          <w:rFonts w:ascii="Times New Roman" w:hAnsi="Times New Roman"/>
        </w:rPr>
        <w:t>3.5.</w:t>
      </w:r>
      <w:r w:rsidRPr="00D20C53">
        <w:rPr>
          <w:rStyle w:val="10"/>
          <w:rFonts w:eastAsia="Calibri"/>
          <w:sz w:val="24"/>
          <w:szCs w:val="24"/>
        </w:rPr>
        <w:t xml:space="preserve"> </w:t>
      </w:r>
      <w:hyperlink r:id="rId18" w:anchor="Par590" w:history="1">
        <w:r w:rsidRPr="00D20C53">
          <w:rPr>
            <w:rStyle w:val="10"/>
            <w:rFonts w:eastAsia="Calibri"/>
            <w:sz w:val="24"/>
            <w:szCs w:val="24"/>
          </w:rPr>
          <w:t>Совершенствование</w:t>
        </w:r>
      </w:hyperlink>
      <w:r>
        <w:rPr>
          <w:rFonts w:ascii="Times New Roman" w:hAnsi="Times New Roman"/>
        </w:rPr>
        <w:t xml:space="preserve"> работы по информационному обеспечению прохождения муниципальной службы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 приоритетным мероприятием в реализации указанного </w:t>
      </w:r>
      <w:hyperlink r:id="rId19" w:anchor="Par590" w:history="1">
        <w:r w:rsidRPr="00D20C53">
          <w:rPr>
            <w:rStyle w:val="10"/>
            <w:rFonts w:eastAsia="Calibri"/>
            <w:sz w:val="24"/>
            <w:szCs w:val="24"/>
          </w:rPr>
          <w:t>направления</w:t>
        </w:r>
      </w:hyperlink>
      <w:r>
        <w:rPr>
          <w:rFonts w:ascii="Times New Roman" w:hAnsi="Times New Roman"/>
        </w:rPr>
        <w:t xml:space="preserve"> является размещение информации о прохождении муниципальной службы на официальном сайте администрации.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решения поставленных в Программе задач по каждому основному направлению определяются мероприятия, предусмотренные в </w:t>
      </w:r>
      <w:hyperlink r:id="rId20" w:anchor="Par277" w:history="1">
        <w:r w:rsidRPr="00D20C53">
          <w:rPr>
            <w:rStyle w:val="10"/>
            <w:rFonts w:eastAsia="Calibri"/>
            <w:sz w:val="24"/>
            <w:szCs w:val="24"/>
          </w:rPr>
          <w:t>Перечне</w:t>
        </w:r>
      </w:hyperlink>
      <w:r>
        <w:rPr>
          <w:rFonts w:ascii="Times New Roman" w:hAnsi="Times New Roman"/>
        </w:rPr>
        <w:t xml:space="preserve"> основных мероприятий Программы (приложение к настоящей Программе).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57F1C" w:rsidRPr="0061412B" w:rsidRDefault="00207267" w:rsidP="002072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D20C53">
        <w:rPr>
          <w:rFonts w:ascii="Times New Roman" w:hAnsi="Times New Roman"/>
          <w:b/>
          <w:sz w:val="24"/>
          <w:szCs w:val="24"/>
        </w:rPr>
        <w:t xml:space="preserve">4. </w:t>
      </w:r>
      <w:r w:rsidR="00957F1C" w:rsidRPr="0061412B"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реализации муниципальной  программы</w:t>
      </w:r>
    </w:p>
    <w:p w:rsidR="00957F1C" w:rsidRPr="00C25B14" w:rsidRDefault="00957F1C" w:rsidP="002072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B14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</w:t>
      </w:r>
      <w:r w:rsidR="002A31F4">
        <w:rPr>
          <w:rFonts w:ascii="Times New Roman" w:hAnsi="Times New Roman" w:cs="Times New Roman"/>
          <w:sz w:val="24"/>
          <w:szCs w:val="24"/>
        </w:rPr>
        <w:t>программы на 2017г.</w:t>
      </w:r>
      <w:r w:rsidRPr="00C25B14">
        <w:rPr>
          <w:rFonts w:ascii="Times New Roman" w:hAnsi="Times New Roman" w:cs="Times New Roman"/>
          <w:sz w:val="24"/>
          <w:szCs w:val="24"/>
        </w:rPr>
        <w:t>, источникам финансирования и видам расходов представлены в табл. 6, 7 Приложения 1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C25B14">
        <w:rPr>
          <w:rFonts w:ascii="Times New Roman" w:hAnsi="Times New Roman" w:cs="Times New Roman"/>
          <w:sz w:val="24"/>
          <w:szCs w:val="24"/>
        </w:rPr>
        <w:t>.</w:t>
      </w:r>
    </w:p>
    <w:p w:rsidR="00957F1C" w:rsidRPr="00666A82" w:rsidRDefault="00957F1C" w:rsidP="002072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A82">
        <w:rPr>
          <w:rFonts w:ascii="Times New Roman" w:hAnsi="Times New Roman"/>
          <w:sz w:val="24"/>
          <w:szCs w:val="24"/>
        </w:rPr>
        <w:lastRenderedPageBreak/>
        <w:t xml:space="preserve">Общий объем финансирования Муниципальной программы </w:t>
      </w:r>
      <w:r w:rsidR="002A31F4">
        <w:rPr>
          <w:rFonts w:ascii="Times New Roman" w:hAnsi="Times New Roman"/>
          <w:b/>
          <w:sz w:val="24"/>
          <w:szCs w:val="24"/>
        </w:rPr>
        <w:t xml:space="preserve">за </w:t>
      </w:r>
      <w:r w:rsidRPr="00666A82">
        <w:rPr>
          <w:rFonts w:ascii="Times New Roman" w:hAnsi="Times New Roman"/>
          <w:b/>
          <w:sz w:val="24"/>
          <w:szCs w:val="24"/>
        </w:rPr>
        <w:t>2017г</w:t>
      </w:r>
      <w:r>
        <w:rPr>
          <w:rFonts w:ascii="Times New Roman" w:hAnsi="Times New Roman"/>
          <w:b/>
          <w:sz w:val="24"/>
          <w:szCs w:val="24"/>
        </w:rPr>
        <w:t>.</w:t>
      </w:r>
      <w:r w:rsidRPr="00666A82">
        <w:rPr>
          <w:rFonts w:ascii="Times New Roman" w:hAnsi="Times New Roman"/>
          <w:sz w:val="24"/>
          <w:szCs w:val="24"/>
        </w:rPr>
        <w:t xml:space="preserve"> составит в ценах соответствующих лет  -   </w:t>
      </w:r>
      <w:r w:rsidR="002A31F4">
        <w:rPr>
          <w:rFonts w:ascii="Times New Roman" w:hAnsi="Times New Roman"/>
          <w:sz w:val="24"/>
          <w:szCs w:val="24"/>
        </w:rPr>
        <w:t>7</w:t>
      </w:r>
      <w:r w:rsidR="00C60C8F">
        <w:rPr>
          <w:rFonts w:ascii="Times New Roman" w:hAnsi="Times New Roman"/>
          <w:sz w:val="24"/>
          <w:szCs w:val="24"/>
        </w:rPr>
        <w:t>,0</w:t>
      </w:r>
      <w:r w:rsidRPr="00666A82">
        <w:rPr>
          <w:rFonts w:ascii="Times New Roman" w:hAnsi="Times New Roman"/>
          <w:sz w:val="24"/>
          <w:szCs w:val="24"/>
        </w:rPr>
        <w:t xml:space="preserve">  тыс. рублей    </w:t>
      </w:r>
    </w:p>
    <w:p w:rsidR="00957F1C" w:rsidRDefault="00957F1C" w:rsidP="0020726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D">
        <w:rPr>
          <w:rFonts w:ascii="Times New Roman" w:hAnsi="Times New Roman"/>
          <w:b/>
          <w:sz w:val="24"/>
          <w:szCs w:val="24"/>
        </w:rPr>
        <w:t>2017 год</w:t>
      </w:r>
      <w:r w:rsidRPr="00A031DD">
        <w:rPr>
          <w:rFonts w:ascii="Times New Roman" w:hAnsi="Times New Roman"/>
          <w:sz w:val="24"/>
          <w:szCs w:val="24"/>
        </w:rPr>
        <w:t xml:space="preserve"> – </w:t>
      </w:r>
      <w:r w:rsidR="002A31F4">
        <w:rPr>
          <w:rFonts w:ascii="Times New Roman" w:hAnsi="Times New Roman"/>
          <w:sz w:val="24"/>
          <w:szCs w:val="24"/>
        </w:rPr>
        <w:t>7,0</w:t>
      </w:r>
      <w:r w:rsidRPr="00A031DD">
        <w:rPr>
          <w:rFonts w:ascii="Times New Roman" w:hAnsi="Times New Roman"/>
          <w:sz w:val="24"/>
          <w:szCs w:val="24"/>
        </w:rPr>
        <w:t xml:space="preserve"> тыс. рублей</w:t>
      </w:r>
      <w:r w:rsidRPr="00093D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F1C" w:rsidRDefault="00957F1C" w:rsidP="00957F1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79C" w:rsidRDefault="006B779C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B779C" w:rsidRDefault="006B779C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"Развитие муниципальной службы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му</w:t>
      </w:r>
      <w:r w:rsidR="002A18C5">
        <w:rPr>
          <w:rFonts w:ascii="Times New Roman" w:hAnsi="Times New Roman"/>
        </w:rPr>
        <w:t>ниципальном образовании Свирицкое</w:t>
      </w:r>
    </w:p>
    <w:p w:rsidR="00347C55" w:rsidRDefault="002A18C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сельское поселение Волховского</w:t>
      </w:r>
      <w:r w:rsidR="00347C55">
        <w:rPr>
          <w:rFonts w:ascii="Times New Roman" w:hAnsi="Times New Roman"/>
        </w:rPr>
        <w:t xml:space="preserve"> </w:t>
      </w:r>
      <w:proofErr w:type="gramStart"/>
      <w:r w:rsidR="00347C55">
        <w:rPr>
          <w:rFonts w:ascii="Times New Roman" w:hAnsi="Times New Roman"/>
        </w:rPr>
        <w:t>муниципального</w:t>
      </w:r>
      <w:proofErr w:type="gramEnd"/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района Ленинградской области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="002A18C5">
        <w:rPr>
          <w:rFonts w:ascii="Times New Roman" w:hAnsi="Times New Roman"/>
        </w:rPr>
        <w:t xml:space="preserve"> 2017 год</w:t>
      </w:r>
      <w:r>
        <w:rPr>
          <w:rFonts w:ascii="Times New Roman" w:hAnsi="Times New Roman"/>
        </w:rPr>
        <w:t>"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7" w:name="Par277"/>
      <w:bookmarkEnd w:id="7"/>
      <w:r>
        <w:rPr>
          <w:rFonts w:ascii="Times New Roman" w:hAnsi="Times New Roman"/>
          <w:b/>
          <w:bCs/>
        </w:rPr>
        <w:t>ПЕРЕЧЕНЬ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ОСНОВНЫХ МЕРОПРИЯТИЙ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105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3119"/>
        <w:gridCol w:w="1843"/>
        <w:gridCol w:w="1701"/>
        <w:gridCol w:w="1134"/>
        <w:gridCol w:w="850"/>
        <w:gridCol w:w="851"/>
        <w:gridCol w:w="850"/>
      </w:tblGrid>
      <w:tr w:rsidR="00347C55" w:rsidTr="006B77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финансирования</w:t>
            </w:r>
          </w:p>
        </w:tc>
      </w:tr>
      <w:tr w:rsidR="002A31F4" w:rsidTr="002A18C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F4" w:rsidRDefault="002A31F4" w:rsidP="00944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F4" w:rsidRDefault="002A31F4" w:rsidP="00944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F4" w:rsidRDefault="002A31F4" w:rsidP="00944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F4" w:rsidRDefault="002A31F4" w:rsidP="00944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F4" w:rsidRDefault="002A31F4" w:rsidP="00944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</w:tr>
      <w:tr w:rsidR="002A31F4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8" w:name="Par302"/>
            <w:bookmarkEnd w:id="8"/>
            <w:r>
              <w:rPr>
                <w:rFonts w:ascii="Times New Roman" w:hAnsi="Times New Roman"/>
              </w:rPr>
              <w:t>1. Совершенствование правовых и организационных основ муниципальной службы</w:t>
            </w:r>
          </w:p>
        </w:tc>
      </w:tr>
      <w:tr w:rsidR="002A31F4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действующих нормативных правовых актов, регулирующих вопросы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E6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31F4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проектов правовых актов в сфере муниципальной службы в соответствии с федеральным и региональным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31F4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E6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действующие правовые акты администрации в сфере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- 2017 г</w:t>
            </w:r>
            <w:r w:rsidR="002A31F4">
              <w:rPr>
                <w:rFonts w:ascii="Times New Roman" w:hAnsi="Times New Roman"/>
              </w:rPr>
              <w:t>. 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31F4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действующих муниципальных правовых актов по вопросам организации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31F4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практики применения законодательства в сфере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31F4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Освещение в средствах массовой информации вопросов о деятельности органов местного самоуправления в целях </w:t>
            </w:r>
            <w:r>
              <w:rPr>
                <w:rFonts w:ascii="Times New Roman" w:hAnsi="Times New Roman"/>
              </w:rPr>
              <w:lastRenderedPageBreak/>
              <w:t>повышения престижа муниципальной службы и формирование позитивного отношения граждан к муниципальным служащим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31F4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9" w:name="Par366"/>
            <w:bookmarkEnd w:id="9"/>
            <w:r>
              <w:rPr>
                <w:rFonts w:ascii="Times New Roman" w:hAnsi="Times New Roman"/>
              </w:rPr>
              <w:t>2. Внедрение эффективных технологий и перспективных методов кадровой работы на муниципальной службе</w:t>
            </w:r>
          </w:p>
        </w:tc>
      </w:tr>
      <w:tr w:rsidR="002A31F4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30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аттестации муниципальных служащих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Pr="00E12CED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аттестационная</w:t>
            </w:r>
            <w:r w:rsidRPr="00E12CE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31F4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30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проведение мероприятий по оптимизации структуры администрации, анализу функций и полномочий структурных подразделений, результатов их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31F4" w:rsidRDefault="002A31F4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011B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работы по формированию кадрового резерва для замещения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10" w:name="Par432"/>
            <w:bookmarkEnd w:id="10"/>
            <w:r>
              <w:rPr>
                <w:rFonts w:ascii="Times New Roman" w:hAnsi="Times New Roman"/>
              </w:rPr>
              <w:t>3. Развитие кадрового потенциала муниципальной службы. Оптимизация единой системы обучения муниципальных служащих</w:t>
            </w:r>
          </w:p>
        </w:tc>
      </w:tr>
      <w:tr w:rsidR="00E6011B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11B" w:rsidRDefault="00E6011B" w:rsidP="0030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условий для профессионального и карьерного роста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6011B" w:rsidRDefault="00E6011B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7D20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</w:rPr>
              <w:t>системы мониторинга потребностей подготовки кадров</w:t>
            </w:r>
            <w:proofErr w:type="gramEnd"/>
            <w:r>
              <w:rPr>
                <w:rFonts w:ascii="Times New Roman" w:hAnsi="Times New Roman"/>
              </w:rPr>
              <w:t xml:space="preserve"> для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7D20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потребности в профессиональной переподготовке и повышении квалификации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C7D20" w:rsidRDefault="008C7D20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профессиональной переподготовки  и повышение квалификации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AB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Свирицкое сельское поселение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 тыс. руб.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в практике кадровой работы при назначении муниципального служащего на вышестоящую должность или поощрении механизма обязательного учета факта длительного, безупречного и эффективного исполнения муниципальным служащим своих должностных (служебных)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59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 тыс. руб.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11" w:name="Par553"/>
            <w:bookmarkEnd w:id="11"/>
            <w:r>
              <w:rPr>
                <w:rFonts w:ascii="Times New Roman" w:hAnsi="Times New Roman"/>
              </w:rPr>
              <w:t>4. Повышение эффективности муниципальной службы и результативности профессиональной служебной деятельности муниципальных служащих</w:t>
            </w: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системы показателей результативности профессиональной служебной деятельности муниципальных служащих, отражающих степень их участия в выполнении полномочий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механизма текущей оценки профессиональной служебной деятельности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применения в профессиональной деятельности муниципальных служащих современных информационных и телекоммуникационных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12" w:name="Par590"/>
            <w:bookmarkEnd w:id="12"/>
            <w:r>
              <w:rPr>
                <w:rFonts w:ascii="Times New Roman" w:hAnsi="Times New Roman"/>
              </w:rPr>
              <w:t>5. Совершенствование работы по информационному обеспечению прохождения муниципальной службы</w:t>
            </w: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59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информации о прохождении муниципальной службы на официальном сайте администрации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муниципальных правовых актов, </w:t>
            </w:r>
            <w:r>
              <w:rPr>
                <w:rFonts w:ascii="Times New Roman" w:hAnsi="Times New Roman"/>
              </w:rPr>
              <w:lastRenderedPageBreak/>
              <w:t>регламентирующих вопросы прохождения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о проведении конкурсов на замещение вакантных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13" w:name="Par645"/>
            <w:bookmarkEnd w:id="13"/>
            <w:r>
              <w:rPr>
                <w:rFonts w:ascii="Times New Roman" w:hAnsi="Times New Roman"/>
              </w:rPr>
              <w:t>6. Мероприятия, направленные на противодействие коррупции</w:t>
            </w: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AB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взаимодействия администрации МО </w:t>
            </w:r>
            <w:proofErr w:type="spellStart"/>
            <w:r>
              <w:rPr>
                <w:rFonts w:ascii="Times New Roman" w:hAnsi="Times New Roman"/>
              </w:rPr>
              <w:t>пчевское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с надзорными органами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механизма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представления муниципальными служащими, замещающими должности, включенные в Перечень, сведений о доходах и расходах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апрель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представления гражданами, претендующими на замещение должностей муниципальной службы, включенных в Перечень, сведений о доходах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наиболее коррупционных сфер деятельности органов местного самоуправления и полномочий муниципальных служащих, закрепленных в должностных инструкциях, и мер предотвращения возникновения коррупционных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механизма предупреждения коррупции, разрешения конфликта интересов на муниципальной службе в соответствии с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14" w:name="Par718"/>
            <w:bookmarkEnd w:id="14"/>
            <w:r>
              <w:rPr>
                <w:rFonts w:ascii="Times New Roman" w:hAnsi="Times New Roman"/>
              </w:rPr>
              <w:t>7. Защита персональных данных</w:t>
            </w: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механизма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защитой и неразглашением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8C5" w:rsidTr="002A18C5">
        <w:trPr>
          <w:trHeight w:val="28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8C5" w:rsidRDefault="002A18C5" w:rsidP="0059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 тыс. руб.</w:t>
            </w:r>
          </w:p>
          <w:p w:rsidR="002A18C5" w:rsidRDefault="002A18C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rPr>
          <w:trHeight w:val="23"/>
        </w:trPr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94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D5484" w:rsidRDefault="001D5484" w:rsidP="00E60A9C">
      <w:pPr>
        <w:spacing w:after="0"/>
        <w:ind w:right="57"/>
      </w:pPr>
    </w:p>
    <w:sectPr w:rsidR="001D5484" w:rsidSect="006B779C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A60D7"/>
    <w:multiLevelType w:val="hybridMultilevel"/>
    <w:tmpl w:val="9BF6921A"/>
    <w:lvl w:ilvl="0" w:tplc="F59879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F1C"/>
    <w:rsid w:val="001D5484"/>
    <w:rsid w:val="001E1BAB"/>
    <w:rsid w:val="00207267"/>
    <w:rsid w:val="002A18C5"/>
    <w:rsid w:val="002A31F4"/>
    <w:rsid w:val="00300C1B"/>
    <w:rsid w:val="00347C55"/>
    <w:rsid w:val="00596451"/>
    <w:rsid w:val="006B779C"/>
    <w:rsid w:val="006C747A"/>
    <w:rsid w:val="006D332F"/>
    <w:rsid w:val="00841C1B"/>
    <w:rsid w:val="008C7D20"/>
    <w:rsid w:val="009449E8"/>
    <w:rsid w:val="00957F1C"/>
    <w:rsid w:val="009D3956"/>
    <w:rsid w:val="00A355F4"/>
    <w:rsid w:val="00A73349"/>
    <w:rsid w:val="00AB047B"/>
    <w:rsid w:val="00C60C8F"/>
    <w:rsid w:val="00C852DA"/>
    <w:rsid w:val="00CB0B77"/>
    <w:rsid w:val="00D20C53"/>
    <w:rsid w:val="00D9645D"/>
    <w:rsid w:val="00E12CED"/>
    <w:rsid w:val="00E6011B"/>
    <w:rsid w:val="00E6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1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7F1C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57F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0C8F"/>
    <w:rPr>
      <w:color w:val="0000FF"/>
      <w:u w:val="single"/>
    </w:rPr>
  </w:style>
  <w:style w:type="paragraph" w:styleId="a4">
    <w:name w:val="Title"/>
    <w:basedOn w:val="a"/>
    <w:link w:val="11"/>
    <w:qFormat/>
    <w:rsid w:val="009D395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D39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9D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9D39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95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9D3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96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07B6EB4459BC621D1074FB0E58D8421868C4781AE8833BB4CA856434DJ6F" TargetMode="External"/><Relationship Id="rId13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18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CF07B6EB4459BC621D1074FB0E58D842180834682AF8833BB4CA856434DJ6F" TargetMode="External"/><Relationship Id="rId12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17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20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F07B6EB4459BC621D1074FB0E58D842180834782A08833BB4CA856434DJ6F" TargetMode="External"/><Relationship Id="rId11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10" Type="http://schemas.openxmlformats.org/officeDocument/2006/relationships/hyperlink" Target="consultantplus://offline/ref=ECF07B6EB4459BC621D1074FB0E58D842180834682AF8833BB4CA856434DJ6F" TargetMode="External"/><Relationship Id="rId19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14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2015-03-19T12:08:00Z</cp:lastPrinted>
  <dcterms:created xsi:type="dcterms:W3CDTF">2016-12-14T09:28:00Z</dcterms:created>
  <dcterms:modified xsi:type="dcterms:W3CDTF">2016-12-14T09:28:00Z</dcterms:modified>
</cp:coreProperties>
</file>