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</w:t>
      </w:r>
      <w:r w:rsidR="009414B6">
        <w:rPr>
          <w:sz w:val="24"/>
          <w:szCs w:val="24"/>
        </w:rPr>
        <w:t xml:space="preserve">     </w:t>
      </w:r>
      <w:r w:rsidR="007D39FA" w:rsidRPr="000D489E">
        <w:rPr>
          <w:sz w:val="24"/>
          <w:szCs w:val="24"/>
        </w:rPr>
        <w:t xml:space="preserve"> </w:t>
      </w:r>
      <w:r w:rsidRPr="000D489E">
        <w:rPr>
          <w:sz w:val="24"/>
          <w:szCs w:val="24"/>
        </w:rPr>
        <w:t xml:space="preserve">  </w:t>
      </w:r>
      <w:r w:rsidR="009414B6">
        <w:rPr>
          <w:sz w:val="24"/>
          <w:szCs w:val="24"/>
        </w:rPr>
        <w:t>май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B87C28" w:rsidRDefault="00B87C28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EB4EC2">
      <w:pPr>
        <w:ind w:firstLine="709"/>
        <w:jc w:val="both"/>
        <w:rPr>
          <w:sz w:val="24"/>
          <w:szCs w:val="24"/>
        </w:rPr>
      </w:pPr>
    </w:p>
    <w:p w:rsidR="00B87C28" w:rsidRPr="00B87C28" w:rsidRDefault="00B87C28" w:rsidP="00B87C28">
      <w:pPr>
        <w:spacing w:line="240" w:lineRule="exact"/>
        <w:ind w:firstLine="709"/>
        <w:jc w:val="both"/>
        <w:rPr>
          <w:sz w:val="24"/>
          <w:szCs w:val="24"/>
        </w:rPr>
      </w:pPr>
      <w:r w:rsidRPr="00B87C28">
        <w:rPr>
          <w:sz w:val="24"/>
          <w:szCs w:val="24"/>
        </w:rPr>
        <w:t xml:space="preserve">До января 2021 года под оскорблением, как предусмотренным частью 1 статьи 5.61 </w:t>
      </w:r>
      <w:proofErr w:type="spellStart"/>
      <w:r w:rsidRPr="00B87C28">
        <w:rPr>
          <w:sz w:val="24"/>
          <w:szCs w:val="24"/>
        </w:rPr>
        <w:t>КоАП</w:t>
      </w:r>
      <w:proofErr w:type="spellEnd"/>
      <w:r w:rsidRPr="00B87C28">
        <w:rPr>
          <w:sz w:val="24"/>
          <w:szCs w:val="24"/>
        </w:rPr>
        <w:t xml:space="preserve"> РФ административным правонарушением, понималось унижение чести и достоинства другого лица, выраженное в неприличной форме. За совершение данного правонарушения наступала ответственность в виде административного штрафа в размене от 1 000 рублей до 3 млн. рублей.</w:t>
      </w:r>
    </w:p>
    <w:p w:rsidR="00B87C28" w:rsidRPr="00B87C28" w:rsidRDefault="00B87C28" w:rsidP="00B87C28">
      <w:pPr>
        <w:spacing w:line="240" w:lineRule="exact"/>
        <w:ind w:firstLine="709"/>
        <w:jc w:val="both"/>
        <w:rPr>
          <w:sz w:val="24"/>
          <w:szCs w:val="24"/>
        </w:rPr>
      </w:pPr>
      <w:r w:rsidRPr="00B87C28">
        <w:rPr>
          <w:sz w:val="24"/>
          <w:szCs w:val="24"/>
        </w:rPr>
        <w:t>Федеральным законом от 30.12.2020 № 513-ФЗ «О внесении изменений в Кодекс Российской Федерации об административных правонарушениях» в указанную статью внесены изменения. Законодателем увеличены размеры штрафа за данное административное правонарушение, подлежащие теперь назначению в пределах от 3 000 до 5 000 рублей.</w:t>
      </w:r>
    </w:p>
    <w:p w:rsidR="0011521F" w:rsidRDefault="00B87C28" w:rsidP="00B87C28">
      <w:pPr>
        <w:spacing w:line="240" w:lineRule="exact"/>
        <w:ind w:firstLine="709"/>
        <w:jc w:val="both"/>
        <w:rPr>
          <w:sz w:val="24"/>
          <w:szCs w:val="24"/>
        </w:rPr>
      </w:pPr>
      <w:r w:rsidRPr="00B87C28">
        <w:rPr>
          <w:sz w:val="24"/>
          <w:szCs w:val="24"/>
        </w:rPr>
        <w:t xml:space="preserve">Указанным законом также расширен спектр нарушений, за которые возможно привлечение к ответственности по статье 5.61 </w:t>
      </w:r>
      <w:proofErr w:type="spellStart"/>
      <w:r w:rsidRPr="00B87C28">
        <w:rPr>
          <w:sz w:val="24"/>
          <w:szCs w:val="24"/>
        </w:rPr>
        <w:t>КоАП</w:t>
      </w:r>
      <w:proofErr w:type="spellEnd"/>
      <w:r w:rsidRPr="00B87C28">
        <w:rPr>
          <w:sz w:val="24"/>
          <w:szCs w:val="24"/>
        </w:rPr>
        <w:t xml:space="preserve"> РФ. В настоящее время административная ответственность за оскорбление наступает как в случаях, когда оскорбление осуществляется в неприличных формах, так и в формах, противоречащих общепринятым нормам морали и нравственности, не относящихся </w:t>
      </w:r>
      <w:proofErr w:type="gramStart"/>
      <w:r w:rsidRPr="00B87C28">
        <w:rPr>
          <w:sz w:val="24"/>
          <w:szCs w:val="24"/>
        </w:rPr>
        <w:t>к</w:t>
      </w:r>
      <w:proofErr w:type="gramEnd"/>
      <w:r w:rsidRPr="00B87C28">
        <w:rPr>
          <w:sz w:val="24"/>
          <w:szCs w:val="24"/>
        </w:rPr>
        <w:t xml:space="preserve"> неприличным и нецензурным.</w:t>
      </w:r>
    </w:p>
    <w:p w:rsidR="00B87C28" w:rsidRDefault="00B87C28" w:rsidP="00B87C28">
      <w:pPr>
        <w:spacing w:line="240" w:lineRule="exact"/>
        <w:jc w:val="both"/>
        <w:rPr>
          <w:sz w:val="24"/>
          <w:szCs w:val="24"/>
        </w:rPr>
      </w:pPr>
    </w:p>
    <w:p w:rsidR="00EB4EC2" w:rsidRDefault="00EB4EC2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06E7D"/>
    <w:rsid w:val="000343EE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12B4A"/>
    <w:rsid w:val="0011521F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A0DF0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513D3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414B6"/>
    <w:rsid w:val="00950BAE"/>
    <w:rsid w:val="009548A5"/>
    <w:rsid w:val="00965AD6"/>
    <w:rsid w:val="00967752"/>
    <w:rsid w:val="00970532"/>
    <w:rsid w:val="00976509"/>
    <w:rsid w:val="00984589"/>
    <w:rsid w:val="00986389"/>
    <w:rsid w:val="009E0B3E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87C28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B4EC2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2022-05-27T13:24:00Z</cp:lastPrinted>
  <dcterms:created xsi:type="dcterms:W3CDTF">2022-05-27T13:24:00Z</dcterms:created>
  <dcterms:modified xsi:type="dcterms:W3CDTF">2022-05-27T13:25:00Z</dcterms:modified>
</cp:coreProperties>
</file>