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9B" w:rsidRDefault="00AE489B" w:rsidP="00AE489B">
      <w:pPr>
        <w:pStyle w:val="Default"/>
        <w:tabs>
          <w:tab w:val="left" w:pos="8460"/>
        </w:tabs>
      </w:pPr>
      <w:r>
        <w:tab/>
      </w:r>
    </w:p>
    <w:p w:rsidR="005F7DDE" w:rsidRPr="005F7DDE" w:rsidRDefault="00AE489B" w:rsidP="005F7DDE">
      <w:pPr>
        <w:shd w:val="clear" w:color="auto" w:fill="FFFFFF"/>
        <w:jc w:val="right"/>
        <w:rPr>
          <w:rFonts w:ascii="Arial" w:eastAsia="Times New Roman" w:hAnsi="Arial" w:cs="Arial"/>
          <w:color w:val="2C2D2E"/>
          <w:sz w:val="23"/>
          <w:szCs w:val="23"/>
          <w:lang w:eastAsia="ru-RU"/>
        </w:rPr>
      </w:pPr>
      <w:r>
        <w:t xml:space="preserve">                        </w:t>
      </w:r>
      <w:r w:rsidR="005F7DDE" w:rsidRPr="005F7DDE">
        <w:rPr>
          <w:rFonts w:ascii="Times New Roman" w:eastAsia="Times New Roman" w:hAnsi="Times New Roman" w:cs="Times New Roman"/>
          <w:color w:val="C82613"/>
          <w:sz w:val="28"/>
          <w:szCs w:val="28"/>
          <w:lang w:eastAsia="ru-RU"/>
        </w:rPr>
        <w:t>УТВЕРЖДЕНА</w:t>
      </w:r>
      <w:r w:rsidR="005F7DDE" w:rsidRPr="005F7DDE">
        <w:rPr>
          <w:rFonts w:ascii="Arial" w:eastAsia="Times New Roman" w:hAnsi="Arial" w:cs="Arial"/>
          <w:color w:val="2C2D2E"/>
          <w:sz w:val="23"/>
          <w:szCs w:val="23"/>
          <w:lang w:eastAsia="ru-RU"/>
        </w:rPr>
        <w:br/>
      </w:r>
      <w:r w:rsidR="005F7DDE" w:rsidRPr="005F7DDE">
        <w:rPr>
          <w:rFonts w:ascii="Times New Roman" w:eastAsia="Times New Roman" w:hAnsi="Times New Roman" w:cs="Times New Roman"/>
          <w:color w:val="C82613"/>
          <w:sz w:val="28"/>
          <w:szCs w:val="28"/>
          <w:lang w:eastAsia="ru-RU"/>
        </w:rPr>
        <w:t>постановлением администрации</w:t>
      </w:r>
    </w:p>
    <w:p w:rsidR="005F7DDE" w:rsidRPr="005F7DDE" w:rsidRDefault="005F7DDE" w:rsidP="005F7DDE">
      <w:pPr>
        <w:shd w:val="clear" w:color="auto" w:fill="FFFFFF"/>
        <w:spacing w:after="0" w:line="240" w:lineRule="auto"/>
        <w:jc w:val="right"/>
        <w:rPr>
          <w:rFonts w:ascii="Arial" w:eastAsia="Times New Roman" w:hAnsi="Arial" w:cs="Arial"/>
          <w:color w:val="2C2D2E"/>
          <w:sz w:val="23"/>
          <w:szCs w:val="23"/>
          <w:lang w:eastAsia="ru-RU"/>
        </w:rPr>
      </w:pPr>
      <w:r w:rsidRPr="005F7DDE">
        <w:rPr>
          <w:rFonts w:ascii="Times New Roman" w:eastAsia="Times New Roman" w:hAnsi="Times New Roman" w:cs="Times New Roman"/>
          <w:color w:val="C82613"/>
          <w:sz w:val="28"/>
          <w:szCs w:val="28"/>
          <w:lang w:eastAsia="ru-RU"/>
        </w:rPr>
        <w:t>Волховского муниципального района </w:t>
      </w:r>
    </w:p>
    <w:p w:rsidR="005F7DDE" w:rsidRPr="005F7DDE" w:rsidRDefault="005F7DDE" w:rsidP="005F7DDE">
      <w:pPr>
        <w:shd w:val="clear" w:color="auto" w:fill="FFFFFF"/>
        <w:spacing w:after="0" w:line="240" w:lineRule="auto"/>
        <w:jc w:val="right"/>
        <w:rPr>
          <w:rFonts w:ascii="Arial" w:eastAsia="Times New Roman" w:hAnsi="Arial" w:cs="Arial"/>
          <w:color w:val="2C2D2E"/>
          <w:sz w:val="23"/>
          <w:szCs w:val="23"/>
          <w:lang w:eastAsia="ru-RU"/>
        </w:rPr>
      </w:pPr>
      <w:r w:rsidRPr="005F7DDE">
        <w:rPr>
          <w:rFonts w:ascii="Times New Roman" w:eastAsia="Times New Roman" w:hAnsi="Times New Roman" w:cs="Times New Roman"/>
          <w:color w:val="C82613"/>
          <w:sz w:val="28"/>
          <w:szCs w:val="28"/>
          <w:lang w:eastAsia="ru-RU"/>
        </w:rPr>
        <w:t>Ленинградской области</w:t>
      </w:r>
    </w:p>
    <w:p w:rsidR="005F7DDE" w:rsidRPr="005F7DDE" w:rsidRDefault="005F7DDE" w:rsidP="005F7DDE">
      <w:pPr>
        <w:shd w:val="clear" w:color="auto" w:fill="FFFFFF"/>
        <w:spacing w:after="0" w:line="240" w:lineRule="auto"/>
        <w:jc w:val="right"/>
        <w:rPr>
          <w:rFonts w:ascii="Arial" w:eastAsia="Times New Roman" w:hAnsi="Arial" w:cs="Arial"/>
          <w:color w:val="2C2D2E"/>
          <w:sz w:val="23"/>
          <w:szCs w:val="23"/>
          <w:lang w:eastAsia="ru-RU"/>
        </w:rPr>
      </w:pPr>
      <w:r w:rsidRPr="005F7DDE">
        <w:rPr>
          <w:rFonts w:ascii="Times New Roman" w:eastAsia="Times New Roman" w:hAnsi="Times New Roman" w:cs="Times New Roman"/>
          <w:color w:val="C82613"/>
          <w:sz w:val="28"/>
          <w:szCs w:val="28"/>
          <w:lang w:eastAsia="ru-RU"/>
        </w:rPr>
        <w:t xml:space="preserve">от </w:t>
      </w:r>
      <w:r>
        <w:rPr>
          <w:rFonts w:ascii="Times New Roman" w:eastAsia="Times New Roman" w:hAnsi="Times New Roman" w:cs="Times New Roman"/>
          <w:color w:val="C82613"/>
          <w:sz w:val="28"/>
          <w:szCs w:val="28"/>
          <w:lang w:eastAsia="ru-RU"/>
        </w:rPr>
        <w:t xml:space="preserve">23.05.2022 г. </w:t>
      </w:r>
      <w:r w:rsidRPr="005F7DDE">
        <w:rPr>
          <w:rFonts w:ascii="Times New Roman" w:eastAsia="Times New Roman" w:hAnsi="Times New Roman" w:cs="Times New Roman"/>
          <w:color w:val="C82613"/>
          <w:sz w:val="28"/>
          <w:szCs w:val="28"/>
          <w:lang w:eastAsia="ru-RU"/>
        </w:rPr>
        <w:t xml:space="preserve">№ </w:t>
      </w:r>
      <w:r>
        <w:rPr>
          <w:rFonts w:ascii="Times New Roman" w:eastAsia="Times New Roman" w:hAnsi="Times New Roman" w:cs="Times New Roman"/>
          <w:color w:val="C82613"/>
          <w:sz w:val="28"/>
          <w:szCs w:val="28"/>
          <w:lang w:eastAsia="ru-RU"/>
        </w:rPr>
        <w:t>1500</w:t>
      </w:r>
    </w:p>
    <w:p w:rsidR="00E471CA" w:rsidRPr="00E471CA" w:rsidRDefault="00E471CA" w:rsidP="005F7DDE">
      <w:pPr>
        <w:pStyle w:val="Default"/>
        <w:tabs>
          <w:tab w:val="left" w:pos="8460"/>
        </w:tabs>
        <w:rPr>
          <w:sz w:val="28"/>
          <w:szCs w:val="28"/>
        </w:rPr>
      </w:pPr>
    </w:p>
    <w:p w:rsidR="00E471CA" w:rsidRDefault="00E471CA" w:rsidP="00514BA8">
      <w:pPr>
        <w:pStyle w:val="Default"/>
      </w:pPr>
    </w:p>
    <w:p w:rsidR="00E471CA" w:rsidRPr="00E471CA" w:rsidRDefault="00E471CA" w:rsidP="00514BA8">
      <w:pPr>
        <w:pStyle w:val="Default"/>
      </w:pPr>
    </w:p>
    <w:p w:rsidR="00113140" w:rsidRPr="00514BA8" w:rsidRDefault="006026C8" w:rsidP="006026C8">
      <w:pPr>
        <w:pStyle w:val="Default"/>
        <w:rPr>
          <w:color w:val="auto"/>
          <w:sz w:val="28"/>
          <w:szCs w:val="28"/>
        </w:rPr>
      </w:pPr>
      <w:r>
        <w:rPr>
          <w:noProof/>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333750" cy="34956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0" cy="3495675"/>
                    </a:xfrm>
                    <a:prstGeom prst="rect">
                      <a:avLst/>
                    </a:prstGeom>
                  </pic:spPr>
                </pic:pic>
              </a:graphicData>
            </a:graphic>
          </wp:anchor>
        </w:drawing>
      </w:r>
      <w:r w:rsidR="0079536D">
        <w:rPr>
          <w:color w:val="auto"/>
          <w:sz w:val="28"/>
          <w:szCs w:val="28"/>
        </w:rPr>
        <w:br w:type="textWrapping" w:clear="all"/>
      </w:r>
    </w:p>
    <w:p w:rsidR="00113140" w:rsidRPr="00514BA8" w:rsidRDefault="00113140" w:rsidP="00113140">
      <w:pPr>
        <w:pStyle w:val="Default"/>
        <w:jc w:val="right"/>
        <w:rPr>
          <w:color w:val="auto"/>
          <w:sz w:val="28"/>
          <w:szCs w:val="28"/>
        </w:rPr>
      </w:pPr>
      <w:r w:rsidRPr="00514BA8">
        <w:rPr>
          <w:color w:val="auto"/>
          <w:sz w:val="28"/>
          <w:szCs w:val="28"/>
        </w:rPr>
        <w:t xml:space="preserve">. </w:t>
      </w:r>
    </w:p>
    <w:p w:rsidR="00514BA8" w:rsidRDefault="00514BA8" w:rsidP="00514BA8">
      <w:pPr>
        <w:pStyle w:val="Default"/>
        <w:jc w:val="center"/>
        <w:rPr>
          <w:rFonts w:ascii="Calibri" w:hAnsi="Calibri" w:cs="Calibri"/>
          <w:color w:val="auto"/>
          <w:sz w:val="28"/>
          <w:szCs w:val="28"/>
        </w:rPr>
      </w:pPr>
    </w:p>
    <w:p w:rsidR="00E471CA" w:rsidRDefault="00E471CA" w:rsidP="00514BA8">
      <w:pPr>
        <w:pStyle w:val="Default"/>
        <w:jc w:val="center"/>
        <w:rPr>
          <w:rFonts w:ascii="Calibri" w:hAnsi="Calibri" w:cs="Calibri"/>
          <w:color w:val="auto"/>
          <w:sz w:val="28"/>
          <w:szCs w:val="28"/>
        </w:rPr>
      </w:pPr>
    </w:p>
    <w:p w:rsidR="00E471CA" w:rsidRDefault="00E471CA" w:rsidP="00514BA8">
      <w:pPr>
        <w:pStyle w:val="Default"/>
        <w:jc w:val="center"/>
        <w:rPr>
          <w:rFonts w:ascii="Calibri" w:hAnsi="Calibri" w:cs="Calibri"/>
          <w:color w:val="auto"/>
          <w:sz w:val="28"/>
          <w:szCs w:val="28"/>
        </w:rPr>
      </w:pPr>
    </w:p>
    <w:p w:rsidR="00E471CA" w:rsidRDefault="00E471CA" w:rsidP="00514BA8">
      <w:pPr>
        <w:pStyle w:val="Default"/>
        <w:jc w:val="center"/>
        <w:rPr>
          <w:rFonts w:ascii="Calibri" w:hAnsi="Calibri" w:cs="Calibri"/>
          <w:color w:val="auto"/>
          <w:sz w:val="28"/>
          <w:szCs w:val="28"/>
        </w:rPr>
      </w:pPr>
    </w:p>
    <w:p w:rsidR="00514BA8" w:rsidRPr="006026C8" w:rsidRDefault="006026C8" w:rsidP="00514BA8">
      <w:pPr>
        <w:pStyle w:val="Default"/>
        <w:jc w:val="center"/>
        <w:rPr>
          <w:color w:val="auto"/>
        </w:rPr>
      </w:pPr>
      <w:r w:rsidRPr="006026C8">
        <w:rPr>
          <w:b/>
          <w:bCs/>
          <w:color w:val="auto"/>
        </w:rPr>
        <w:t xml:space="preserve">АКТУАЛИЗИРОВАННАЯ </w:t>
      </w:r>
      <w:r w:rsidR="00514BA8" w:rsidRPr="006026C8">
        <w:rPr>
          <w:b/>
          <w:bCs/>
          <w:color w:val="auto"/>
        </w:rPr>
        <w:t>СХЕМА ТЕПЛОСНАБЖЕНИЯ</w:t>
      </w:r>
    </w:p>
    <w:p w:rsidR="00514BA8" w:rsidRPr="00E471CA" w:rsidRDefault="00514BA8" w:rsidP="00514BA8">
      <w:pPr>
        <w:pStyle w:val="Default"/>
        <w:jc w:val="center"/>
        <w:rPr>
          <w:color w:val="auto"/>
          <w:sz w:val="28"/>
          <w:szCs w:val="28"/>
        </w:rPr>
      </w:pPr>
      <w:r w:rsidRPr="00E471CA">
        <w:rPr>
          <w:bCs/>
          <w:color w:val="auto"/>
          <w:sz w:val="28"/>
          <w:szCs w:val="28"/>
        </w:rPr>
        <w:t>Свирицкого сельского поселения</w:t>
      </w:r>
    </w:p>
    <w:p w:rsidR="00113140" w:rsidRPr="00E471CA" w:rsidRDefault="00514BA8" w:rsidP="00514BA8">
      <w:pPr>
        <w:pStyle w:val="Default"/>
        <w:jc w:val="center"/>
        <w:rPr>
          <w:bCs/>
          <w:color w:val="auto"/>
          <w:sz w:val="28"/>
          <w:szCs w:val="28"/>
        </w:rPr>
      </w:pPr>
      <w:r w:rsidRPr="00E471CA">
        <w:rPr>
          <w:bCs/>
          <w:color w:val="auto"/>
          <w:sz w:val="28"/>
          <w:szCs w:val="28"/>
        </w:rPr>
        <w:t xml:space="preserve">Волховского муниципального района </w:t>
      </w:r>
    </w:p>
    <w:p w:rsidR="00514BA8" w:rsidRPr="00E471CA" w:rsidRDefault="00514BA8" w:rsidP="00514BA8">
      <w:pPr>
        <w:pStyle w:val="Default"/>
        <w:jc w:val="center"/>
        <w:rPr>
          <w:color w:val="auto"/>
          <w:sz w:val="28"/>
          <w:szCs w:val="28"/>
        </w:rPr>
      </w:pPr>
      <w:r w:rsidRPr="00E471CA">
        <w:rPr>
          <w:bCs/>
          <w:color w:val="auto"/>
          <w:sz w:val="28"/>
          <w:szCs w:val="28"/>
        </w:rPr>
        <w:t>Ленинградской области</w:t>
      </w:r>
    </w:p>
    <w:p w:rsidR="00514BA8" w:rsidRPr="00E471CA" w:rsidRDefault="000A04C6" w:rsidP="00514BA8">
      <w:pPr>
        <w:pStyle w:val="Default"/>
        <w:tabs>
          <w:tab w:val="left" w:pos="4095"/>
        </w:tabs>
        <w:jc w:val="center"/>
        <w:rPr>
          <w:bCs/>
          <w:color w:val="auto"/>
          <w:sz w:val="28"/>
          <w:szCs w:val="28"/>
        </w:rPr>
      </w:pPr>
      <w:r>
        <w:rPr>
          <w:bCs/>
          <w:color w:val="auto"/>
          <w:sz w:val="28"/>
          <w:szCs w:val="28"/>
        </w:rPr>
        <w:t>до 2036</w:t>
      </w:r>
      <w:r w:rsidR="00514BA8" w:rsidRPr="00E471CA">
        <w:rPr>
          <w:bCs/>
          <w:color w:val="auto"/>
          <w:sz w:val="28"/>
          <w:szCs w:val="28"/>
        </w:rPr>
        <w:t xml:space="preserve"> года</w:t>
      </w:r>
    </w:p>
    <w:p w:rsidR="00514BA8" w:rsidRPr="00E471CA" w:rsidRDefault="00514BA8" w:rsidP="00514BA8">
      <w:pPr>
        <w:pStyle w:val="Default"/>
        <w:tabs>
          <w:tab w:val="left" w:pos="4095"/>
        </w:tabs>
        <w:rPr>
          <w:bCs/>
          <w:color w:val="auto"/>
          <w:sz w:val="28"/>
          <w:szCs w:val="28"/>
        </w:rPr>
      </w:pPr>
    </w:p>
    <w:p w:rsidR="00514BA8" w:rsidRDefault="00514BA8" w:rsidP="00514BA8">
      <w:pPr>
        <w:pStyle w:val="Default"/>
        <w:tabs>
          <w:tab w:val="left" w:pos="4095"/>
        </w:tabs>
        <w:rPr>
          <w:color w:val="auto"/>
          <w:sz w:val="32"/>
          <w:szCs w:val="32"/>
        </w:rPr>
      </w:pPr>
    </w:p>
    <w:p w:rsidR="00113140" w:rsidRDefault="00113140" w:rsidP="00514BA8">
      <w:pPr>
        <w:pStyle w:val="Default"/>
        <w:tabs>
          <w:tab w:val="left" w:pos="4095"/>
        </w:tabs>
        <w:rPr>
          <w:color w:val="auto"/>
          <w:sz w:val="32"/>
          <w:szCs w:val="32"/>
        </w:rPr>
      </w:pPr>
    </w:p>
    <w:p w:rsidR="00113140" w:rsidRDefault="00113140" w:rsidP="00514BA8">
      <w:pPr>
        <w:pStyle w:val="Default"/>
        <w:tabs>
          <w:tab w:val="left" w:pos="4095"/>
        </w:tabs>
        <w:rPr>
          <w:color w:val="auto"/>
          <w:sz w:val="32"/>
          <w:szCs w:val="32"/>
        </w:rPr>
      </w:pPr>
    </w:p>
    <w:p w:rsidR="00113140" w:rsidRDefault="000A04C6" w:rsidP="000A04C6">
      <w:pPr>
        <w:pStyle w:val="Default"/>
        <w:tabs>
          <w:tab w:val="left" w:pos="4095"/>
        </w:tabs>
        <w:jc w:val="center"/>
        <w:rPr>
          <w:color w:val="auto"/>
          <w:sz w:val="32"/>
          <w:szCs w:val="32"/>
        </w:rPr>
      </w:pPr>
      <w:r>
        <w:rPr>
          <w:color w:val="auto"/>
          <w:sz w:val="32"/>
          <w:szCs w:val="32"/>
        </w:rPr>
        <w:t>2022 г.</w:t>
      </w:r>
    </w:p>
    <w:p w:rsidR="00514BA8" w:rsidRDefault="00EC2A6F" w:rsidP="00514BA8">
      <w:pPr>
        <w:pStyle w:val="Default"/>
        <w:rPr>
          <w:color w:val="auto"/>
        </w:rPr>
      </w:pPr>
      <w:r>
        <w:rPr>
          <w:color w:val="auto"/>
        </w:rPr>
        <w:t xml:space="preserve">        </w:t>
      </w:r>
    </w:p>
    <w:sdt>
      <w:sdtPr>
        <w:rPr>
          <w:rFonts w:ascii="Times New Roman" w:eastAsiaTheme="minorHAnsi" w:hAnsi="Times New Roman" w:cs="Times New Roman"/>
          <w:color w:val="auto"/>
          <w:sz w:val="28"/>
          <w:szCs w:val="28"/>
          <w:lang w:eastAsia="en-US"/>
        </w:rPr>
        <w:id w:val="-343858875"/>
        <w:docPartObj>
          <w:docPartGallery w:val="Table of Contents"/>
          <w:docPartUnique/>
        </w:docPartObj>
      </w:sdtPr>
      <w:sdtEndPr>
        <w:rPr>
          <w:b/>
          <w:bCs/>
        </w:rPr>
      </w:sdtEndPr>
      <w:sdtContent>
        <w:p w:rsidR="002453C1" w:rsidRPr="00352D0D" w:rsidRDefault="002453C1" w:rsidP="006A5A0D">
          <w:pPr>
            <w:pStyle w:val="a8"/>
            <w:jc w:val="center"/>
            <w:rPr>
              <w:rFonts w:ascii="Times New Roman" w:hAnsi="Times New Roman" w:cs="Times New Roman"/>
              <w:b/>
              <w:color w:val="auto"/>
            </w:rPr>
          </w:pPr>
          <w:r w:rsidRPr="00352D0D">
            <w:rPr>
              <w:rFonts w:ascii="Times New Roman" w:hAnsi="Times New Roman" w:cs="Times New Roman"/>
              <w:b/>
              <w:color w:val="auto"/>
            </w:rPr>
            <w:t>Оглавление</w:t>
          </w:r>
        </w:p>
        <w:p w:rsidR="00686024" w:rsidRPr="00686024" w:rsidRDefault="0045118C" w:rsidP="00686024">
          <w:pPr>
            <w:pStyle w:val="21"/>
            <w:rPr>
              <w:rFonts w:eastAsiaTheme="minorEastAsia"/>
              <w:lang w:eastAsia="ru-RU"/>
            </w:rPr>
          </w:pPr>
          <w:r w:rsidRPr="00686024">
            <w:rPr>
              <w:bCs/>
            </w:rPr>
            <w:fldChar w:fldCharType="begin"/>
          </w:r>
          <w:r w:rsidR="002453C1" w:rsidRPr="00686024">
            <w:rPr>
              <w:bCs/>
            </w:rPr>
            <w:instrText xml:space="preserve"> TOC \o "1-3" \h \z \u </w:instrText>
          </w:r>
          <w:r w:rsidRPr="00686024">
            <w:rPr>
              <w:bCs/>
            </w:rPr>
            <w:fldChar w:fldCharType="separate"/>
          </w:r>
          <w:hyperlink w:anchor="_Toc100826030" w:history="1">
            <w:r w:rsidR="00686024" w:rsidRPr="00686024">
              <w:rPr>
                <w:rStyle w:val="a9"/>
                <w:bCs/>
              </w:rPr>
              <w:t>Введение</w:t>
            </w:r>
            <w:r w:rsidR="00686024" w:rsidRPr="00686024">
              <w:rPr>
                <w:webHidden/>
              </w:rPr>
              <w:tab/>
            </w:r>
            <w:r w:rsidRPr="00686024">
              <w:rPr>
                <w:webHidden/>
              </w:rPr>
              <w:fldChar w:fldCharType="begin"/>
            </w:r>
            <w:r w:rsidR="00686024" w:rsidRPr="00686024">
              <w:rPr>
                <w:webHidden/>
              </w:rPr>
              <w:instrText xml:space="preserve"> PAGEREF _Toc100826030 \h </w:instrText>
            </w:r>
            <w:r w:rsidRPr="00686024">
              <w:rPr>
                <w:webHidden/>
              </w:rPr>
            </w:r>
            <w:r w:rsidRPr="00686024">
              <w:rPr>
                <w:webHidden/>
              </w:rPr>
              <w:fldChar w:fldCharType="separate"/>
            </w:r>
            <w:r w:rsidR="005F7DDE">
              <w:rPr>
                <w:webHidden/>
              </w:rPr>
              <w:t>3</w:t>
            </w:r>
            <w:r w:rsidRPr="00686024">
              <w:rPr>
                <w:webHidden/>
              </w:rPr>
              <w:fldChar w:fldCharType="end"/>
            </w:r>
          </w:hyperlink>
        </w:p>
        <w:p w:rsidR="00686024" w:rsidRPr="00686024" w:rsidRDefault="00D77EF0" w:rsidP="00686024">
          <w:pPr>
            <w:pStyle w:val="11"/>
            <w:rPr>
              <w:rFonts w:eastAsiaTheme="minorEastAsia"/>
              <w:lang w:eastAsia="ru-RU"/>
            </w:rPr>
          </w:pPr>
          <w:hyperlink w:anchor="_Toc100826031" w:history="1">
            <w:r w:rsidR="00686024" w:rsidRPr="00686024">
              <w:rPr>
                <w:rStyle w:val="a9"/>
              </w:rPr>
              <w:t>Общие сведения.</w:t>
            </w:r>
            <w:r w:rsidR="00686024" w:rsidRPr="00686024">
              <w:rPr>
                <w:webHidden/>
              </w:rPr>
              <w:tab/>
            </w:r>
            <w:r w:rsidR="0045118C" w:rsidRPr="00686024">
              <w:rPr>
                <w:webHidden/>
              </w:rPr>
              <w:fldChar w:fldCharType="begin"/>
            </w:r>
            <w:r w:rsidR="00686024" w:rsidRPr="00686024">
              <w:rPr>
                <w:webHidden/>
              </w:rPr>
              <w:instrText xml:space="preserve"> PAGEREF _Toc100826031 \h </w:instrText>
            </w:r>
            <w:r w:rsidR="0045118C" w:rsidRPr="00686024">
              <w:rPr>
                <w:webHidden/>
              </w:rPr>
            </w:r>
            <w:r w:rsidR="0045118C" w:rsidRPr="00686024">
              <w:rPr>
                <w:webHidden/>
              </w:rPr>
              <w:fldChar w:fldCharType="separate"/>
            </w:r>
            <w:r w:rsidR="005F7DDE">
              <w:rPr>
                <w:webHidden/>
              </w:rPr>
              <w:t>4</w:t>
            </w:r>
            <w:r w:rsidR="0045118C" w:rsidRPr="00686024">
              <w:rPr>
                <w:webHidden/>
              </w:rPr>
              <w:fldChar w:fldCharType="end"/>
            </w:r>
          </w:hyperlink>
        </w:p>
        <w:p w:rsidR="00686024" w:rsidRPr="00686024" w:rsidRDefault="00D77EF0" w:rsidP="00686024">
          <w:pPr>
            <w:pStyle w:val="21"/>
            <w:rPr>
              <w:rFonts w:eastAsiaTheme="minorEastAsia"/>
              <w:lang w:eastAsia="ru-RU"/>
            </w:rPr>
          </w:pPr>
          <w:hyperlink w:anchor="_Toc100826032" w:history="1">
            <w:r w:rsidR="00686024" w:rsidRPr="00686024">
              <w:rPr>
                <w:rStyle w:val="a9"/>
                <w:bCs/>
                <w:u w:val="none"/>
              </w:rPr>
              <w:t>Климат</w:t>
            </w:r>
            <w:r w:rsidR="00686024" w:rsidRPr="00686024">
              <w:rPr>
                <w:rStyle w:val="a9"/>
                <w:bCs/>
              </w:rPr>
              <w:t>.</w:t>
            </w:r>
            <w:r w:rsidR="00686024" w:rsidRPr="00686024">
              <w:rPr>
                <w:webHidden/>
              </w:rPr>
              <w:tab/>
            </w:r>
            <w:r w:rsidR="0045118C" w:rsidRPr="00686024">
              <w:rPr>
                <w:webHidden/>
              </w:rPr>
              <w:fldChar w:fldCharType="begin"/>
            </w:r>
            <w:r w:rsidR="00686024" w:rsidRPr="00686024">
              <w:rPr>
                <w:webHidden/>
              </w:rPr>
              <w:instrText xml:space="preserve"> PAGEREF _Toc100826032 \h </w:instrText>
            </w:r>
            <w:r w:rsidR="0045118C" w:rsidRPr="00686024">
              <w:rPr>
                <w:webHidden/>
              </w:rPr>
            </w:r>
            <w:r w:rsidR="0045118C" w:rsidRPr="00686024">
              <w:rPr>
                <w:webHidden/>
              </w:rPr>
              <w:fldChar w:fldCharType="separate"/>
            </w:r>
            <w:r w:rsidR="005F7DDE">
              <w:rPr>
                <w:webHidden/>
              </w:rPr>
              <w:t>5</w:t>
            </w:r>
            <w:r w:rsidR="0045118C" w:rsidRPr="00686024">
              <w:rPr>
                <w:webHidden/>
              </w:rPr>
              <w:fldChar w:fldCharType="end"/>
            </w:r>
          </w:hyperlink>
        </w:p>
        <w:p w:rsidR="00686024" w:rsidRPr="00686024" w:rsidRDefault="00D77EF0" w:rsidP="00686024">
          <w:pPr>
            <w:pStyle w:val="21"/>
            <w:rPr>
              <w:rFonts w:eastAsiaTheme="minorEastAsia"/>
              <w:lang w:eastAsia="ru-RU"/>
            </w:rPr>
          </w:pPr>
          <w:hyperlink w:anchor="_Toc100826033" w:history="1">
            <w:r w:rsidR="00686024" w:rsidRPr="00686024">
              <w:rPr>
                <w:rStyle w:val="a9"/>
                <w:bCs/>
              </w:rPr>
              <w:t>Характеристика процесса теплоснабжения.</w:t>
            </w:r>
            <w:r w:rsidR="00686024" w:rsidRPr="00686024">
              <w:rPr>
                <w:webHidden/>
              </w:rPr>
              <w:tab/>
            </w:r>
            <w:r w:rsidR="0045118C" w:rsidRPr="00686024">
              <w:rPr>
                <w:webHidden/>
              </w:rPr>
              <w:fldChar w:fldCharType="begin"/>
            </w:r>
            <w:r w:rsidR="00686024" w:rsidRPr="00686024">
              <w:rPr>
                <w:webHidden/>
              </w:rPr>
              <w:instrText xml:space="preserve"> PAGEREF _Toc100826033 \h </w:instrText>
            </w:r>
            <w:r w:rsidR="0045118C" w:rsidRPr="00686024">
              <w:rPr>
                <w:webHidden/>
              </w:rPr>
            </w:r>
            <w:r w:rsidR="0045118C" w:rsidRPr="00686024">
              <w:rPr>
                <w:webHidden/>
              </w:rPr>
              <w:fldChar w:fldCharType="separate"/>
            </w:r>
            <w:r w:rsidR="005F7DDE">
              <w:rPr>
                <w:webHidden/>
              </w:rPr>
              <w:t>7</w:t>
            </w:r>
            <w:r w:rsidR="0045118C" w:rsidRPr="00686024">
              <w:rPr>
                <w:webHidden/>
              </w:rPr>
              <w:fldChar w:fldCharType="end"/>
            </w:r>
          </w:hyperlink>
        </w:p>
        <w:p w:rsidR="00686024" w:rsidRPr="00686024" w:rsidRDefault="00D77EF0" w:rsidP="00686024">
          <w:pPr>
            <w:pStyle w:val="21"/>
            <w:rPr>
              <w:rFonts w:eastAsiaTheme="minorEastAsia"/>
              <w:lang w:eastAsia="ru-RU"/>
            </w:rPr>
          </w:pPr>
          <w:hyperlink w:anchor="_Toc100826034" w:history="1">
            <w:r w:rsidR="00686024" w:rsidRPr="00686024">
              <w:rPr>
                <w:rStyle w:val="a9"/>
                <w:bCs/>
              </w:rPr>
              <w:t>Процесс теплоснабжения.</w:t>
            </w:r>
            <w:r w:rsidR="00686024" w:rsidRPr="00686024">
              <w:rPr>
                <w:webHidden/>
              </w:rPr>
              <w:tab/>
            </w:r>
            <w:r w:rsidR="0045118C" w:rsidRPr="00686024">
              <w:rPr>
                <w:webHidden/>
              </w:rPr>
              <w:fldChar w:fldCharType="begin"/>
            </w:r>
            <w:r w:rsidR="00686024" w:rsidRPr="00686024">
              <w:rPr>
                <w:webHidden/>
              </w:rPr>
              <w:instrText xml:space="preserve"> PAGEREF _Toc100826034 \h </w:instrText>
            </w:r>
            <w:r w:rsidR="0045118C" w:rsidRPr="00686024">
              <w:rPr>
                <w:webHidden/>
              </w:rPr>
            </w:r>
            <w:r w:rsidR="0045118C" w:rsidRPr="00686024">
              <w:rPr>
                <w:webHidden/>
              </w:rPr>
              <w:fldChar w:fldCharType="separate"/>
            </w:r>
            <w:r w:rsidR="005F7DDE">
              <w:rPr>
                <w:webHidden/>
              </w:rPr>
              <w:t>11</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35" w:history="1">
            <w:r w:rsidR="00686024" w:rsidRPr="00686024">
              <w:rPr>
                <w:rStyle w:val="a9"/>
                <w:b/>
              </w:rPr>
              <w:t>Раздел 1. Существующие и перспективные балансы располагаемой тепловой мощности источников тепловой энергии и тепловой нагрузки потребителей</w:t>
            </w:r>
            <w:r w:rsidR="00686024" w:rsidRPr="00686024">
              <w:rPr>
                <w:webHidden/>
              </w:rPr>
              <w:tab/>
            </w:r>
            <w:r w:rsidR="0045118C" w:rsidRPr="00686024">
              <w:rPr>
                <w:webHidden/>
              </w:rPr>
              <w:fldChar w:fldCharType="begin"/>
            </w:r>
            <w:r w:rsidR="00686024" w:rsidRPr="00686024">
              <w:rPr>
                <w:webHidden/>
              </w:rPr>
              <w:instrText xml:space="preserve"> PAGEREF _Toc100826035 \h </w:instrText>
            </w:r>
            <w:r w:rsidR="0045118C" w:rsidRPr="00686024">
              <w:rPr>
                <w:webHidden/>
              </w:rPr>
            </w:r>
            <w:r w:rsidR="0045118C" w:rsidRPr="00686024">
              <w:rPr>
                <w:webHidden/>
              </w:rPr>
              <w:fldChar w:fldCharType="separate"/>
            </w:r>
            <w:r w:rsidR="005F7DDE">
              <w:rPr>
                <w:webHidden/>
              </w:rPr>
              <w:t>13</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36" w:history="1">
            <w:r w:rsidR="00686024" w:rsidRPr="00686024">
              <w:rPr>
                <w:rStyle w:val="a9"/>
                <w:b/>
              </w:rPr>
              <w:t>Раздел 2. Существующие и перспективные балансы теплоносителя.</w:t>
            </w:r>
            <w:r w:rsidR="00686024" w:rsidRPr="00686024">
              <w:rPr>
                <w:webHidden/>
              </w:rPr>
              <w:tab/>
            </w:r>
            <w:r w:rsidR="0045118C" w:rsidRPr="00686024">
              <w:rPr>
                <w:webHidden/>
              </w:rPr>
              <w:fldChar w:fldCharType="begin"/>
            </w:r>
            <w:r w:rsidR="00686024" w:rsidRPr="00686024">
              <w:rPr>
                <w:webHidden/>
              </w:rPr>
              <w:instrText xml:space="preserve"> PAGEREF _Toc100826036 \h </w:instrText>
            </w:r>
            <w:r w:rsidR="0045118C" w:rsidRPr="00686024">
              <w:rPr>
                <w:webHidden/>
              </w:rPr>
            </w:r>
            <w:r w:rsidR="0045118C" w:rsidRPr="00686024">
              <w:rPr>
                <w:webHidden/>
              </w:rPr>
              <w:fldChar w:fldCharType="separate"/>
            </w:r>
            <w:r w:rsidR="005F7DDE">
              <w:rPr>
                <w:webHidden/>
              </w:rPr>
              <w:t>16</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37" w:history="1">
            <w:r w:rsidR="00686024" w:rsidRPr="00686024">
              <w:rPr>
                <w:rStyle w:val="a9"/>
                <w:b/>
              </w:rPr>
              <w:t>Раздел 3. Предложения по строительству, реконструкции источников тепловой энергии, тепловых сетей</w:t>
            </w:r>
            <w:r w:rsidR="00686024" w:rsidRPr="00686024">
              <w:rPr>
                <w:webHidden/>
              </w:rPr>
              <w:tab/>
            </w:r>
            <w:r w:rsidR="0045118C" w:rsidRPr="00686024">
              <w:rPr>
                <w:webHidden/>
              </w:rPr>
              <w:fldChar w:fldCharType="begin"/>
            </w:r>
            <w:r w:rsidR="00686024" w:rsidRPr="00686024">
              <w:rPr>
                <w:webHidden/>
              </w:rPr>
              <w:instrText xml:space="preserve"> PAGEREF _Toc100826037 \h </w:instrText>
            </w:r>
            <w:r w:rsidR="0045118C" w:rsidRPr="00686024">
              <w:rPr>
                <w:webHidden/>
              </w:rPr>
            </w:r>
            <w:r w:rsidR="0045118C" w:rsidRPr="00686024">
              <w:rPr>
                <w:webHidden/>
              </w:rPr>
              <w:fldChar w:fldCharType="separate"/>
            </w:r>
            <w:r w:rsidR="005F7DDE">
              <w:rPr>
                <w:webHidden/>
              </w:rPr>
              <w:t>17</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38" w:history="1">
            <w:r w:rsidR="00686024" w:rsidRPr="00686024">
              <w:rPr>
                <w:rStyle w:val="a9"/>
                <w:b/>
              </w:rPr>
              <w:t>Раздел 4 Перспективные топливные балансы</w:t>
            </w:r>
            <w:r w:rsidR="00686024" w:rsidRPr="00686024">
              <w:rPr>
                <w:webHidden/>
              </w:rPr>
              <w:tab/>
            </w:r>
            <w:r w:rsidR="0045118C" w:rsidRPr="00686024">
              <w:rPr>
                <w:webHidden/>
              </w:rPr>
              <w:fldChar w:fldCharType="begin"/>
            </w:r>
            <w:r w:rsidR="00686024" w:rsidRPr="00686024">
              <w:rPr>
                <w:webHidden/>
              </w:rPr>
              <w:instrText xml:space="preserve"> PAGEREF _Toc100826038 \h </w:instrText>
            </w:r>
            <w:r w:rsidR="0045118C" w:rsidRPr="00686024">
              <w:rPr>
                <w:webHidden/>
              </w:rPr>
            </w:r>
            <w:r w:rsidR="0045118C" w:rsidRPr="00686024">
              <w:rPr>
                <w:webHidden/>
              </w:rPr>
              <w:fldChar w:fldCharType="separate"/>
            </w:r>
            <w:r w:rsidR="005F7DDE">
              <w:rPr>
                <w:webHidden/>
              </w:rPr>
              <w:t>21</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39" w:history="1">
            <w:r w:rsidR="00686024" w:rsidRPr="00686024">
              <w:rPr>
                <w:rStyle w:val="a9"/>
                <w:b/>
              </w:rPr>
              <w:t>Раздел 5. Инвестиции в строительство, реконструкцию и техническое перевооружение</w:t>
            </w:r>
            <w:r w:rsidR="00686024" w:rsidRPr="00686024">
              <w:rPr>
                <w:webHidden/>
              </w:rPr>
              <w:tab/>
            </w:r>
            <w:r w:rsidR="0045118C" w:rsidRPr="00686024">
              <w:rPr>
                <w:webHidden/>
              </w:rPr>
              <w:fldChar w:fldCharType="begin"/>
            </w:r>
            <w:r w:rsidR="00686024" w:rsidRPr="00686024">
              <w:rPr>
                <w:webHidden/>
              </w:rPr>
              <w:instrText xml:space="preserve"> PAGEREF _Toc100826039 \h </w:instrText>
            </w:r>
            <w:r w:rsidR="0045118C" w:rsidRPr="00686024">
              <w:rPr>
                <w:webHidden/>
              </w:rPr>
            </w:r>
            <w:r w:rsidR="0045118C" w:rsidRPr="00686024">
              <w:rPr>
                <w:webHidden/>
              </w:rPr>
              <w:fldChar w:fldCharType="separate"/>
            </w:r>
            <w:r w:rsidR="005F7DDE">
              <w:rPr>
                <w:webHidden/>
              </w:rPr>
              <w:t>22</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40" w:history="1">
            <w:r w:rsidR="00686024" w:rsidRPr="00686024">
              <w:rPr>
                <w:rStyle w:val="a9"/>
                <w:b/>
              </w:rPr>
              <w:t>Раздел 6. Определение единой теплоснабжающей организации</w:t>
            </w:r>
            <w:r w:rsidR="00686024" w:rsidRPr="00686024">
              <w:rPr>
                <w:webHidden/>
              </w:rPr>
              <w:tab/>
            </w:r>
            <w:r w:rsidR="0045118C" w:rsidRPr="00686024">
              <w:rPr>
                <w:webHidden/>
              </w:rPr>
              <w:fldChar w:fldCharType="begin"/>
            </w:r>
            <w:r w:rsidR="00686024" w:rsidRPr="00686024">
              <w:rPr>
                <w:webHidden/>
              </w:rPr>
              <w:instrText xml:space="preserve"> PAGEREF _Toc100826040 \h </w:instrText>
            </w:r>
            <w:r w:rsidR="0045118C" w:rsidRPr="00686024">
              <w:rPr>
                <w:webHidden/>
              </w:rPr>
            </w:r>
            <w:r w:rsidR="0045118C" w:rsidRPr="00686024">
              <w:rPr>
                <w:webHidden/>
              </w:rPr>
              <w:fldChar w:fldCharType="separate"/>
            </w:r>
            <w:r w:rsidR="005F7DDE">
              <w:rPr>
                <w:webHidden/>
              </w:rPr>
              <w:t>24</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41" w:history="1">
            <w:r w:rsidR="00686024" w:rsidRPr="00686024">
              <w:rPr>
                <w:rStyle w:val="a9"/>
                <w:b/>
              </w:rPr>
              <w:t>Раздел 7. Решения о распределении тепловой нагрузки между источниками тепловой энергии</w:t>
            </w:r>
            <w:r w:rsidR="00686024" w:rsidRPr="00686024">
              <w:rPr>
                <w:webHidden/>
              </w:rPr>
              <w:tab/>
            </w:r>
            <w:r w:rsidR="0045118C" w:rsidRPr="00686024">
              <w:rPr>
                <w:webHidden/>
              </w:rPr>
              <w:fldChar w:fldCharType="begin"/>
            </w:r>
            <w:r w:rsidR="00686024" w:rsidRPr="00686024">
              <w:rPr>
                <w:webHidden/>
              </w:rPr>
              <w:instrText xml:space="preserve"> PAGEREF _Toc100826041 \h </w:instrText>
            </w:r>
            <w:r w:rsidR="0045118C" w:rsidRPr="00686024">
              <w:rPr>
                <w:webHidden/>
              </w:rPr>
            </w:r>
            <w:r w:rsidR="0045118C" w:rsidRPr="00686024">
              <w:rPr>
                <w:webHidden/>
              </w:rPr>
              <w:fldChar w:fldCharType="separate"/>
            </w:r>
            <w:r w:rsidR="005F7DDE">
              <w:rPr>
                <w:webHidden/>
              </w:rPr>
              <w:t>26</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42" w:history="1">
            <w:r w:rsidR="00686024" w:rsidRPr="00686024">
              <w:rPr>
                <w:rStyle w:val="a9"/>
                <w:b/>
              </w:rPr>
              <w:t>Раздел 8. Решения по бесхозяйным тепловым сетям</w:t>
            </w:r>
            <w:r w:rsidR="00686024" w:rsidRPr="00686024">
              <w:rPr>
                <w:webHidden/>
              </w:rPr>
              <w:tab/>
            </w:r>
            <w:r w:rsidR="0045118C" w:rsidRPr="00686024">
              <w:rPr>
                <w:webHidden/>
              </w:rPr>
              <w:fldChar w:fldCharType="begin"/>
            </w:r>
            <w:r w:rsidR="00686024" w:rsidRPr="00686024">
              <w:rPr>
                <w:webHidden/>
              </w:rPr>
              <w:instrText xml:space="preserve"> PAGEREF _Toc100826042 \h </w:instrText>
            </w:r>
            <w:r w:rsidR="0045118C" w:rsidRPr="00686024">
              <w:rPr>
                <w:webHidden/>
              </w:rPr>
            </w:r>
            <w:r w:rsidR="0045118C" w:rsidRPr="00686024">
              <w:rPr>
                <w:webHidden/>
              </w:rPr>
              <w:fldChar w:fldCharType="separate"/>
            </w:r>
            <w:r w:rsidR="005F7DDE">
              <w:rPr>
                <w:webHidden/>
              </w:rPr>
              <w:t>26</w:t>
            </w:r>
            <w:r w:rsidR="0045118C" w:rsidRPr="00686024">
              <w:rPr>
                <w:webHidden/>
              </w:rPr>
              <w:fldChar w:fldCharType="end"/>
            </w:r>
          </w:hyperlink>
        </w:p>
        <w:p w:rsidR="00686024" w:rsidRPr="00686024" w:rsidRDefault="00D77EF0" w:rsidP="00686024">
          <w:pPr>
            <w:pStyle w:val="11"/>
            <w:rPr>
              <w:rFonts w:eastAsiaTheme="minorEastAsia"/>
              <w:lang w:eastAsia="ru-RU"/>
            </w:rPr>
          </w:pPr>
          <w:hyperlink w:anchor="_Toc100826043" w:history="1">
            <w:r w:rsidR="00686024" w:rsidRPr="00686024">
              <w:rPr>
                <w:rStyle w:val="a9"/>
                <w:b/>
              </w:rPr>
              <w:t>Раздел 9. Заключение</w:t>
            </w:r>
            <w:r w:rsidR="00686024" w:rsidRPr="00686024">
              <w:rPr>
                <w:webHidden/>
              </w:rPr>
              <w:tab/>
            </w:r>
            <w:r w:rsidR="0045118C" w:rsidRPr="00686024">
              <w:rPr>
                <w:webHidden/>
              </w:rPr>
              <w:fldChar w:fldCharType="begin"/>
            </w:r>
            <w:r w:rsidR="00686024" w:rsidRPr="00686024">
              <w:rPr>
                <w:webHidden/>
              </w:rPr>
              <w:instrText xml:space="preserve"> PAGEREF _Toc100826043 \h </w:instrText>
            </w:r>
            <w:r w:rsidR="0045118C" w:rsidRPr="00686024">
              <w:rPr>
                <w:webHidden/>
              </w:rPr>
            </w:r>
            <w:r w:rsidR="0045118C" w:rsidRPr="00686024">
              <w:rPr>
                <w:webHidden/>
              </w:rPr>
              <w:fldChar w:fldCharType="separate"/>
            </w:r>
            <w:r w:rsidR="005F7DDE">
              <w:rPr>
                <w:webHidden/>
              </w:rPr>
              <w:t>27</w:t>
            </w:r>
            <w:r w:rsidR="0045118C" w:rsidRPr="00686024">
              <w:rPr>
                <w:webHidden/>
              </w:rPr>
              <w:fldChar w:fldCharType="end"/>
            </w:r>
          </w:hyperlink>
        </w:p>
        <w:p w:rsidR="00686024" w:rsidRPr="00686024" w:rsidRDefault="00D77EF0" w:rsidP="00686024">
          <w:pPr>
            <w:pStyle w:val="21"/>
            <w:rPr>
              <w:rFonts w:eastAsiaTheme="minorEastAsia"/>
              <w:lang w:eastAsia="ru-RU"/>
            </w:rPr>
          </w:pPr>
          <w:hyperlink w:anchor="_Toc100826044" w:history="1">
            <w:r w:rsidR="00CB5BB1">
              <w:rPr>
                <w:rStyle w:val="a9"/>
              </w:rPr>
              <w:t>Приложение</w:t>
            </w:r>
            <w:r w:rsidR="00686024" w:rsidRPr="00686024">
              <w:rPr>
                <w:webHidden/>
              </w:rPr>
              <w:tab/>
            </w:r>
            <w:r w:rsidR="0045118C" w:rsidRPr="00686024">
              <w:rPr>
                <w:webHidden/>
              </w:rPr>
              <w:fldChar w:fldCharType="begin"/>
            </w:r>
            <w:r w:rsidR="00686024" w:rsidRPr="00686024">
              <w:rPr>
                <w:webHidden/>
              </w:rPr>
              <w:instrText xml:space="preserve"> PAGEREF _Toc100826044 \h </w:instrText>
            </w:r>
            <w:r w:rsidR="0045118C" w:rsidRPr="00686024">
              <w:rPr>
                <w:webHidden/>
              </w:rPr>
            </w:r>
            <w:r w:rsidR="0045118C" w:rsidRPr="00686024">
              <w:rPr>
                <w:webHidden/>
              </w:rPr>
              <w:fldChar w:fldCharType="separate"/>
            </w:r>
            <w:r w:rsidR="005F7DDE">
              <w:rPr>
                <w:webHidden/>
              </w:rPr>
              <w:t>30</w:t>
            </w:r>
            <w:r w:rsidR="0045118C" w:rsidRPr="00686024">
              <w:rPr>
                <w:webHidden/>
              </w:rPr>
              <w:fldChar w:fldCharType="end"/>
            </w:r>
          </w:hyperlink>
        </w:p>
        <w:p w:rsidR="002453C1" w:rsidRPr="00686024" w:rsidRDefault="0045118C">
          <w:pPr>
            <w:rPr>
              <w:rFonts w:ascii="Times New Roman" w:hAnsi="Times New Roman" w:cs="Times New Roman"/>
              <w:sz w:val="28"/>
              <w:szCs w:val="28"/>
            </w:rPr>
          </w:pPr>
          <w:r w:rsidRPr="00686024">
            <w:rPr>
              <w:rFonts w:ascii="Times New Roman" w:hAnsi="Times New Roman" w:cs="Times New Roman"/>
              <w:b/>
              <w:bCs/>
              <w:sz w:val="28"/>
              <w:szCs w:val="28"/>
            </w:rPr>
            <w:fldChar w:fldCharType="end"/>
          </w:r>
        </w:p>
      </w:sdtContent>
    </w:sdt>
    <w:p w:rsidR="00514BA8" w:rsidRDefault="00514BA8" w:rsidP="00514BA8">
      <w:pPr>
        <w:rPr>
          <w:rFonts w:ascii="Times New Roman" w:hAnsi="Times New Roman" w:cs="Times New Roman"/>
          <w:sz w:val="28"/>
          <w:szCs w:val="28"/>
        </w:rPr>
      </w:pPr>
    </w:p>
    <w:p w:rsidR="00514BA8" w:rsidRDefault="00514BA8" w:rsidP="00514BA8">
      <w:pPr>
        <w:rPr>
          <w:rFonts w:ascii="Times New Roman" w:hAnsi="Times New Roman" w:cs="Times New Roman"/>
          <w:sz w:val="28"/>
          <w:szCs w:val="28"/>
        </w:rPr>
      </w:pPr>
    </w:p>
    <w:p w:rsidR="00514BA8" w:rsidRDefault="00514BA8" w:rsidP="00514BA8">
      <w:pPr>
        <w:rPr>
          <w:rFonts w:ascii="Times New Roman" w:hAnsi="Times New Roman" w:cs="Times New Roman"/>
          <w:sz w:val="28"/>
          <w:szCs w:val="28"/>
        </w:rPr>
      </w:pPr>
    </w:p>
    <w:p w:rsidR="00E72ED3" w:rsidRDefault="00E72ED3" w:rsidP="00514BA8">
      <w:pPr>
        <w:rPr>
          <w:rFonts w:ascii="Times New Roman" w:hAnsi="Times New Roman" w:cs="Times New Roman"/>
          <w:sz w:val="28"/>
          <w:szCs w:val="28"/>
        </w:rPr>
      </w:pPr>
    </w:p>
    <w:p w:rsidR="00E72ED3" w:rsidRDefault="00E72ED3" w:rsidP="00514BA8">
      <w:pPr>
        <w:rPr>
          <w:rFonts w:ascii="Times New Roman" w:hAnsi="Times New Roman" w:cs="Times New Roman"/>
          <w:sz w:val="28"/>
          <w:szCs w:val="28"/>
        </w:rPr>
      </w:pPr>
    </w:p>
    <w:p w:rsidR="00E72ED3" w:rsidRDefault="00E72ED3" w:rsidP="00514BA8">
      <w:pPr>
        <w:rPr>
          <w:rFonts w:ascii="Times New Roman" w:hAnsi="Times New Roman" w:cs="Times New Roman"/>
          <w:sz w:val="28"/>
          <w:szCs w:val="28"/>
        </w:rPr>
      </w:pPr>
    </w:p>
    <w:p w:rsidR="00E72ED3" w:rsidRDefault="00E72ED3" w:rsidP="00514BA8">
      <w:pPr>
        <w:rPr>
          <w:rFonts w:ascii="Times New Roman" w:hAnsi="Times New Roman" w:cs="Times New Roman"/>
          <w:sz w:val="28"/>
          <w:szCs w:val="28"/>
        </w:rPr>
      </w:pPr>
    </w:p>
    <w:p w:rsidR="00E72ED3" w:rsidRDefault="00E72ED3" w:rsidP="00514BA8">
      <w:pPr>
        <w:rPr>
          <w:rFonts w:ascii="Times New Roman" w:hAnsi="Times New Roman" w:cs="Times New Roman"/>
          <w:sz w:val="28"/>
          <w:szCs w:val="28"/>
        </w:rPr>
      </w:pPr>
    </w:p>
    <w:p w:rsidR="005F7DDE" w:rsidRDefault="005F7DDE" w:rsidP="00514BA8">
      <w:pPr>
        <w:rPr>
          <w:rFonts w:ascii="Times New Roman" w:hAnsi="Times New Roman" w:cs="Times New Roman"/>
          <w:sz w:val="28"/>
          <w:szCs w:val="28"/>
        </w:rPr>
      </w:pPr>
      <w:bookmarkStart w:id="0" w:name="_GoBack"/>
      <w:bookmarkEnd w:id="0"/>
    </w:p>
    <w:p w:rsidR="00390004" w:rsidRPr="00426099" w:rsidRDefault="00390004" w:rsidP="002453C1">
      <w:pPr>
        <w:pStyle w:val="2"/>
        <w:jc w:val="center"/>
        <w:rPr>
          <w:rFonts w:ascii="Times New Roman" w:hAnsi="Times New Roman" w:cs="Times New Roman"/>
          <w:b/>
          <w:bCs/>
          <w:color w:val="auto"/>
          <w:sz w:val="28"/>
          <w:szCs w:val="28"/>
        </w:rPr>
      </w:pPr>
      <w:bookmarkStart w:id="1" w:name="_Toc100826030"/>
      <w:r w:rsidRPr="00426099">
        <w:rPr>
          <w:rFonts w:ascii="Times New Roman" w:hAnsi="Times New Roman" w:cs="Times New Roman"/>
          <w:b/>
          <w:bCs/>
          <w:color w:val="auto"/>
          <w:sz w:val="28"/>
          <w:szCs w:val="28"/>
        </w:rPr>
        <w:lastRenderedPageBreak/>
        <w:t>Введение</w:t>
      </w:r>
      <w:bookmarkEnd w:id="1"/>
    </w:p>
    <w:p w:rsidR="00426099" w:rsidRPr="00426099" w:rsidRDefault="00426099" w:rsidP="00426099"/>
    <w:p w:rsidR="00426099" w:rsidRPr="00426099" w:rsidRDefault="00426099" w:rsidP="00A26EBC">
      <w:pPr>
        <w:spacing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Схема теплоснабжения </w:t>
      </w:r>
      <w:r>
        <w:rPr>
          <w:rFonts w:ascii="Times New Roman" w:hAnsi="Times New Roman" w:cs="Times New Roman"/>
          <w:sz w:val="28"/>
          <w:szCs w:val="28"/>
        </w:rPr>
        <w:t>МО «Свирицкое</w:t>
      </w:r>
      <w:r w:rsidRPr="00426099">
        <w:rPr>
          <w:rFonts w:ascii="Times New Roman" w:hAnsi="Times New Roman" w:cs="Times New Roman"/>
          <w:sz w:val="28"/>
          <w:szCs w:val="28"/>
        </w:rPr>
        <w:t xml:space="preserve"> сельское поселение» (далее – схема) разработана в соот</w:t>
      </w:r>
      <w:r w:rsidR="000A137C">
        <w:rPr>
          <w:rFonts w:ascii="Times New Roman" w:hAnsi="Times New Roman" w:cs="Times New Roman"/>
          <w:sz w:val="28"/>
          <w:szCs w:val="28"/>
        </w:rPr>
        <w:t>ветствии со следующими нормативными актами</w:t>
      </w:r>
      <w:r w:rsidRPr="00426099">
        <w:rPr>
          <w:rFonts w:ascii="Times New Roman" w:hAnsi="Times New Roman" w:cs="Times New Roman"/>
          <w:sz w:val="28"/>
          <w:szCs w:val="28"/>
        </w:rPr>
        <w:t xml:space="preserve">: </w:t>
      </w:r>
    </w:p>
    <w:p w:rsidR="00426099" w:rsidRPr="00426099" w:rsidRDefault="000A137C" w:rsidP="00A26EBC">
      <w:pPr>
        <w:numPr>
          <w:ilvl w:val="0"/>
          <w:numId w:val="2"/>
        </w:numPr>
        <w:spacing w:line="276" w:lineRule="auto"/>
        <w:ind w:left="0" w:right="65"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27.07.2010 </w:t>
      </w:r>
      <w:r w:rsidR="00426099" w:rsidRPr="00426099">
        <w:rPr>
          <w:rFonts w:ascii="Times New Roman" w:hAnsi="Times New Roman" w:cs="Times New Roman"/>
          <w:sz w:val="28"/>
          <w:szCs w:val="28"/>
        </w:rPr>
        <w:t xml:space="preserve">№ 190-ФЗ «О </w:t>
      </w:r>
      <w:r w:rsidR="00A26EBC" w:rsidRPr="00426099">
        <w:rPr>
          <w:rFonts w:ascii="Times New Roman" w:hAnsi="Times New Roman" w:cs="Times New Roman"/>
          <w:sz w:val="28"/>
          <w:szCs w:val="28"/>
        </w:rPr>
        <w:t xml:space="preserve">теплоснабжении» </w:t>
      </w:r>
      <w:r w:rsidR="00A26EBC">
        <w:rPr>
          <w:rFonts w:ascii="Times New Roman" w:hAnsi="Times New Roman" w:cs="Times New Roman"/>
          <w:sz w:val="28"/>
          <w:szCs w:val="28"/>
        </w:rPr>
        <w:t>(</w:t>
      </w:r>
      <w:r w:rsidR="00426099" w:rsidRPr="00426099">
        <w:rPr>
          <w:rFonts w:ascii="Times New Roman" w:hAnsi="Times New Roman" w:cs="Times New Roman"/>
          <w:sz w:val="28"/>
          <w:szCs w:val="28"/>
        </w:rPr>
        <w:t>далее – Закон о теплоснабжении)</w:t>
      </w:r>
      <w:r>
        <w:rPr>
          <w:rFonts w:ascii="Times New Roman" w:hAnsi="Times New Roman" w:cs="Times New Roman"/>
          <w:sz w:val="28"/>
          <w:szCs w:val="28"/>
        </w:rPr>
        <w:t>;</w:t>
      </w:r>
      <w:r w:rsidR="00426099" w:rsidRPr="00426099">
        <w:rPr>
          <w:rFonts w:ascii="Times New Roman" w:hAnsi="Times New Roman" w:cs="Times New Roman"/>
          <w:sz w:val="28"/>
          <w:szCs w:val="28"/>
        </w:rPr>
        <w:t xml:space="preserve">   </w:t>
      </w:r>
    </w:p>
    <w:p w:rsidR="00426099" w:rsidRPr="00426099" w:rsidRDefault="000A137C" w:rsidP="00A26EBC">
      <w:pPr>
        <w:numPr>
          <w:ilvl w:val="0"/>
          <w:numId w:val="2"/>
        </w:numPr>
        <w:spacing w:after="14" w:line="276" w:lineRule="auto"/>
        <w:ind w:left="0" w:right="65"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06.10.2003 </w:t>
      </w:r>
      <w:r w:rsidR="00426099" w:rsidRPr="00426099">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A26EBC" w:rsidRPr="00426099">
        <w:rPr>
          <w:rFonts w:ascii="Times New Roman" w:hAnsi="Times New Roman" w:cs="Times New Roman"/>
          <w:sz w:val="28"/>
          <w:szCs w:val="28"/>
        </w:rPr>
        <w:t>»;</w:t>
      </w:r>
    </w:p>
    <w:p w:rsidR="00426099" w:rsidRPr="00426099" w:rsidRDefault="000A137C" w:rsidP="00A26EBC">
      <w:pPr>
        <w:numPr>
          <w:ilvl w:val="0"/>
          <w:numId w:val="2"/>
        </w:numPr>
        <w:spacing w:after="14" w:line="276" w:lineRule="auto"/>
        <w:ind w:left="0" w:right="65" w:firstLine="567"/>
        <w:jc w:val="both"/>
        <w:rPr>
          <w:rFonts w:ascii="Times New Roman" w:hAnsi="Times New Roman" w:cs="Times New Roman"/>
          <w:sz w:val="28"/>
          <w:szCs w:val="28"/>
        </w:rPr>
      </w:pPr>
      <w:r>
        <w:rPr>
          <w:rFonts w:ascii="Times New Roman" w:hAnsi="Times New Roman" w:cs="Times New Roman"/>
          <w:sz w:val="28"/>
          <w:szCs w:val="28"/>
        </w:rPr>
        <w:t>постановление</w:t>
      </w:r>
      <w:r w:rsidR="00426099" w:rsidRPr="00426099">
        <w:rPr>
          <w:rFonts w:ascii="Times New Roman" w:hAnsi="Times New Roman" w:cs="Times New Roman"/>
          <w:sz w:val="28"/>
          <w:szCs w:val="28"/>
        </w:rPr>
        <w:t xml:space="preserve"> Правительства РФ </w:t>
      </w:r>
      <w:r>
        <w:rPr>
          <w:rFonts w:ascii="Times New Roman" w:hAnsi="Times New Roman" w:cs="Times New Roman"/>
          <w:sz w:val="28"/>
          <w:szCs w:val="28"/>
        </w:rPr>
        <w:t xml:space="preserve">от 22.02.2012 </w:t>
      </w:r>
      <w:r w:rsidR="00426099" w:rsidRPr="00426099">
        <w:rPr>
          <w:rFonts w:ascii="Times New Roman" w:hAnsi="Times New Roman" w:cs="Times New Roman"/>
          <w:sz w:val="28"/>
          <w:szCs w:val="28"/>
        </w:rPr>
        <w:t>№ 154 «О требованиях к схемам теплоснабжения, порядку их разработки</w:t>
      </w:r>
      <w:r>
        <w:rPr>
          <w:rFonts w:ascii="Times New Roman" w:hAnsi="Times New Roman" w:cs="Times New Roman"/>
          <w:sz w:val="28"/>
          <w:szCs w:val="28"/>
        </w:rPr>
        <w:t xml:space="preserve"> и утверждения»;</w:t>
      </w:r>
    </w:p>
    <w:p w:rsidR="00426099" w:rsidRPr="00426099" w:rsidRDefault="000A137C" w:rsidP="00A26EBC">
      <w:pPr>
        <w:numPr>
          <w:ilvl w:val="0"/>
          <w:numId w:val="2"/>
        </w:numPr>
        <w:spacing w:after="14" w:line="276" w:lineRule="auto"/>
        <w:ind w:left="0" w:right="65" w:firstLine="567"/>
        <w:jc w:val="both"/>
        <w:rPr>
          <w:rFonts w:ascii="Times New Roman" w:hAnsi="Times New Roman" w:cs="Times New Roman"/>
          <w:sz w:val="28"/>
          <w:szCs w:val="28"/>
        </w:rPr>
      </w:pPr>
      <w:r>
        <w:rPr>
          <w:rFonts w:ascii="Times New Roman" w:hAnsi="Times New Roman" w:cs="Times New Roman"/>
          <w:sz w:val="28"/>
          <w:szCs w:val="28"/>
        </w:rPr>
        <w:t>постановление</w:t>
      </w:r>
      <w:r w:rsidR="00426099" w:rsidRPr="00426099">
        <w:rPr>
          <w:rFonts w:ascii="Times New Roman" w:hAnsi="Times New Roman" w:cs="Times New Roman"/>
          <w:sz w:val="28"/>
          <w:szCs w:val="28"/>
        </w:rPr>
        <w:t xml:space="preserve"> Правител</w:t>
      </w:r>
      <w:r>
        <w:rPr>
          <w:rFonts w:ascii="Times New Roman" w:hAnsi="Times New Roman" w:cs="Times New Roman"/>
          <w:sz w:val="28"/>
          <w:szCs w:val="28"/>
        </w:rPr>
        <w:t>ьства РФ от 18.11.2013 № 1034</w:t>
      </w:r>
      <w:r w:rsidR="00426099" w:rsidRPr="00426099">
        <w:rPr>
          <w:rFonts w:ascii="Times New Roman" w:hAnsi="Times New Roman" w:cs="Times New Roman"/>
          <w:sz w:val="28"/>
          <w:szCs w:val="28"/>
        </w:rPr>
        <w:t xml:space="preserve"> «О коммерческом учете тепловой энергии, теплоносителя»;</w:t>
      </w:r>
    </w:p>
    <w:p w:rsidR="00426099" w:rsidRPr="00426099" w:rsidRDefault="000A137C" w:rsidP="00A26EBC">
      <w:pPr>
        <w:numPr>
          <w:ilvl w:val="0"/>
          <w:numId w:val="2"/>
        </w:numPr>
        <w:spacing w:after="14" w:line="276" w:lineRule="auto"/>
        <w:ind w:left="0" w:right="65" w:firstLine="567"/>
        <w:jc w:val="both"/>
        <w:rPr>
          <w:rFonts w:ascii="Times New Roman" w:hAnsi="Times New Roman" w:cs="Times New Roman"/>
          <w:sz w:val="28"/>
          <w:szCs w:val="28"/>
        </w:rPr>
      </w:pPr>
      <w:r>
        <w:rPr>
          <w:rFonts w:ascii="Times New Roman" w:hAnsi="Times New Roman" w:cs="Times New Roman"/>
          <w:sz w:val="28"/>
          <w:szCs w:val="28"/>
        </w:rPr>
        <w:t>п</w:t>
      </w:r>
      <w:r w:rsidR="00426099" w:rsidRPr="00426099">
        <w:rPr>
          <w:rFonts w:ascii="Times New Roman" w:hAnsi="Times New Roman" w:cs="Times New Roman"/>
          <w:sz w:val="28"/>
          <w:szCs w:val="28"/>
        </w:rPr>
        <w:t>риказа Минэкономразвит</w:t>
      </w:r>
      <w:r>
        <w:rPr>
          <w:rFonts w:ascii="Times New Roman" w:hAnsi="Times New Roman" w:cs="Times New Roman"/>
          <w:sz w:val="28"/>
          <w:szCs w:val="28"/>
        </w:rPr>
        <w:t>ия России от 10.12.2015 № 931</w:t>
      </w:r>
      <w:r w:rsidR="00426099" w:rsidRPr="00426099">
        <w:rPr>
          <w:rFonts w:ascii="Times New Roman" w:hAnsi="Times New Roman" w:cs="Times New Roman"/>
          <w:sz w:val="28"/>
          <w:szCs w:val="28"/>
        </w:rPr>
        <w:t xml:space="preserve"> «Об установлении порядка принятия на учет бесхозяйных недвижимых вещей».</w:t>
      </w:r>
    </w:p>
    <w:p w:rsidR="00426099" w:rsidRPr="00426099" w:rsidRDefault="00426099" w:rsidP="00A26EBC">
      <w:pPr>
        <w:spacing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Настоящая актуализированная 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   </w:t>
      </w:r>
    </w:p>
    <w:p w:rsidR="00426099" w:rsidRPr="00426099" w:rsidRDefault="00426099" w:rsidP="00A26EBC">
      <w:pPr>
        <w:spacing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Основными принципами организации отношений в сфере теплоснабжения являются: </w:t>
      </w:r>
    </w:p>
    <w:p w:rsidR="00426099" w:rsidRPr="00426099" w:rsidRDefault="00426099" w:rsidP="00A26EBC">
      <w:pPr>
        <w:numPr>
          <w:ilvl w:val="0"/>
          <w:numId w:val="1"/>
        </w:numPr>
        <w:spacing w:after="14"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 энергоресурсами; </w:t>
      </w:r>
    </w:p>
    <w:p w:rsidR="00426099" w:rsidRPr="00426099" w:rsidRDefault="00426099" w:rsidP="00A26EBC">
      <w:pPr>
        <w:numPr>
          <w:ilvl w:val="0"/>
          <w:numId w:val="1"/>
        </w:numPr>
        <w:spacing w:after="14"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426099" w:rsidRPr="00426099" w:rsidRDefault="00426099" w:rsidP="00A26EBC">
      <w:pPr>
        <w:numPr>
          <w:ilvl w:val="0"/>
          <w:numId w:val="1"/>
        </w:numPr>
        <w:spacing w:after="14"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Установление ответственности субъектов теплоснабжения за надежное и качественное теплоснабжение потребителей; </w:t>
      </w:r>
    </w:p>
    <w:p w:rsidR="00426099" w:rsidRPr="00426099" w:rsidRDefault="00426099" w:rsidP="00A26EBC">
      <w:pPr>
        <w:numPr>
          <w:ilvl w:val="0"/>
          <w:numId w:val="1"/>
        </w:numPr>
        <w:spacing w:after="14"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426099" w:rsidRDefault="00426099" w:rsidP="00A26EBC">
      <w:pPr>
        <w:numPr>
          <w:ilvl w:val="0"/>
          <w:numId w:val="1"/>
        </w:numPr>
        <w:spacing w:after="337" w:line="276" w:lineRule="auto"/>
        <w:ind w:right="65" w:firstLine="567"/>
        <w:jc w:val="both"/>
        <w:rPr>
          <w:rFonts w:ascii="Times New Roman" w:hAnsi="Times New Roman" w:cs="Times New Roman"/>
          <w:sz w:val="28"/>
          <w:szCs w:val="28"/>
        </w:rPr>
      </w:pPr>
      <w:r w:rsidRPr="00426099">
        <w:rPr>
          <w:rFonts w:ascii="Times New Roman" w:hAnsi="Times New Roman" w:cs="Times New Roman"/>
          <w:sz w:val="28"/>
          <w:szCs w:val="28"/>
        </w:rPr>
        <w:t xml:space="preserve">Обеспечение безопасности системы теплоснабжения. </w:t>
      </w:r>
    </w:p>
    <w:p w:rsidR="006D2C4B" w:rsidRPr="00426099" w:rsidRDefault="006D2C4B" w:rsidP="006D2C4B">
      <w:pPr>
        <w:spacing w:after="337" w:line="240" w:lineRule="auto"/>
        <w:ind w:left="1263" w:right="65"/>
        <w:jc w:val="both"/>
        <w:rPr>
          <w:rFonts w:ascii="Times New Roman" w:hAnsi="Times New Roman" w:cs="Times New Roman"/>
          <w:sz w:val="28"/>
          <w:szCs w:val="28"/>
        </w:rPr>
      </w:pPr>
    </w:p>
    <w:p w:rsidR="00390004" w:rsidRPr="00AB6233" w:rsidRDefault="00776C8A" w:rsidP="002453C1">
      <w:pPr>
        <w:pStyle w:val="1"/>
        <w:jc w:val="center"/>
        <w:rPr>
          <w:rFonts w:ascii="Times New Roman" w:hAnsi="Times New Roman" w:cs="Times New Roman"/>
          <w:b/>
          <w:bCs/>
          <w:color w:val="auto"/>
          <w:sz w:val="28"/>
          <w:szCs w:val="28"/>
        </w:rPr>
      </w:pPr>
      <w:r>
        <w:rPr>
          <w:rFonts w:ascii="Times New Roman" w:hAnsi="Times New Roman" w:cs="Times New Roman"/>
          <w:b/>
          <w:bCs/>
          <w:sz w:val="28"/>
          <w:szCs w:val="28"/>
        </w:rPr>
        <w:lastRenderedPageBreak/>
        <w:t xml:space="preserve"> </w:t>
      </w:r>
      <w:bookmarkStart w:id="2" w:name="_Toc100826031"/>
      <w:r w:rsidR="00390004" w:rsidRPr="00AB6233">
        <w:rPr>
          <w:rFonts w:ascii="Times New Roman" w:hAnsi="Times New Roman" w:cs="Times New Roman"/>
          <w:b/>
          <w:bCs/>
          <w:color w:val="auto"/>
          <w:sz w:val="28"/>
          <w:szCs w:val="28"/>
        </w:rPr>
        <w:t>Общие сведения.</w:t>
      </w:r>
      <w:bookmarkEnd w:id="2"/>
    </w:p>
    <w:p w:rsidR="00390004" w:rsidRPr="00390004" w:rsidRDefault="00390004" w:rsidP="00A26EBC">
      <w:pPr>
        <w:spacing w:after="14" w:line="276" w:lineRule="auto"/>
        <w:ind w:right="65" w:firstLine="567"/>
        <w:jc w:val="both"/>
        <w:rPr>
          <w:rFonts w:ascii="Times New Roman" w:hAnsi="Times New Roman" w:cs="Times New Roman"/>
          <w:sz w:val="28"/>
          <w:szCs w:val="28"/>
        </w:rPr>
      </w:pPr>
      <w:r w:rsidRPr="00390004">
        <w:rPr>
          <w:rFonts w:ascii="Times New Roman" w:hAnsi="Times New Roman" w:cs="Times New Roman"/>
          <w:sz w:val="28"/>
          <w:szCs w:val="28"/>
        </w:rPr>
        <w:t xml:space="preserve">Общая площадь Свирицкого сельского поселения: 155 км² </w:t>
      </w:r>
    </w:p>
    <w:p w:rsidR="0055478C" w:rsidRPr="0055478C" w:rsidRDefault="0055478C" w:rsidP="00A26EBC">
      <w:pPr>
        <w:spacing w:after="14" w:line="276" w:lineRule="auto"/>
        <w:ind w:right="65" w:firstLine="567"/>
        <w:jc w:val="both"/>
        <w:rPr>
          <w:rFonts w:ascii="Times New Roman" w:hAnsi="Times New Roman" w:cs="Times New Roman"/>
          <w:sz w:val="28"/>
          <w:szCs w:val="28"/>
        </w:rPr>
      </w:pPr>
      <w:r w:rsidRPr="0055478C">
        <w:rPr>
          <w:rFonts w:ascii="Times New Roman" w:hAnsi="Times New Roman" w:cs="Times New Roman"/>
          <w:sz w:val="28"/>
          <w:szCs w:val="28"/>
        </w:rPr>
        <w:t>Посёлок находится в северо-восточной части района на автодороге </w:t>
      </w:r>
      <w:hyperlink r:id="rId9" w:tooltip="41К-193 (автодорога) (страница отсутствует)" w:history="1">
        <w:r w:rsidRPr="0055478C">
          <w:rPr>
            <w:rFonts w:ascii="Times New Roman" w:hAnsi="Times New Roman" w:cs="Times New Roman"/>
            <w:sz w:val="28"/>
            <w:szCs w:val="28"/>
          </w:rPr>
          <w:t>41К-193</w:t>
        </w:r>
      </w:hyperlink>
      <w:r w:rsidRPr="0055478C">
        <w:rPr>
          <w:rFonts w:ascii="Times New Roman" w:hAnsi="Times New Roman" w:cs="Times New Roman"/>
          <w:sz w:val="28"/>
          <w:szCs w:val="28"/>
        </w:rPr>
        <w:t> (</w:t>
      </w:r>
      <w:hyperlink r:id="rId10" w:tooltip="Паша (село)" w:history="1">
        <w:r w:rsidRPr="0055478C">
          <w:rPr>
            <w:rFonts w:ascii="Times New Roman" w:hAnsi="Times New Roman" w:cs="Times New Roman"/>
            <w:sz w:val="28"/>
            <w:szCs w:val="28"/>
          </w:rPr>
          <w:t>Паша</w:t>
        </w:r>
      </w:hyperlink>
      <w:r w:rsidRPr="0055478C">
        <w:rPr>
          <w:rFonts w:ascii="Times New Roman" w:hAnsi="Times New Roman" w:cs="Times New Roman"/>
          <w:sz w:val="28"/>
          <w:szCs w:val="28"/>
        </w:rPr>
        <w:t> — Свирица — </w:t>
      </w:r>
      <w:hyperlink r:id="rId11" w:tooltip="Загубье (Ленинградская область)" w:history="1">
        <w:r w:rsidRPr="0055478C">
          <w:rPr>
            <w:rFonts w:ascii="Times New Roman" w:hAnsi="Times New Roman" w:cs="Times New Roman"/>
            <w:sz w:val="28"/>
            <w:szCs w:val="28"/>
          </w:rPr>
          <w:t>Загубье</w:t>
        </w:r>
      </w:hyperlink>
      <w:r w:rsidRPr="0055478C">
        <w:rPr>
          <w:rFonts w:ascii="Times New Roman" w:hAnsi="Times New Roman" w:cs="Times New Roman"/>
          <w:sz w:val="28"/>
          <w:szCs w:val="28"/>
        </w:rPr>
        <w:t>).</w:t>
      </w:r>
    </w:p>
    <w:p w:rsidR="0055478C" w:rsidRPr="0055478C" w:rsidRDefault="0055478C" w:rsidP="00A26EBC">
      <w:pPr>
        <w:spacing w:after="14" w:line="276" w:lineRule="auto"/>
        <w:ind w:right="65" w:firstLine="567"/>
        <w:jc w:val="both"/>
        <w:rPr>
          <w:rFonts w:ascii="Times New Roman" w:hAnsi="Times New Roman" w:cs="Times New Roman"/>
          <w:sz w:val="28"/>
          <w:szCs w:val="28"/>
        </w:rPr>
      </w:pPr>
      <w:r w:rsidRPr="0055478C">
        <w:rPr>
          <w:rFonts w:ascii="Times New Roman" w:hAnsi="Times New Roman" w:cs="Times New Roman"/>
          <w:sz w:val="28"/>
          <w:szCs w:val="28"/>
        </w:rPr>
        <w:t>Расстояние до районного центра — 90 км. Расстояние до ближайшей железнодорожной станции </w:t>
      </w:r>
      <w:hyperlink r:id="rId12" w:tooltip="Паша (станция) (страница отсутствует)" w:history="1">
        <w:r w:rsidRPr="0055478C">
          <w:rPr>
            <w:rFonts w:ascii="Times New Roman" w:hAnsi="Times New Roman" w:cs="Times New Roman"/>
            <w:sz w:val="28"/>
            <w:szCs w:val="28"/>
          </w:rPr>
          <w:t>Паша</w:t>
        </w:r>
      </w:hyperlink>
      <w:r w:rsidRPr="0055478C">
        <w:rPr>
          <w:rFonts w:ascii="Times New Roman" w:hAnsi="Times New Roman" w:cs="Times New Roman"/>
          <w:sz w:val="28"/>
          <w:szCs w:val="28"/>
        </w:rPr>
        <w:t> — 10 км.</w:t>
      </w:r>
    </w:p>
    <w:p w:rsidR="0055478C" w:rsidRPr="0055478C" w:rsidRDefault="0055478C" w:rsidP="00A26EBC">
      <w:pPr>
        <w:spacing w:after="14" w:line="276" w:lineRule="auto"/>
        <w:ind w:right="65" w:firstLine="567"/>
        <w:jc w:val="both"/>
        <w:rPr>
          <w:rFonts w:ascii="Times New Roman" w:hAnsi="Times New Roman" w:cs="Times New Roman"/>
          <w:sz w:val="28"/>
          <w:szCs w:val="28"/>
        </w:rPr>
      </w:pPr>
      <w:r w:rsidRPr="0055478C">
        <w:rPr>
          <w:rFonts w:ascii="Times New Roman" w:hAnsi="Times New Roman" w:cs="Times New Roman"/>
          <w:sz w:val="28"/>
          <w:szCs w:val="28"/>
        </w:rPr>
        <w:t>Он расположен на семи островах, образованных реками </w:t>
      </w:r>
      <w:hyperlink r:id="rId13" w:tooltip="Свирь" w:history="1">
        <w:r w:rsidRPr="0055478C">
          <w:rPr>
            <w:rFonts w:ascii="Times New Roman" w:hAnsi="Times New Roman" w:cs="Times New Roman"/>
            <w:sz w:val="28"/>
            <w:szCs w:val="28"/>
          </w:rPr>
          <w:t>Свирь</w:t>
        </w:r>
      </w:hyperlink>
      <w:r w:rsidRPr="0055478C">
        <w:rPr>
          <w:rFonts w:ascii="Times New Roman" w:hAnsi="Times New Roman" w:cs="Times New Roman"/>
          <w:sz w:val="28"/>
          <w:szCs w:val="28"/>
        </w:rPr>
        <w:t>, </w:t>
      </w:r>
      <w:hyperlink r:id="rId14" w:tooltip="Паша (приток Свири)" w:history="1">
        <w:r w:rsidRPr="0055478C">
          <w:rPr>
            <w:rFonts w:ascii="Times New Roman" w:hAnsi="Times New Roman" w:cs="Times New Roman"/>
            <w:sz w:val="28"/>
            <w:szCs w:val="28"/>
          </w:rPr>
          <w:t>Паша</w:t>
        </w:r>
      </w:hyperlink>
      <w:r w:rsidRPr="0055478C">
        <w:rPr>
          <w:rFonts w:ascii="Times New Roman" w:hAnsi="Times New Roman" w:cs="Times New Roman"/>
          <w:sz w:val="28"/>
          <w:szCs w:val="28"/>
        </w:rPr>
        <w:t>, Котиха, Долгая, Свирица, Бабья и Заводская, а также протокой Репаранда и </w:t>
      </w:r>
      <w:hyperlink r:id="rId15" w:tooltip="Новоладожский канал" w:history="1">
        <w:r w:rsidRPr="0055478C">
          <w:rPr>
            <w:rFonts w:ascii="Times New Roman" w:hAnsi="Times New Roman" w:cs="Times New Roman"/>
            <w:sz w:val="28"/>
            <w:szCs w:val="28"/>
          </w:rPr>
          <w:t>Новоладожским каналом</w:t>
        </w:r>
      </w:hyperlink>
      <w:r w:rsidRPr="0055478C">
        <w:rPr>
          <w:rFonts w:ascii="Times New Roman" w:hAnsi="Times New Roman" w:cs="Times New Roman"/>
          <w:sz w:val="28"/>
          <w:szCs w:val="28"/>
        </w:rPr>
        <w:t>. Дома в Свирице стоят непосредственно по берегам и сообщение внутри поселка летом поддерживается на катерах и лодках, так как в посёлке только один мост, связывающий Новую Свирицу и Заводский посёлок, и лава, связывающая так же Заводский посёлок и Заводский остров. Реки и каналы являются частью </w:t>
      </w:r>
      <w:hyperlink r:id="rId16" w:tooltip="Волго-Балтийский водный путь" w:history="1">
        <w:r w:rsidRPr="0055478C">
          <w:rPr>
            <w:rFonts w:ascii="Times New Roman" w:hAnsi="Times New Roman" w:cs="Times New Roman"/>
            <w:sz w:val="28"/>
            <w:szCs w:val="28"/>
          </w:rPr>
          <w:t>Волго-Балтийской водной системы</w:t>
        </w:r>
      </w:hyperlink>
      <w:r w:rsidRPr="0055478C">
        <w:rPr>
          <w:rFonts w:ascii="Times New Roman" w:hAnsi="Times New Roman" w:cs="Times New Roman"/>
          <w:sz w:val="28"/>
          <w:szCs w:val="28"/>
        </w:rPr>
        <w:t>.</w:t>
      </w:r>
    </w:p>
    <w:p w:rsidR="00390004" w:rsidRDefault="00390004" w:rsidP="00A26EBC">
      <w:pPr>
        <w:spacing w:after="14" w:line="276" w:lineRule="auto"/>
        <w:ind w:right="65" w:firstLine="567"/>
        <w:jc w:val="both"/>
        <w:rPr>
          <w:rFonts w:ascii="Times New Roman" w:hAnsi="Times New Roman" w:cs="Times New Roman"/>
          <w:sz w:val="28"/>
          <w:szCs w:val="28"/>
        </w:rPr>
      </w:pPr>
      <w:r w:rsidRPr="00390004">
        <w:rPr>
          <w:rFonts w:ascii="Times New Roman" w:hAnsi="Times New Roman" w:cs="Times New Roman"/>
          <w:sz w:val="28"/>
          <w:szCs w:val="28"/>
        </w:rPr>
        <w:t>В состав муниципального образования Свирицкое сельское поселение включено 3 населенных пункта</w:t>
      </w:r>
      <w:r w:rsidR="0055478C">
        <w:rPr>
          <w:rFonts w:ascii="Times New Roman" w:hAnsi="Times New Roman" w:cs="Times New Roman"/>
          <w:sz w:val="28"/>
          <w:szCs w:val="28"/>
        </w:rPr>
        <w:t>.</w:t>
      </w:r>
    </w:p>
    <w:tbl>
      <w:tblPr>
        <w:tblStyle w:val="a3"/>
        <w:tblW w:w="0" w:type="auto"/>
        <w:tblInd w:w="137" w:type="dxa"/>
        <w:tblLayout w:type="fixed"/>
        <w:tblLook w:val="04A0" w:firstRow="1" w:lastRow="0" w:firstColumn="1" w:lastColumn="0" w:noHBand="0" w:noVBand="1"/>
      </w:tblPr>
      <w:tblGrid>
        <w:gridCol w:w="3823"/>
        <w:gridCol w:w="5391"/>
      </w:tblGrid>
      <w:tr w:rsidR="00A26EBC" w:rsidRPr="008535F7" w:rsidTr="00A26EBC">
        <w:trPr>
          <w:trHeight w:val="184"/>
        </w:trPr>
        <w:tc>
          <w:tcPr>
            <w:tcW w:w="3823" w:type="dxa"/>
            <w:shd w:val="clear" w:color="auto" w:fill="F2F2F2" w:themeFill="background1" w:themeFillShade="F2"/>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Населённый пункт </w:t>
            </w:r>
          </w:p>
        </w:tc>
        <w:tc>
          <w:tcPr>
            <w:tcW w:w="5391" w:type="dxa"/>
            <w:shd w:val="clear" w:color="auto" w:fill="F2F2F2" w:themeFill="background1" w:themeFillShade="F2"/>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Тип населённого пункта </w:t>
            </w:r>
          </w:p>
        </w:tc>
      </w:tr>
      <w:tr w:rsidR="00A26EBC" w:rsidRPr="008535F7" w:rsidTr="00A26EBC">
        <w:trPr>
          <w:trHeight w:val="60"/>
        </w:trPr>
        <w:tc>
          <w:tcPr>
            <w:tcW w:w="3823" w:type="dxa"/>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Загубье </w:t>
            </w:r>
          </w:p>
        </w:tc>
        <w:tc>
          <w:tcPr>
            <w:tcW w:w="5391" w:type="dxa"/>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деревня </w:t>
            </w:r>
          </w:p>
        </w:tc>
      </w:tr>
      <w:tr w:rsidR="00A26EBC" w:rsidRPr="008535F7" w:rsidTr="00A26EBC">
        <w:trPr>
          <w:trHeight w:val="60"/>
        </w:trPr>
        <w:tc>
          <w:tcPr>
            <w:tcW w:w="3823" w:type="dxa"/>
            <w:shd w:val="clear" w:color="auto" w:fill="F2F2F2" w:themeFill="background1" w:themeFillShade="F2"/>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Свирица </w:t>
            </w:r>
          </w:p>
        </w:tc>
        <w:tc>
          <w:tcPr>
            <w:tcW w:w="5391" w:type="dxa"/>
            <w:shd w:val="clear" w:color="auto" w:fill="F2F2F2" w:themeFill="background1" w:themeFillShade="F2"/>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посёлок, административный центр </w:t>
            </w:r>
          </w:p>
        </w:tc>
      </w:tr>
      <w:tr w:rsidR="00A26EBC" w:rsidRPr="008535F7" w:rsidTr="00A26EBC">
        <w:trPr>
          <w:trHeight w:val="60"/>
        </w:trPr>
        <w:tc>
          <w:tcPr>
            <w:tcW w:w="3823" w:type="dxa"/>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Сторожно </w:t>
            </w:r>
          </w:p>
        </w:tc>
        <w:tc>
          <w:tcPr>
            <w:tcW w:w="5391" w:type="dxa"/>
          </w:tcPr>
          <w:p w:rsidR="00A26EBC" w:rsidRPr="0000191D" w:rsidRDefault="00A26EBC" w:rsidP="00A26EBC">
            <w:pPr>
              <w:autoSpaceDE w:val="0"/>
              <w:autoSpaceDN w:val="0"/>
              <w:adjustRightInd w:val="0"/>
              <w:ind w:firstLine="567"/>
              <w:rPr>
                <w:rFonts w:ascii="Times New Roman" w:hAnsi="Times New Roman" w:cs="Times New Roman"/>
                <w:color w:val="000000"/>
                <w:sz w:val="24"/>
                <w:szCs w:val="24"/>
              </w:rPr>
            </w:pPr>
            <w:r w:rsidRPr="0000191D">
              <w:rPr>
                <w:rFonts w:ascii="Times New Roman" w:hAnsi="Times New Roman" w:cs="Times New Roman"/>
                <w:color w:val="000000"/>
                <w:sz w:val="24"/>
                <w:szCs w:val="24"/>
              </w:rPr>
              <w:t xml:space="preserve">деревня </w:t>
            </w:r>
          </w:p>
        </w:tc>
      </w:tr>
    </w:tbl>
    <w:p w:rsidR="002453C1" w:rsidRDefault="002453C1" w:rsidP="00A26EBC">
      <w:pPr>
        <w:rPr>
          <w:rFonts w:ascii="Times New Roman" w:hAnsi="Times New Roman" w:cs="Times New Roman"/>
          <w:sz w:val="28"/>
          <w:szCs w:val="28"/>
        </w:rPr>
      </w:pPr>
      <w:r>
        <w:rPr>
          <w:noProof/>
          <w:lang w:eastAsia="ru-RU"/>
        </w:rPr>
        <w:drawing>
          <wp:inline distT="0" distB="0" distL="0" distR="0">
            <wp:extent cx="6082665" cy="44845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6122162" cy="4513655"/>
                    </a:xfrm>
                    <a:prstGeom prst="rect">
                      <a:avLst/>
                    </a:prstGeom>
                  </pic:spPr>
                </pic:pic>
              </a:graphicData>
            </a:graphic>
          </wp:inline>
        </w:drawing>
      </w:r>
    </w:p>
    <w:p w:rsidR="00390004" w:rsidRDefault="00390004" w:rsidP="002453C1">
      <w:pPr>
        <w:ind w:firstLine="567"/>
        <w:rPr>
          <w:rFonts w:ascii="Times New Roman" w:hAnsi="Times New Roman" w:cs="Times New Roman"/>
          <w:sz w:val="28"/>
          <w:szCs w:val="28"/>
        </w:rPr>
      </w:pPr>
      <w:r w:rsidRPr="008535F7">
        <w:rPr>
          <w:rFonts w:ascii="Times New Roman" w:hAnsi="Times New Roman" w:cs="Times New Roman"/>
          <w:sz w:val="28"/>
          <w:szCs w:val="28"/>
        </w:rPr>
        <w:lastRenderedPageBreak/>
        <w:t xml:space="preserve">Общая </w:t>
      </w:r>
      <w:r w:rsidR="000A04C6">
        <w:rPr>
          <w:rFonts w:ascii="Times New Roman" w:hAnsi="Times New Roman" w:cs="Times New Roman"/>
          <w:sz w:val="28"/>
          <w:szCs w:val="28"/>
        </w:rPr>
        <w:t>численность населения на 2021</w:t>
      </w:r>
      <w:r w:rsidRPr="008535F7">
        <w:rPr>
          <w:rFonts w:ascii="Times New Roman" w:hAnsi="Times New Roman" w:cs="Times New Roman"/>
          <w:sz w:val="28"/>
          <w:szCs w:val="28"/>
        </w:rPr>
        <w:t xml:space="preserve">г. составила </w:t>
      </w:r>
      <w:r w:rsidR="0055478C" w:rsidRPr="008535F7">
        <w:rPr>
          <w:rFonts w:ascii="Times New Roman" w:hAnsi="Times New Roman" w:cs="Times New Roman"/>
          <w:sz w:val="28"/>
          <w:szCs w:val="28"/>
        </w:rPr>
        <w:t>609</w:t>
      </w:r>
      <w:r w:rsidR="0000191D">
        <w:rPr>
          <w:rFonts w:ascii="Times New Roman" w:hAnsi="Times New Roman" w:cs="Times New Roman"/>
          <w:sz w:val="28"/>
          <w:szCs w:val="28"/>
        </w:rPr>
        <w:t xml:space="preserve"> человек.</w:t>
      </w:r>
    </w:p>
    <w:p w:rsidR="000A04C6" w:rsidRPr="0000191D" w:rsidRDefault="000A04C6" w:rsidP="00A26EBC">
      <w:pPr>
        <w:ind w:firstLine="567"/>
        <w:jc w:val="right"/>
        <w:rPr>
          <w:rFonts w:ascii="Times New Roman" w:hAnsi="Times New Roman" w:cs="Times New Roman"/>
          <w:sz w:val="24"/>
          <w:szCs w:val="24"/>
        </w:rPr>
      </w:pPr>
      <w:r>
        <w:rPr>
          <w:rFonts w:ascii="Times New Roman" w:hAnsi="Times New Roman" w:cs="Times New Roman"/>
          <w:sz w:val="28"/>
          <w:szCs w:val="28"/>
        </w:rPr>
        <w:t xml:space="preserve">                                                                                                        Таблица 1</w:t>
      </w:r>
    </w:p>
    <w:tbl>
      <w:tblPr>
        <w:tblStyle w:val="a3"/>
        <w:tblW w:w="0" w:type="auto"/>
        <w:tblLook w:val="04A0" w:firstRow="1" w:lastRow="0" w:firstColumn="1" w:lastColumn="0" w:noHBand="0" w:noVBand="1"/>
      </w:tblPr>
      <w:tblGrid>
        <w:gridCol w:w="7792"/>
        <w:gridCol w:w="1414"/>
      </w:tblGrid>
      <w:tr w:rsidR="00294E78" w:rsidRPr="0000191D" w:rsidTr="0055478C">
        <w:tc>
          <w:tcPr>
            <w:tcW w:w="7792" w:type="dxa"/>
          </w:tcPr>
          <w:p w:rsidR="00294E78" w:rsidRPr="0000191D" w:rsidRDefault="00294E78" w:rsidP="002453C1">
            <w:pPr>
              <w:pStyle w:val="Default"/>
              <w:ind w:firstLine="567"/>
            </w:pPr>
            <w:r w:rsidRPr="0000191D">
              <w:t xml:space="preserve">Площадь поселения </w:t>
            </w:r>
          </w:p>
        </w:tc>
        <w:tc>
          <w:tcPr>
            <w:tcW w:w="1414" w:type="dxa"/>
            <w:shd w:val="clear" w:color="auto" w:fill="F2F2F2" w:themeFill="background1" w:themeFillShade="F2"/>
          </w:tcPr>
          <w:p w:rsidR="00294E78" w:rsidRPr="0000191D" w:rsidRDefault="00294E78" w:rsidP="0055478C">
            <w:pPr>
              <w:pStyle w:val="Default"/>
              <w:jc w:val="center"/>
            </w:pPr>
            <w:r w:rsidRPr="0000191D">
              <w:t>155 км2</w:t>
            </w:r>
          </w:p>
        </w:tc>
      </w:tr>
      <w:tr w:rsidR="00294E78" w:rsidRPr="0000191D" w:rsidTr="0055478C">
        <w:tc>
          <w:tcPr>
            <w:tcW w:w="7792" w:type="dxa"/>
          </w:tcPr>
          <w:p w:rsidR="00294E78" w:rsidRPr="0000191D" w:rsidRDefault="00294E78" w:rsidP="002453C1">
            <w:pPr>
              <w:pStyle w:val="Default"/>
              <w:ind w:firstLine="567"/>
            </w:pPr>
            <w:r w:rsidRPr="0000191D">
              <w:t xml:space="preserve">Количество населенных пунктов </w:t>
            </w:r>
          </w:p>
        </w:tc>
        <w:tc>
          <w:tcPr>
            <w:tcW w:w="1414" w:type="dxa"/>
            <w:shd w:val="clear" w:color="auto" w:fill="F2F2F2" w:themeFill="background1" w:themeFillShade="F2"/>
          </w:tcPr>
          <w:p w:rsidR="00294E78" w:rsidRPr="0000191D" w:rsidRDefault="00294E78" w:rsidP="0055478C">
            <w:pPr>
              <w:pStyle w:val="Default"/>
              <w:jc w:val="center"/>
            </w:pPr>
            <w:r w:rsidRPr="0000191D">
              <w:t>3</w:t>
            </w:r>
          </w:p>
        </w:tc>
      </w:tr>
      <w:tr w:rsidR="00294E78" w:rsidRPr="0000191D" w:rsidTr="0055478C">
        <w:tc>
          <w:tcPr>
            <w:tcW w:w="7792" w:type="dxa"/>
          </w:tcPr>
          <w:p w:rsidR="00294E78" w:rsidRPr="0000191D" w:rsidRDefault="00294E78" w:rsidP="002453C1">
            <w:pPr>
              <w:pStyle w:val="Default"/>
              <w:ind w:firstLine="567"/>
            </w:pPr>
            <w:r w:rsidRPr="0000191D">
              <w:t xml:space="preserve">Общее количество населения (в т.ч. проживающих на территории планирования) </w:t>
            </w:r>
          </w:p>
        </w:tc>
        <w:tc>
          <w:tcPr>
            <w:tcW w:w="1414" w:type="dxa"/>
            <w:shd w:val="clear" w:color="auto" w:fill="F2F2F2" w:themeFill="background1" w:themeFillShade="F2"/>
          </w:tcPr>
          <w:p w:rsidR="00294E78" w:rsidRPr="0000191D" w:rsidRDefault="0055478C" w:rsidP="0055478C">
            <w:pPr>
              <w:pStyle w:val="Default"/>
              <w:jc w:val="center"/>
            </w:pPr>
            <w:r w:rsidRPr="0000191D">
              <w:t>609</w:t>
            </w:r>
            <w:r w:rsidR="00294E78" w:rsidRPr="0000191D">
              <w:t xml:space="preserve"> чел.</w:t>
            </w:r>
          </w:p>
        </w:tc>
      </w:tr>
      <w:tr w:rsidR="00294E78" w:rsidRPr="0000191D" w:rsidTr="0055478C">
        <w:tc>
          <w:tcPr>
            <w:tcW w:w="7792" w:type="dxa"/>
          </w:tcPr>
          <w:p w:rsidR="00294E78" w:rsidRPr="0000191D" w:rsidRDefault="00294E78" w:rsidP="002453C1">
            <w:pPr>
              <w:pStyle w:val="Default"/>
              <w:ind w:firstLine="567"/>
            </w:pPr>
            <w:r w:rsidRPr="0000191D">
              <w:t xml:space="preserve">Проживающих на территории планирования </w:t>
            </w:r>
          </w:p>
        </w:tc>
        <w:tc>
          <w:tcPr>
            <w:tcW w:w="1414" w:type="dxa"/>
            <w:shd w:val="clear" w:color="auto" w:fill="F2F2F2" w:themeFill="background1" w:themeFillShade="F2"/>
          </w:tcPr>
          <w:p w:rsidR="00294E78" w:rsidRPr="0000191D" w:rsidRDefault="0055478C" w:rsidP="0055478C">
            <w:pPr>
              <w:pStyle w:val="Default"/>
              <w:jc w:val="center"/>
            </w:pPr>
            <w:r w:rsidRPr="0000191D">
              <w:t>539</w:t>
            </w:r>
            <w:r w:rsidR="00294E78" w:rsidRPr="0000191D">
              <w:t xml:space="preserve"> чел.</w:t>
            </w:r>
          </w:p>
        </w:tc>
      </w:tr>
    </w:tbl>
    <w:p w:rsidR="00A26EBC" w:rsidRDefault="00A26EBC" w:rsidP="00A26EBC">
      <w:pPr>
        <w:ind w:firstLine="567"/>
        <w:jc w:val="right"/>
        <w:rPr>
          <w:rFonts w:ascii="Times New Roman" w:hAnsi="Times New Roman" w:cs="Times New Roman"/>
          <w:sz w:val="28"/>
          <w:szCs w:val="28"/>
        </w:rPr>
      </w:pPr>
    </w:p>
    <w:p w:rsidR="0055478C" w:rsidRPr="00A26EBC" w:rsidRDefault="00A26EBC" w:rsidP="00A26EBC">
      <w:pPr>
        <w:ind w:firstLine="567"/>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9209" w:type="dxa"/>
        <w:tblLayout w:type="fixed"/>
        <w:tblLook w:val="04A0" w:firstRow="1" w:lastRow="0" w:firstColumn="1" w:lastColumn="0" w:noHBand="0" w:noVBand="1"/>
      </w:tblPr>
      <w:tblGrid>
        <w:gridCol w:w="2263"/>
        <w:gridCol w:w="1843"/>
        <w:gridCol w:w="1843"/>
        <w:gridCol w:w="1559"/>
        <w:gridCol w:w="1701"/>
      </w:tblGrid>
      <w:tr w:rsidR="00A26EBC" w:rsidRPr="0000191D" w:rsidTr="00A26EBC">
        <w:trPr>
          <w:trHeight w:val="375"/>
        </w:trPr>
        <w:tc>
          <w:tcPr>
            <w:tcW w:w="920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26EBC" w:rsidRPr="0000191D" w:rsidRDefault="00A26EBC" w:rsidP="00A26EBC">
            <w:pPr>
              <w:spacing w:after="0" w:line="240" w:lineRule="auto"/>
              <w:jc w:val="center"/>
              <w:rPr>
                <w:rFonts w:ascii="Times New Roman" w:eastAsia="Times New Roman" w:hAnsi="Times New Roman" w:cs="Times New Roman"/>
                <w:color w:val="222222"/>
                <w:sz w:val="24"/>
                <w:szCs w:val="24"/>
                <w:lang w:eastAsia="ru-RU"/>
              </w:rPr>
            </w:pPr>
            <w:r w:rsidRPr="0000191D">
              <w:rPr>
                <w:rFonts w:ascii="Times New Roman" w:eastAsia="Times New Roman" w:hAnsi="Times New Roman" w:cs="Times New Roman"/>
                <w:color w:val="222222"/>
                <w:sz w:val="24"/>
                <w:szCs w:val="24"/>
                <w:lang w:eastAsia="ru-RU"/>
              </w:rPr>
              <w:t>Численность населения</w:t>
            </w:r>
          </w:p>
        </w:tc>
      </w:tr>
      <w:tr w:rsidR="00A26EBC" w:rsidRPr="0000191D" w:rsidTr="00A26EBC">
        <w:trPr>
          <w:trHeight w:val="37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A26EBC" w:rsidRPr="0000191D" w:rsidRDefault="00A26EBC" w:rsidP="00A26EBC">
            <w:pPr>
              <w:spacing w:after="0" w:line="240" w:lineRule="auto"/>
              <w:jc w:val="center"/>
              <w:rPr>
                <w:rFonts w:ascii="Times New Roman" w:eastAsia="Times New Roman" w:hAnsi="Times New Roman" w:cs="Times New Roman"/>
                <w:b/>
                <w:color w:val="000000"/>
                <w:sz w:val="24"/>
                <w:szCs w:val="24"/>
                <w:lang w:eastAsia="ru-RU"/>
              </w:rPr>
            </w:pPr>
            <w:r w:rsidRPr="0000191D">
              <w:rPr>
                <w:rFonts w:ascii="Times New Roman" w:eastAsia="Times New Roman" w:hAnsi="Times New Roman" w:cs="Times New Roman"/>
                <w:b/>
                <w:color w:val="000000"/>
                <w:sz w:val="24"/>
                <w:szCs w:val="24"/>
                <w:lang w:eastAsia="ru-RU"/>
              </w:rPr>
              <w:t>1945 год</w:t>
            </w:r>
          </w:p>
        </w:tc>
        <w:tc>
          <w:tcPr>
            <w:tcW w:w="1843" w:type="dxa"/>
            <w:tcBorders>
              <w:top w:val="nil"/>
              <w:left w:val="nil"/>
              <w:bottom w:val="single" w:sz="4" w:space="0" w:color="auto"/>
              <w:right w:val="single" w:sz="4" w:space="0" w:color="auto"/>
            </w:tcBorders>
            <w:shd w:val="clear" w:color="auto" w:fill="auto"/>
            <w:vAlign w:val="bottom"/>
            <w:hideMark/>
          </w:tcPr>
          <w:p w:rsidR="00A26EBC" w:rsidRPr="0000191D" w:rsidRDefault="00A26EBC" w:rsidP="00A26EBC">
            <w:pPr>
              <w:spacing w:after="0" w:line="240" w:lineRule="auto"/>
              <w:jc w:val="center"/>
              <w:rPr>
                <w:rFonts w:ascii="Times New Roman" w:eastAsia="Times New Roman" w:hAnsi="Times New Roman" w:cs="Times New Roman"/>
                <w:b/>
                <w:color w:val="222222"/>
                <w:sz w:val="24"/>
                <w:szCs w:val="24"/>
                <w:lang w:eastAsia="ru-RU"/>
              </w:rPr>
            </w:pPr>
            <w:r w:rsidRPr="0000191D">
              <w:rPr>
                <w:rFonts w:ascii="Times New Roman" w:eastAsia="Times New Roman" w:hAnsi="Times New Roman" w:cs="Times New Roman"/>
                <w:b/>
                <w:color w:val="222222"/>
                <w:sz w:val="24"/>
                <w:szCs w:val="24"/>
                <w:lang w:eastAsia="ru-RU"/>
              </w:rPr>
              <w:t>1990 год</w:t>
            </w:r>
          </w:p>
        </w:tc>
        <w:tc>
          <w:tcPr>
            <w:tcW w:w="1843" w:type="dxa"/>
            <w:tcBorders>
              <w:top w:val="nil"/>
              <w:left w:val="nil"/>
              <w:bottom w:val="single" w:sz="4" w:space="0" w:color="auto"/>
              <w:right w:val="single" w:sz="4" w:space="0" w:color="auto"/>
            </w:tcBorders>
            <w:shd w:val="clear" w:color="auto" w:fill="auto"/>
            <w:vAlign w:val="bottom"/>
            <w:hideMark/>
          </w:tcPr>
          <w:p w:rsidR="00A26EBC" w:rsidRPr="0000191D" w:rsidRDefault="00A26EBC" w:rsidP="00A26EBC">
            <w:pPr>
              <w:spacing w:after="0" w:line="240" w:lineRule="auto"/>
              <w:jc w:val="center"/>
              <w:rPr>
                <w:rFonts w:ascii="Times New Roman" w:eastAsia="Times New Roman" w:hAnsi="Times New Roman" w:cs="Times New Roman"/>
                <w:b/>
                <w:color w:val="222222"/>
                <w:sz w:val="24"/>
                <w:szCs w:val="24"/>
                <w:lang w:eastAsia="ru-RU"/>
              </w:rPr>
            </w:pPr>
            <w:r w:rsidRPr="0000191D">
              <w:rPr>
                <w:rFonts w:ascii="Times New Roman" w:eastAsia="Times New Roman" w:hAnsi="Times New Roman" w:cs="Times New Roman"/>
                <w:b/>
                <w:color w:val="222222"/>
                <w:sz w:val="24"/>
                <w:szCs w:val="24"/>
                <w:lang w:eastAsia="ru-RU"/>
              </w:rPr>
              <w:t>1997 год</w:t>
            </w:r>
          </w:p>
        </w:tc>
        <w:tc>
          <w:tcPr>
            <w:tcW w:w="1559" w:type="dxa"/>
            <w:tcBorders>
              <w:top w:val="nil"/>
              <w:left w:val="nil"/>
              <w:bottom w:val="single" w:sz="4" w:space="0" w:color="auto"/>
              <w:right w:val="single" w:sz="4" w:space="0" w:color="auto"/>
            </w:tcBorders>
            <w:shd w:val="clear" w:color="auto" w:fill="auto"/>
            <w:noWrap/>
            <w:vAlign w:val="bottom"/>
            <w:hideMark/>
          </w:tcPr>
          <w:p w:rsidR="00A26EBC" w:rsidRPr="0000191D" w:rsidRDefault="00A26EBC" w:rsidP="00A26EBC">
            <w:pPr>
              <w:spacing w:after="0" w:line="240" w:lineRule="auto"/>
              <w:jc w:val="center"/>
              <w:rPr>
                <w:rFonts w:ascii="Times New Roman" w:eastAsia="Times New Roman" w:hAnsi="Times New Roman" w:cs="Times New Roman"/>
                <w:b/>
                <w:color w:val="000000"/>
                <w:sz w:val="24"/>
                <w:szCs w:val="24"/>
                <w:lang w:eastAsia="ru-RU"/>
              </w:rPr>
            </w:pPr>
            <w:r w:rsidRPr="0000191D">
              <w:rPr>
                <w:rFonts w:ascii="Times New Roman" w:eastAsia="Times New Roman" w:hAnsi="Times New Roman" w:cs="Times New Roman"/>
                <w:b/>
                <w:color w:val="000000"/>
                <w:sz w:val="24"/>
                <w:szCs w:val="24"/>
                <w:lang w:eastAsia="ru-RU"/>
              </w:rPr>
              <w:t>2007 год</w:t>
            </w:r>
          </w:p>
        </w:tc>
        <w:tc>
          <w:tcPr>
            <w:tcW w:w="1701" w:type="dxa"/>
            <w:tcBorders>
              <w:top w:val="nil"/>
              <w:left w:val="nil"/>
              <w:bottom w:val="single" w:sz="4" w:space="0" w:color="auto"/>
              <w:right w:val="single" w:sz="4" w:space="0" w:color="auto"/>
            </w:tcBorders>
            <w:shd w:val="clear" w:color="auto" w:fill="auto"/>
            <w:noWrap/>
            <w:vAlign w:val="bottom"/>
            <w:hideMark/>
          </w:tcPr>
          <w:p w:rsidR="00A26EBC" w:rsidRPr="0000191D" w:rsidRDefault="00A26EBC" w:rsidP="00A26EB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w:t>
            </w:r>
            <w:r w:rsidRPr="0000191D">
              <w:rPr>
                <w:rFonts w:ascii="Times New Roman" w:eastAsia="Times New Roman" w:hAnsi="Times New Roman" w:cs="Times New Roman"/>
                <w:b/>
                <w:color w:val="000000"/>
                <w:sz w:val="24"/>
                <w:szCs w:val="24"/>
                <w:lang w:eastAsia="ru-RU"/>
              </w:rPr>
              <w:t xml:space="preserve"> год</w:t>
            </w:r>
          </w:p>
        </w:tc>
      </w:tr>
      <w:tr w:rsidR="00A26EBC" w:rsidRPr="0000191D" w:rsidTr="00A26EBC">
        <w:trPr>
          <w:trHeight w:val="315"/>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26EBC" w:rsidRPr="0000191D" w:rsidRDefault="00A26EBC" w:rsidP="00A26EBC">
            <w:pPr>
              <w:spacing w:after="0" w:line="240" w:lineRule="auto"/>
              <w:jc w:val="center"/>
              <w:rPr>
                <w:rFonts w:ascii="Times New Roman" w:eastAsia="Times New Roman" w:hAnsi="Times New Roman" w:cs="Times New Roman"/>
                <w:color w:val="222222"/>
                <w:sz w:val="24"/>
                <w:szCs w:val="24"/>
                <w:lang w:eastAsia="ru-RU"/>
              </w:rPr>
            </w:pPr>
            <w:r w:rsidRPr="0000191D">
              <w:rPr>
                <w:rFonts w:ascii="Times New Roman" w:eastAsia="Times New Roman" w:hAnsi="Times New Roman" w:cs="Times New Roman"/>
                <w:color w:val="222222"/>
                <w:sz w:val="24"/>
                <w:szCs w:val="24"/>
                <w:lang w:eastAsia="ru-RU"/>
              </w:rPr>
              <w:t>2652</w:t>
            </w:r>
          </w:p>
        </w:tc>
        <w:tc>
          <w:tcPr>
            <w:tcW w:w="1843" w:type="dxa"/>
            <w:tcBorders>
              <w:top w:val="nil"/>
              <w:left w:val="nil"/>
              <w:bottom w:val="single" w:sz="4" w:space="0" w:color="auto"/>
              <w:right w:val="single" w:sz="4" w:space="0" w:color="auto"/>
            </w:tcBorders>
            <w:shd w:val="clear" w:color="auto" w:fill="auto"/>
            <w:vAlign w:val="bottom"/>
            <w:hideMark/>
          </w:tcPr>
          <w:p w:rsidR="00A26EBC" w:rsidRPr="0000191D" w:rsidRDefault="00A26EBC" w:rsidP="00A26EBC">
            <w:pPr>
              <w:spacing w:after="0" w:line="240" w:lineRule="auto"/>
              <w:jc w:val="center"/>
              <w:rPr>
                <w:rFonts w:ascii="Times New Roman" w:eastAsia="Times New Roman" w:hAnsi="Times New Roman" w:cs="Times New Roman"/>
                <w:color w:val="FF0000"/>
                <w:sz w:val="24"/>
                <w:szCs w:val="24"/>
                <w:lang w:eastAsia="ru-RU"/>
              </w:rPr>
            </w:pPr>
            <w:r w:rsidRPr="0000191D">
              <w:rPr>
                <w:rFonts w:ascii="Cambria Math" w:eastAsia="Times New Roman" w:hAnsi="Cambria Math" w:cs="Cambria Math"/>
                <w:color w:val="FF0000"/>
                <w:sz w:val="24"/>
                <w:szCs w:val="24"/>
                <w:lang w:eastAsia="ru-RU"/>
              </w:rPr>
              <w:t>↘</w:t>
            </w:r>
            <w:r w:rsidRPr="0000191D">
              <w:rPr>
                <w:rFonts w:ascii="Times New Roman" w:eastAsia="Times New Roman" w:hAnsi="Times New Roman" w:cs="Times New Roman"/>
                <w:color w:val="222222"/>
                <w:sz w:val="24"/>
                <w:szCs w:val="24"/>
                <w:lang w:eastAsia="ru-RU"/>
              </w:rPr>
              <w:t>1400</w:t>
            </w:r>
          </w:p>
        </w:tc>
        <w:tc>
          <w:tcPr>
            <w:tcW w:w="1843" w:type="dxa"/>
            <w:tcBorders>
              <w:top w:val="nil"/>
              <w:left w:val="nil"/>
              <w:bottom w:val="single" w:sz="4" w:space="0" w:color="auto"/>
              <w:right w:val="single" w:sz="4" w:space="0" w:color="auto"/>
            </w:tcBorders>
            <w:shd w:val="clear" w:color="auto" w:fill="auto"/>
            <w:vAlign w:val="bottom"/>
            <w:hideMark/>
          </w:tcPr>
          <w:p w:rsidR="00A26EBC" w:rsidRPr="0000191D" w:rsidRDefault="00A26EBC" w:rsidP="00A26EBC">
            <w:pPr>
              <w:spacing w:after="0" w:line="240" w:lineRule="auto"/>
              <w:jc w:val="center"/>
              <w:rPr>
                <w:rFonts w:ascii="Times New Roman" w:eastAsia="Times New Roman" w:hAnsi="Times New Roman" w:cs="Times New Roman"/>
                <w:color w:val="FF0000"/>
                <w:sz w:val="24"/>
                <w:szCs w:val="24"/>
                <w:lang w:eastAsia="ru-RU"/>
              </w:rPr>
            </w:pPr>
            <w:r w:rsidRPr="0000191D">
              <w:rPr>
                <w:rFonts w:ascii="Cambria Math" w:eastAsia="Times New Roman" w:hAnsi="Cambria Math" w:cs="Cambria Math"/>
                <w:color w:val="FF0000"/>
                <w:sz w:val="24"/>
                <w:szCs w:val="24"/>
                <w:lang w:eastAsia="ru-RU"/>
              </w:rPr>
              <w:t>↘</w:t>
            </w:r>
            <w:r w:rsidRPr="0000191D">
              <w:rPr>
                <w:rFonts w:ascii="Times New Roman" w:eastAsia="Times New Roman" w:hAnsi="Times New Roman" w:cs="Times New Roman"/>
                <w:color w:val="222222"/>
                <w:sz w:val="24"/>
                <w:szCs w:val="24"/>
                <w:lang w:eastAsia="ru-RU"/>
              </w:rPr>
              <w:t>1000</w:t>
            </w:r>
          </w:p>
        </w:tc>
        <w:tc>
          <w:tcPr>
            <w:tcW w:w="1559" w:type="dxa"/>
            <w:tcBorders>
              <w:top w:val="nil"/>
              <w:left w:val="nil"/>
              <w:bottom w:val="single" w:sz="4" w:space="0" w:color="auto"/>
              <w:right w:val="single" w:sz="4" w:space="0" w:color="auto"/>
            </w:tcBorders>
            <w:shd w:val="clear" w:color="auto" w:fill="auto"/>
            <w:vAlign w:val="bottom"/>
            <w:hideMark/>
          </w:tcPr>
          <w:p w:rsidR="00A26EBC" w:rsidRPr="0000191D" w:rsidRDefault="00A26EBC" w:rsidP="00A26EBC">
            <w:pPr>
              <w:spacing w:after="0" w:line="240" w:lineRule="auto"/>
              <w:jc w:val="center"/>
              <w:rPr>
                <w:rFonts w:ascii="Times New Roman" w:eastAsia="Times New Roman" w:hAnsi="Times New Roman" w:cs="Times New Roman"/>
                <w:color w:val="FF0000"/>
                <w:sz w:val="24"/>
                <w:szCs w:val="24"/>
                <w:lang w:eastAsia="ru-RU"/>
              </w:rPr>
            </w:pPr>
            <w:r w:rsidRPr="0000191D">
              <w:rPr>
                <w:rFonts w:ascii="Cambria Math" w:eastAsia="Times New Roman" w:hAnsi="Cambria Math" w:cs="Cambria Math"/>
                <w:color w:val="FF0000"/>
                <w:sz w:val="24"/>
                <w:szCs w:val="24"/>
                <w:lang w:eastAsia="ru-RU"/>
              </w:rPr>
              <w:t>↘</w:t>
            </w:r>
            <w:r w:rsidRPr="0000191D">
              <w:rPr>
                <w:rFonts w:ascii="Times New Roman" w:eastAsia="Times New Roman" w:hAnsi="Times New Roman" w:cs="Times New Roman"/>
                <w:color w:val="222222"/>
                <w:sz w:val="24"/>
                <w:szCs w:val="24"/>
                <w:lang w:eastAsia="ru-RU"/>
              </w:rPr>
              <w:t>655</w:t>
            </w:r>
          </w:p>
        </w:tc>
        <w:tc>
          <w:tcPr>
            <w:tcW w:w="1701" w:type="dxa"/>
            <w:tcBorders>
              <w:top w:val="nil"/>
              <w:left w:val="nil"/>
              <w:bottom w:val="single" w:sz="4" w:space="0" w:color="auto"/>
              <w:right w:val="single" w:sz="4" w:space="0" w:color="auto"/>
            </w:tcBorders>
            <w:shd w:val="clear" w:color="auto" w:fill="auto"/>
            <w:vAlign w:val="bottom"/>
            <w:hideMark/>
          </w:tcPr>
          <w:p w:rsidR="00A26EBC" w:rsidRPr="0000191D" w:rsidRDefault="00A26EBC" w:rsidP="00A26EBC">
            <w:pPr>
              <w:spacing w:after="0" w:line="240" w:lineRule="auto"/>
              <w:jc w:val="center"/>
              <w:rPr>
                <w:rFonts w:ascii="Times New Roman" w:eastAsia="Times New Roman" w:hAnsi="Times New Roman" w:cs="Times New Roman"/>
                <w:color w:val="FF0000"/>
                <w:sz w:val="24"/>
                <w:szCs w:val="24"/>
                <w:lang w:eastAsia="ru-RU"/>
              </w:rPr>
            </w:pPr>
            <w:r w:rsidRPr="0000191D">
              <w:rPr>
                <w:rFonts w:ascii="Cambria Math" w:eastAsia="Times New Roman" w:hAnsi="Cambria Math" w:cs="Cambria Math"/>
                <w:color w:val="FF0000"/>
                <w:sz w:val="24"/>
                <w:szCs w:val="24"/>
                <w:lang w:eastAsia="ru-RU"/>
              </w:rPr>
              <w:t>↘</w:t>
            </w:r>
            <w:r w:rsidRPr="0000191D">
              <w:rPr>
                <w:rFonts w:ascii="Times New Roman" w:eastAsia="Times New Roman" w:hAnsi="Times New Roman" w:cs="Times New Roman"/>
                <w:color w:val="222222"/>
                <w:sz w:val="24"/>
                <w:szCs w:val="24"/>
                <w:lang w:eastAsia="ru-RU"/>
              </w:rPr>
              <w:t>609</w:t>
            </w:r>
          </w:p>
        </w:tc>
      </w:tr>
    </w:tbl>
    <w:p w:rsidR="00A26EBC" w:rsidRPr="008535F7" w:rsidRDefault="00A26EBC" w:rsidP="002453C1">
      <w:pPr>
        <w:ind w:firstLine="567"/>
        <w:rPr>
          <w:rFonts w:ascii="Times New Roman" w:hAnsi="Times New Roman" w:cs="Times New Roman"/>
        </w:rPr>
      </w:pPr>
    </w:p>
    <w:p w:rsidR="00CB4542" w:rsidRPr="00D83065" w:rsidRDefault="00CB4542" w:rsidP="00D034EC">
      <w:pPr>
        <w:pStyle w:val="2"/>
        <w:jc w:val="center"/>
        <w:rPr>
          <w:rFonts w:ascii="Times New Roman" w:hAnsi="Times New Roman" w:cs="Times New Roman"/>
          <w:color w:val="auto"/>
          <w:sz w:val="28"/>
          <w:szCs w:val="28"/>
        </w:rPr>
      </w:pPr>
      <w:bookmarkStart w:id="3" w:name="_Toc100826032"/>
      <w:r w:rsidRPr="00D83065">
        <w:rPr>
          <w:rFonts w:ascii="Times New Roman" w:hAnsi="Times New Roman" w:cs="Times New Roman"/>
          <w:b/>
          <w:bCs/>
          <w:color w:val="auto"/>
          <w:sz w:val="28"/>
          <w:szCs w:val="28"/>
        </w:rPr>
        <w:t>Климат.</w:t>
      </w:r>
      <w:bookmarkEnd w:id="3"/>
    </w:p>
    <w:p w:rsidR="00CB4542" w:rsidRPr="00A26EBC" w:rsidRDefault="00CB4542"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Территория Свирицкого сельского поселения расположена в зоне умеренно-континентального климата. </w:t>
      </w:r>
    </w:p>
    <w:p w:rsidR="00CB4542" w:rsidRPr="00A26EBC" w:rsidRDefault="00CB4542"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p>
    <w:p w:rsidR="00CB4542" w:rsidRPr="00A26EBC" w:rsidRDefault="00CB4542"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Территория Свирицкого сельского поселения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CB4542" w:rsidRPr="00A26EBC" w:rsidRDefault="00CB4542"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Гидротермический коэффициент, характеризующий степень увлажнения за период с температурой более 10 °С равен 1,4–1,6. </w:t>
      </w:r>
    </w:p>
    <w:p w:rsidR="00CB4542" w:rsidRPr="00A26EBC" w:rsidRDefault="00CB4542"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Среднегодовое количество осадков составляет 580–610 мм, большая их часть приходится на тёплый период года с апреля по октябрь. </w:t>
      </w:r>
    </w:p>
    <w:p w:rsidR="00D734A7" w:rsidRPr="00A26EBC" w:rsidRDefault="00CB4542"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Зима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w:t>
      </w:r>
      <w:r w:rsidR="00D734A7" w:rsidRPr="00A26EBC">
        <w:rPr>
          <w:rFonts w:ascii="Times New Roman" w:hAnsi="Times New Roman" w:cs="Times New Roman"/>
          <w:sz w:val="28"/>
          <w:szCs w:val="28"/>
        </w:rPr>
        <w:t xml:space="preserve">температуры с </w:t>
      </w:r>
      <w:r w:rsidR="00D734A7" w:rsidRPr="00A26EBC">
        <w:rPr>
          <w:rFonts w:ascii="Times New Roman" w:hAnsi="Times New Roman" w:cs="Times New Roman"/>
          <w:sz w:val="28"/>
          <w:szCs w:val="28"/>
        </w:rPr>
        <w:lastRenderedPageBreak/>
        <w:t xml:space="preserve">января на февраль (метеостанция Новая Ладога). Абсолютный минимум температуры в Волховском муниципальном районе составил -49 °С.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среднем во второй декаде ноября и разрушается в начале апреля. Окончательно снег сходит обычно в середине апреля. Высота снежного покрова достигает максимума в феврале - марте. Наибольшая мощность снежного покрова может достигать 35-66 см. Почва промерзает на глубину 45–85 см в зависимости от механического состава и теплопроводности. Запасы воды в снеге составляют около 100 мм.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Весной переход среднесуточных температур воздуха от отрицательных значений к положительным происходит в первой декаде апреля.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В этот период происходит интенсивное таяние снега, усиливается поверхностный сток, возобновляются эрозионные и биологические процессы в почве.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Запасы влаги в почве близки к полной влагоёмкости.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Полное оттаивание почвы наступает в третьей декаде апреля, «спелость» почв к пахоте (мягкопластичное состояние) в зависимости от рельефа и механического состава в конце третьей декады апреля и в первой декаде мая.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Последний заморозок обычно наблюдается в третьей декаде мая.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Продолжительность безморозного периода составляет на побережье Ладожского озера 138–149 дней, на остальной территории в среднем 123–125 дней.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Лето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половине лета в мае–июне бывают засушливые периоды. </w:t>
      </w:r>
    </w:p>
    <w:p w:rsidR="00D734A7"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Территория Свирицкого сельского поселения характеризуется достаточно высокими значениями солнечного сияния (≈1800 часов) в связи с относительно близким положением Ладожского озера. </w:t>
      </w:r>
    </w:p>
    <w:p w:rsidR="00C57903" w:rsidRPr="00A26EBC" w:rsidRDefault="00D734A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 xml:space="preserve">Осень имеет затяжной характер – падение температуры от 10 до 0 °С происходит за 60 дней. Первые заморозки наблюдаются во второй, начале третьей декады сентября. Устойчивые морозы в среднем наступают в начале декабря и продолжаются в среднем 100–104 дня. Устойчивый снежный покров устанавливается в конце ноября. </w:t>
      </w:r>
    </w:p>
    <w:p w:rsidR="006D2C4B" w:rsidRDefault="006D2C4B" w:rsidP="00D034E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D034EC" w:rsidRPr="0000191D" w:rsidRDefault="00D734A7" w:rsidP="000A04C6">
      <w:pPr>
        <w:pStyle w:val="2"/>
        <w:spacing w:line="276" w:lineRule="auto"/>
        <w:jc w:val="center"/>
        <w:rPr>
          <w:rFonts w:ascii="Times New Roman" w:hAnsi="Times New Roman" w:cs="Times New Roman"/>
          <w:color w:val="auto"/>
          <w:sz w:val="28"/>
          <w:szCs w:val="28"/>
        </w:rPr>
      </w:pPr>
      <w:bookmarkStart w:id="4" w:name="_Toc100826033"/>
      <w:r w:rsidRPr="0000191D">
        <w:rPr>
          <w:rFonts w:ascii="Times New Roman" w:hAnsi="Times New Roman" w:cs="Times New Roman"/>
          <w:b/>
          <w:bCs/>
          <w:color w:val="auto"/>
          <w:sz w:val="28"/>
          <w:szCs w:val="28"/>
        </w:rPr>
        <w:lastRenderedPageBreak/>
        <w:t>Характеристика процесса теплоснабжения.</w:t>
      </w:r>
      <w:bookmarkEnd w:id="4"/>
    </w:p>
    <w:p w:rsidR="00097C98" w:rsidRDefault="00097C98" w:rsidP="00A26EBC">
      <w:pPr>
        <w:spacing w:after="14" w:line="276" w:lineRule="auto"/>
        <w:ind w:right="65" w:firstLine="567"/>
        <w:jc w:val="both"/>
        <w:rPr>
          <w:rFonts w:ascii="Times New Roman" w:hAnsi="Times New Roman" w:cs="Times New Roman"/>
          <w:sz w:val="28"/>
          <w:szCs w:val="28"/>
        </w:rPr>
      </w:pPr>
      <w:r>
        <w:rPr>
          <w:rFonts w:ascii="Times New Roman" w:hAnsi="Times New Roman" w:cs="Times New Roman"/>
          <w:sz w:val="28"/>
          <w:szCs w:val="28"/>
        </w:rPr>
        <w:t>Теплоснабжение по</w:t>
      </w:r>
      <w:r w:rsidR="00CA2C33">
        <w:rPr>
          <w:rFonts w:ascii="Times New Roman" w:hAnsi="Times New Roman" w:cs="Times New Roman"/>
          <w:sz w:val="28"/>
          <w:szCs w:val="28"/>
        </w:rPr>
        <w:t>требителей тепловой энергии МО Свирицкое сельское поселение</w:t>
      </w:r>
      <w:r>
        <w:rPr>
          <w:rFonts w:ascii="Times New Roman" w:hAnsi="Times New Roman" w:cs="Times New Roman"/>
          <w:sz w:val="28"/>
          <w:szCs w:val="28"/>
        </w:rPr>
        <w:t xml:space="preserve"> состоит из одной зоны теплосна</w:t>
      </w:r>
      <w:r w:rsidR="00FA461F">
        <w:rPr>
          <w:rFonts w:ascii="Times New Roman" w:hAnsi="Times New Roman" w:cs="Times New Roman"/>
          <w:sz w:val="28"/>
          <w:szCs w:val="28"/>
        </w:rPr>
        <w:t xml:space="preserve">бжения </w:t>
      </w:r>
      <w:r>
        <w:rPr>
          <w:rFonts w:ascii="Times New Roman" w:hAnsi="Times New Roman" w:cs="Times New Roman"/>
          <w:sz w:val="28"/>
          <w:szCs w:val="28"/>
        </w:rPr>
        <w:t>и осуществляется от котельной, расположенной по адресу:</w:t>
      </w:r>
      <w:r w:rsidRPr="00A26EBC">
        <w:rPr>
          <w:rFonts w:ascii="Times New Roman" w:hAnsi="Times New Roman" w:cs="Times New Roman"/>
          <w:sz w:val="28"/>
          <w:szCs w:val="28"/>
        </w:rPr>
        <w:t xml:space="preserve"> </w:t>
      </w:r>
      <w:r w:rsidRPr="00A26EBC">
        <w:rPr>
          <w:rFonts w:ascii="Times New Roman" w:hAnsi="Times New Roman" w:cs="Times New Roman"/>
          <w:sz w:val="28"/>
          <w:szCs w:val="28"/>
        </w:rPr>
        <w:tab/>
      </w:r>
      <w:r>
        <w:rPr>
          <w:rFonts w:ascii="Times New Roman" w:hAnsi="Times New Roman" w:cs="Times New Roman"/>
          <w:sz w:val="28"/>
          <w:szCs w:val="28"/>
        </w:rPr>
        <w:t>п.</w:t>
      </w:r>
      <w:r w:rsidR="002876B0">
        <w:rPr>
          <w:rFonts w:ascii="Times New Roman" w:hAnsi="Times New Roman" w:cs="Times New Roman"/>
          <w:sz w:val="28"/>
          <w:szCs w:val="28"/>
        </w:rPr>
        <w:t xml:space="preserve"> </w:t>
      </w:r>
      <w:r>
        <w:rPr>
          <w:rFonts w:ascii="Times New Roman" w:hAnsi="Times New Roman" w:cs="Times New Roman"/>
          <w:sz w:val="28"/>
          <w:szCs w:val="28"/>
        </w:rPr>
        <w:t>Свирица, ул. Новая Свирица, д.36А, работающей на мазуте с водогрейными к</w:t>
      </w:r>
      <w:r w:rsidR="00FA461F">
        <w:rPr>
          <w:rFonts w:ascii="Times New Roman" w:hAnsi="Times New Roman" w:cs="Times New Roman"/>
          <w:sz w:val="28"/>
          <w:szCs w:val="28"/>
        </w:rPr>
        <w:t xml:space="preserve">отлами КВГМ </w:t>
      </w:r>
      <w:r w:rsidRPr="00331678">
        <w:rPr>
          <w:rFonts w:ascii="Times New Roman" w:hAnsi="Times New Roman" w:cs="Times New Roman"/>
          <w:sz w:val="28"/>
          <w:szCs w:val="28"/>
        </w:rPr>
        <w:t>1,1-</w:t>
      </w:r>
      <w:r w:rsidR="00FA461F">
        <w:rPr>
          <w:rFonts w:ascii="Times New Roman" w:hAnsi="Times New Roman" w:cs="Times New Roman"/>
          <w:sz w:val="28"/>
          <w:szCs w:val="28"/>
        </w:rPr>
        <w:t xml:space="preserve"> </w:t>
      </w:r>
      <w:r w:rsidR="00A26EBC" w:rsidRPr="00331678">
        <w:rPr>
          <w:rFonts w:ascii="Times New Roman" w:hAnsi="Times New Roman" w:cs="Times New Roman"/>
          <w:sz w:val="28"/>
          <w:szCs w:val="28"/>
        </w:rPr>
        <w:t xml:space="preserve">95 </w:t>
      </w:r>
      <w:r w:rsidR="00A26EBC">
        <w:rPr>
          <w:rFonts w:ascii="Times New Roman" w:hAnsi="Times New Roman" w:cs="Times New Roman"/>
          <w:sz w:val="28"/>
          <w:szCs w:val="28"/>
        </w:rPr>
        <w:t>1</w:t>
      </w:r>
      <w:r w:rsidR="000A04C6">
        <w:rPr>
          <w:rFonts w:ascii="Times New Roman" w:hAnsi="Times New Roman" w:cs="Times New Roman"/>
          <w:sz w:val="28"/>
          <w:szCs w:val="28"/>
        </w:rPr>
        <w:t xml:space="preserve"> </w:t>
      </w:r>
      <w:r w:rsidR="00FA461F">
        <w:rPr>
          <w:rFonts w:ascii="Times New Roman" w:hAnsi="Times New Roman" w:cs="Times New Roman"/>
          <w:sz w:val="28"/>
          <w:szCs w:val="28"/>
        </w:rPr>
        <w:t>шт</w:t>
      </w:r>
      <w:r w:rsidR="000A04C6">
        <w:rPr>
          <w:rFonts w:ascii="Times New Roman" w:hAnsi="Times New Roman" w:cs="Times New Roman"/>
          <w:sz w:val="28"/>
          <w:szCs w:val="28"/>
        </w:rPr>
        <w:t>.</w:t>
      </w:r>
      <w:r w:rsidR="00FA461F">
        <w:rPr>
          <w:rFonts w:ascii="Times New Roman" w:hAnsi="Times New Roman" w:cs="Times New Roman"/>
          <w:sz w:val="28"/>
          <w:szCs w:val="28"/>
        </w:rPr>
        <w:t>,</w:t>
      </w:r>
      <w:r w:rsidR="000A04C6">
        <w:rPr>
          <w:rFonts w:ascii="Times New Roman" w:hAnsi="Times New Roman" w:cs="Times New Roman"/>
          <w:sz w:val="28"/>
          <w:szCs w:val="28"/>
        </w:rPr>
        <w:t xml:space="preserve"> </w:t>
      </w:r>
      <w:r w:rsidRPr="00331678">
        <w:rPr>
          <w:rFonts w:ascii="Times New Roman" w:hAnsi="Times New Roman" w:cs="Times New Roman"/>
          <w:sz w:val="28"/>
          <w:szCs w:val="28"/>
        </w:rPr>
        <w:t>КВГМ-0,63-</w:t>
      </w:r>
      <w:r w:rsidR="00A26EBC" w:rsidRPr="00331678">
        <w:rPr>
          <w:rFonts w:ascii="Times New Roman" w:hAnsi="Times New Roman" w:cs="Times New Roman"/>
          <w:sz w:val="28"/>
          <w:szCs w:val="28"/>
        </w:rPr>
        <w:t>95</w:t>
      </w:r>
      <w:r w:rsidR="00A26EBC">
        <w:rPr>
          <w:rFonts w:ascii="Times New Roman" w:hAnsi="Times New Roman" w:cs="Times New Roman"/>
          <w:sz w:val="28"/>
          <w:szCs w:val="28"/>
        </w:rPr>
        <w:t xml:space="preserve"> 1</w:t>
      </w:r>
      <w:r w:rsidR="00FA461F">
        <w:rPr>
          <w:rFonts w:ascii="Times New Roman" w:hAnsi="Times New Roman" w:cs="Times New Roman"/>
          <w:sz w:val="28"/>
          <w:szCs w:val="28"/>
        </w:rPr>
        <w:t xml:space="preserve">шт, </w:t>
      </w:r>
      <w:r>
        <w:rPr>
          <w:rFonts w:ascii="Times New Roman" w:hAnsi="Times New Roman" w:cs="Times New Roman"/>
          <w:sz w:val="28"/>
          <w:szCs w:val="28"/>
        </w:rPr>
        <w:t>общей т</w:t>
      </w:r>
      <w:r w:rsidR="00FA461F">
        <w:rPr>
          <w:rFonts w:ascii="Times New Roman" w:hAnsi="Times New Roman" w:cs="Times New Roman"/>
          <w:sz w:val="28"/>
          <w:szCs w:val="28"/>
        </w:rPr>
        <w:t>епловой мощностью 1,73 МВт (1,487</w:t>
      </w:r>
      <w:r>
        <w:rPr>
          <w:rFonts w:ascii="Times New Roman" w:hAnsi="Times New Roman" w:cs="Times New Roman"/>
          <w:sz w:val="28"/>
          <w:szCs w:val="28"/>
        </w:rPr>
        <w:t xml:space="preserve"> Гкал/час);</w:t>
      </w:r>
    </w:p>
    <w:p w:rsidR="00C6528D" w:rsidRPr="00A26EBC" w:rsidRDefault="00097C98" w:rsidP="00A26EBC">
      <w:pPr>
        <w:spacing w:after="14" w:line="276" w:lineRule="auto"/>
        <w:ind w:right="65" w:firstLine="567"/>
        <w:jc w:val="both"/>
        <w:rPr>
          <w:rFonts w:ascii="Times New Roman" w:hAnsi="Times New Roman" w:cs="Times New Roman"/>
          <w:sz w:val="28"/>
          <w:szCs w:val="28"/>
        </w:rPr>
      </w:pPr>
      <w:r>
        <w:rPr>
          <w:rFonts w:ascii="Times New Roman" w:hAnsi="Times New Roman" w:cs="Times New Roman"/>
          <w:sz w:val="28"/>
          <w:szCs w:val="28"/>
        </w:rPr>
        <w:tab/>
      </w:r>
      <w:r w:rsidR="00640829" w:rsidRPr="00A26EBC">
        <w:rPr>
          <w:rFonts w:ascii="Times New Roman" w:hAnsi="Times New Roman" w:cs="Times New Roman"/>
          <w:sz w:val="28"/>
          <w:szCs w:val="28"/>
        </w:rPr>
        <w:t xml:space="preserve">В </w:t>
      </w:r>
      <w:r w:rsidR="00A26EBC" w:rsidRPr="00A26EBC">
        <w:rPr>
          <w:rFonts w:ascii="Times New Roman" w:hAnsi="Times New Roman" w:cs="Times New Roman"/>
          <w:sz w:val="28"/>
          <w:szCs w:val="28"/>
        </w:rPr>
        <w:t>зоне теплоснабжения</w:t>
      </w:r>
      <w:r w:rsidR="00640829" w:rsidRPr="00A26EBC">
        <w:rPr>
          <w:rFonts w:ascii="Times New Roman" w:hAnsi="Times New Roman" w:cs="Times New Roman"/>
          <w:sz w:val="28"/>
          <w:szCs w:val="28"/>
        </w:rPr>
        <w:t xml:space="preserve"> тепловая сеть</w:t>
      </w:r>
      <w:r w:rsidRPr="00A26EBC">
        <w:rPr>
          <w:rFonts w:ascii="Times New Roman" w:hAnsi="Times New Roman" w:cs="Times New Roman"/>
          <w:sz w:val="28"/>
          <w:szCs w:val="28"/>
        </w:rPr>
        <w:t xml:space="preserve"> двухтрубная,</w:t>
      </w:r>
      <w:r w:rsidR="00640829" w:rsidRPr="00A26EBC">
        <w:rPr>
          <w:rFonts w:ascii="Times New Roman" w:hAnsi="Times New Roman" w:cs="Times New Roman"/>
          <w:sz w:val="28"/>
          <w:szCs w:val="28"/>
        </w:rPr>
        <w:t xml:space="preserve"> протяженностью</w:t>
      </w:r>
      <w:r w:rsidR="00DA7597" w:rsidRPr="00A26EBC">
        <w:rPr>
          <w:rFonts w:ascii="Times New Roman" w:hAnsi="Times New Roman" w:cs="Times New Roman"/>
          <w:sz w:val="28"/>
          <w:szCs w:val="28"/>
        </w:rPr>
        <w:t xml:space="preserve"> 859</w:t>
      </w:r>
      <w:r w:rsidR="00640829" w:rsidRPr="00A26EBC">
        <w:rPr>
          <w:rFonts w:ascii="Times New Roman" w:hAnsi="Times New Roman" w:cs="Times New Roman"/>
          <w:sz w:val="28"/>
          <w:szCs w:val="28"/>
        </w:rPr>
        <w:t>м, средневзвешенный диаметр 67мм. Тепловая изоляция магистральной тепловой сети –</w:t>
      </w:r>
      <w:r w:rsidR="00C6528D" w:rsidRPr="00A26EBC">
        <w:rPr>
          <w:rFonts w:ascii="Times New Roman" w:hAnsi="Times New Roman" w:cs="Times New Roman"/>
          <w:sz w:val="28"/>
          <w:szCs w:val="28"/>
        </w:rPr>
        <w:t xml:space="preserve"> ППУ ПЭ, минеральная</w:t>
      </w:r>
      <w:r w:rsidR="00640829" w:rsidRPr="00A26EBC">
        <w:rPr>
          <w:rFonts w:ascii="Times New Roman" w:hAnsi="Times New Roman" w:cs="Times New Roman"/>
          <w:sz w:val="28"/>
          <w:szCs w:val="28"/>
        </w:rPr>
        <w:t xml:space="preserve"> </w:t>
      </w:r>
      <w:r w:rsidR="00C6528D" w:rsidRPr="00A26EBC">
        <w:rPr>
          <w:rFonts w:ascii="Times New Roman" w:hAnsi="Times New Roman" w:cs="Times New Roman"/>
          <w:sz w:val="28"/>
          <w:szCs w:val="28"/>
        </w:rPr>
        <w:t>в</w:t>
      </w:r>
      <w:r w:rsidR="00640829" w:rsidRPr="00A26EBC">
        <w:rPr>
          <w:rFonts w:ascii="Times New Roman" w:hAnsi="Times New Roman" w:cs="Times New Roman"/>
          <w:sz w:val="28"/>
          <w:szCs w:val="28"/>
        </w:rPr>
        <w:t xml:space="preserve">ата, покровный слой </w:t>
      </w:r>
      <w:r w:rsidR="006E7F83" w:rsidRPr="00A26EBC">
        <w:rPr>
          <w:rFonts w:ascii="Times New Roman" w:hAnsi="Times New Roman" w:cs="Times New Roman"/>
          <w:sz w:val="28"/>
          <w:szCs w:val="28"/>
        </w:rPr>
        <w:t>–</w:t>
      </w:r>
      <w:r w:rsidR="00640829" w:rsidRPr="00A26EBC">
        <w:rPr>
          <w:rFonts w:ascii="Times New Roman" w:hAnsi="Times New Roman" w:cs="Times New Roman"/>
          <w:sz w:val="28"/>
          <w:szCs w:val="28"/>
        </w:rPr>
        <w:t xml:space="preserve"> </w:t>
      </w:r>
      <w:r w:rsidR="006E7F83" w:rsidRPr="00A26EBC">
        <w:rPr>
          <w:rFonts w:ascii="Times New Roman" w:hAnsi="Times New Roman" w:cs="Times New Roman"/>
          <w:sz w:val="28"/>
          <w:szCs w:val="28"/>
        </w:rPr>
        <w:t>из различных материалов, в т.ч. рубероида.</w:t>
      </w:r>
      <w:r w:rsidR="00C6528D" w:rsidRPr="00A26EBC">
        <w:rPr>
          <w:rFonts w:ascii="Times New Roman" w:hAnsi="Times New Roman" w:cs="Times New Roman"/>
          <w:sz w:val="28"/>
          <w:szCs w:val="28"/>
        </w:rPr>
        <w:t xml:space="preserve"> Сочетаются подземная и наземная способы прокладки трубопроводов.</w:t>
      </w:r>
      <w:r w:rsidR="006E7F83" w:rsidRPr="00A26EBC">
        <w:rPr>
          <w:rFonts w:ascii="Times New Roman" w:hAnsi="Times New Roman" w:cs="Times New Roman"/>
          <w:sz w:val="28"/>
          <w:szCs w:val="28"/>
        </w:rPr>
        <w:t xml:space="preserve"> </w:t>
      </w:r>
    </w:p>
    <w:p w:rsidR="00C6528D" w:rsidRPr="00A26EBC" w:rsidRDefault="00C6528D"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По материалам обследования составлена схема тепловой сети с нанесением длин и диамет</w:t>
      </w:r>
      <w:r w:rsidR="000A04C6" w:rsidRPr="00A26EBC">
        <w:rPr>
          <w:rFonts w:ascii="Times New Roman" w:hAnsi="Times New Roman" w:cs="Times New Roman"/>
          <w:sz w:val="28"/>
          <w:szCs w:val="28"/>
        </w:rPr>
        <w:t>ров всех участков тепловой сети (рисунок 2</w:t>
      </w:r>
      <w:r w:rsidRPr="00A26EBC">
        <w:rPr>
          <w:rFonts w:ascii="Times New Roman" w:hAnsi="Times New Roman" w:cs="Times New Roman"/>
          <w:sz w:val="28"/>
          <w:szCs w:val="28"/>
        </w:rPr>
        <w:t>)</w:t>
      </w:r>
    </w:p>
    <w:p w:rsidR="008535F7" w:rsidRPr="00A26EBC" w:rsidRDefault="00C6528D" w:rsidP="00A26EBC">
      <w:pPr>
        <w:spacing w:after="14" w:line="276" w:lineRule="auto"/>
        <w:ind w:right="65"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поселении принят температурный график теплоносителя </w:t>
      </w:r>
      <w:r w:rsidRPr="00A26EBC">
        <w:rPr>
          <w:rFonts w:ascii="Times New Roman" w:hAnsi="Times New Roman" w:cs="Times New Roman"/>
          <w:sz w:val="28"/>
          <w:szCs w:val="28"/>
        </w:rPr>
        <w:t>95°-70° С</w:t>
      </w:r>
      <w:r w:rsidR="00097C98" w:rsidRPr="00A26EBC">
        <w:rPr>
          <w:rFonts w:ascii="Times New Roman" w:hAnsi="Times New Roman" w:cs="Times New Roman"/>
          <w:sz w:val="28"/>
          <w:szCs w:val="28"/>
        </w:rPr>
        <w:t xml:space="preserve"> </w:t>
      </w:r>
    </w:p>
    <w:p w:rsidR="008535F7" w:rsidRDefault="008535F7" w:rsidP="00A26EBC">
      <w:pPr>
        <w:spacing w:after="14" w:line="276" w:lineRule="auto"/>
        <w:ind w:right="65" w:firstLine="567"/>
        <w:jc w:val="both"/>
        <w:rPr>
          <w:rFonts w:ascii="Times New Roman" w:hAnsi="Times New Roman" w:cs="Times New Roman"/>
          <w:sz w:val="28"/>
          <w:szCs w:val="28"/>
        </w:rPr>
      </w:pPr>
      <w:r>
        <w:rPr>
          <w:rFonts w:ascii="Times New Roman" w:hAnsi="Times New Roman" w:cs="Times New Roman"/>
          <w:sz w:val="28"/>
          <w:szCs w:val="28"/>
        </w:rPr>
        <w:t>Количество объектов, подключенных к тепловым сетям составляет 12 зданий. Из них жилой фонд – 7 домов. Потребителям отпускается тепловая энергия на отопление. Расчётный расход тепла на отопление абонентов котельной составляет 0,4</w:t>
      </w:r>
      <w:r w:rsidR="000D77DB">
        <w:rPr>
          <w:rFonts w:ascii="Times New Roman" w:hAnsi="Times New Roman" w:cs="Times New Roman"/>
          <w:sz w:val="28"/>
          <w:szCs w:val="28"/>
        </w:rPr>
        <w:t>7</w:t>
      </w:r>
      <w:r>
        <w:rPr>
          <w:rFonts w:ascii="Times New Roman" w:hAnsi="Times New Roman" w:cs="Times New Roman"/>
          <w:sz w:val="28"/>
          <w:szCs w:val="28"/>
        </w:rPr>
        <w:t>8 Гкал/час.</w:t>
      </w:r>
    </w:p>
    <w:p w:rsidR="008535F7" w:rsidRPr="00A26EBC" w:rsidRDefault="008535F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Объекты системы теплоснабжения находятся в муниципальной собственности и должны передаваться теплоснабжающей организации на основаниях, предусмотренных законодательством.</w:t>
      </w:r>
    </w:p>
    <w:p w:rsidR="008535F7" w:rsidRPr="00A26EBC" w:rsidRDefault="008535F7" w:rsidP="00A26EBC">
      <w:pPr>
        <w:spacing w:after="14" w:line="276" w:lineRule="auto"/>
        <w:ind w:right="65" w:firstLine="567"/>
        <w:jc w:val="both"/>
        <w:rPr>
          <w:rFonts w:ascii="Times New Roman" w:hAnsi="Times New Roman" w:cs="Times New Roman"/>
          <w:sz w:val="28"/>
          <w:szCs w:val="28"/>
        </w:rPr>
      </w:pPr>
      <w:r w:rsidRPr="00A26EBC">
        <w:rPr>
          <w:rFonts w:ascii="Times New Roman" w:hAnsi="Times New Roman" w:cs="Times New Roman"/>
          <w:sz w:val="28"/>
          <w:szCs w:val="28"/>
        </w:rPr>
        <w:t>Основные характеристики системы теплоснабжения муниципального образования Свирицкое сельское по</w:t>
      </w:r>
      <w:r w:rsidR="000A04C6" w:rsidRPr="00A26EBC">
        <w:rPr>
          <w:rFonts w:ascii="Times New Roman" w:hAnsi="Times New Roman" w:cs="Times New Roman"/>
          <w:sz w:val="28"/>
          <w:szCs w:val="28"/>
        </w:rPr>
        <w:t>селение представлена в таблице 3</w:t>
      </w:r>
    </w:p>
    <w:p w:rsidR="008535F7" w:rsidRPr="000D77DB" w:rsidRDefault="000A04C6" w:rsidP="000A04C6">
      <w:pPr>
        <w:autoSpaceDE w:val="0"/>
        <w:autoSpaceDN w:val="0"/>
        <w:adjustRightInd w:val="0"/>
        <w:spacing w:after="0" w:line="276" w:lineRule="auto"/>
        <w:ind w:firstLine="567"/>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Таблица 3</w:t>
      </w:r>
    </w:p>
    <w:tbl>
      <w:tblPr>
        <w:tblStyle w:val="a3"/>
        <w:tblW w:w="10015" w:type="dxa"/>
        <w:tblInd w:w="-289" w:type="dxa"/>
        <w:tblLook w:val="04A0" w:firstRow="1" w:lastRow="0" w:firstColumn="1" w:lastColumn="0" w:noHBand="0" w:noVBand="1"/>
      </w:tblPr>
      <w:tblGrid>
        <w:gridCol w:w="527"/>
        <w:gridCol w:w="1465"/>
        <w:gridCol w:w="1042"/>
        <w:gridCol w:w="1510"/>
        <w:gridCol w:w="1493"/>
        <w:gridCol w:w="1654"/>
        <w:gridCol w:w="2324"/>
      </w:tblGrid>
      <w:tr w:rsidR="008535F7" w:rsidRPr="00CF2113" w:rsidTr="00CF2113">
        <w:trPr>
          <w:cantSplit/>
          <w:trHeight w:val="960"/>
        </w:trPr>
        <w:tc>
          <w:tcPr>
            <w:tcW w:w="527" w:type="dxa"/>
            <w:shd w:val="clear" w:color="auto" w:fill="auto"/>
            <w:vAlign w:val="center"/>
          </w:tcPr>
          <w:p w:rsidR="008535F7" w:rsidRPr="00CF2113" w:rsidRDefault="008535F7" w:rsidP="00C454E5">
            <w:pPr>
              <w:pStyle w:val="Default"/>
              <w:jc w:val="center"/>
              <w:rPr>
                <w:sz w:val="20"/>
                <w:szCs w:val="20"/>
              </w:rPr>
            </w:pPr>
            <w:r w:rsidRPr="00CF2113">
              <w:rPr>
                <w:sz w:val="20"/>
                <w:szCs w:val="20"/>
              </w:rPr>
              <w:t>п/п</w:t>
            </w:r>
          </w:p>
        </w:tc>
        <w:tc>
          <w:tcPr>
            <w:tcW w:w="1465" w:type="dxa"/>
            <w:shd w:val="clear" w:color="auto" w:fill="auto"/>
            <w:vAlign w:val="center"/>
          </w:tcPr>
          <w:p w:rsidR="008535F7" w:rsidRPr="00CF2113" w:rsidRDefault="008535F7" w:rsidP="00C454E5">
            <w:pPr>
              <w:pStyle w:val="Default"/>
              <w:jc w:val="center"/>
              <w:rPr>
                <w:sz w:val="20"/>
                <w:szCs w:val="20"/>
              </w:rPr>
            </w:pPr>
            <w:r w:rsidRPr="00CF2113">
              <w:rPr>
                <w:sz w:val="20"/>
                <w:szCs w:val="20"/>
              </w:rPr>
              <w:t>Наименование источника тепловой энергии</w:t>
            </w:r>
          </w:p>
        </w:tc>
        <w:tc>
          <w:tcPr>
            <w:tcW w:w="1042" w:type="dxa"/>
            <w:shd w:val="clear" w:color="auto" w:fill="auto"/>
            <w:vAlign w:val="center"/>
          </w:tcPr>
          <w:p w:rsidR="008535F7" w:rsidRPr="00CF2113" w:rsidRDefault="008535F7" w:rsidP="00CF2113">
            <w:pPr>
              <w:pStyle w:val="Default"/>
              <w:jc w:val="center"/>
              <w:rPr>
                <w:sz w:val="20"/>
                <w:szCs w:val="20"/>
              </w:rPr>
            </w:pPr>
            <w:r w:rsidRPr="00CF2113">
              <w:rPr>
                <w:sz w:val="20"/>
                <w:szCs w:val="20"/>
              </w:rPr>
              <w:t>Вид топлива</w:t>
            </w:r>
          </w:p>
        </w:tc>
        <w:tc>
          <w:tcPr>
            <w:tcW w:w="1510" w:type="dxa"/>
            <w:shd w:val="clear" w:color="auto" w:fill="auto"/>
            <w:vAlign w:val="center"/>
          </w:tcPr>
          <w:p w:rsidR="008535F7" w:rsidRPr="00CF2113" w:rsidRDefault="008535F7" w:rsidP="00CF2113">
            <w:pPr>
              <w:pStyle w:val="Default"/>
              <w:ind w:firstLine="2"/>
              <w:jc w:val="center"/>
              <w:rPr>
                <w:sz w:val="20"/>
                <w:szCs w:val="20"/>
              </w:rPr>
            </w:pPr>
            <w:r w:rsidRPr="00CF2113">
              <w:rPr>
                <w:sz w:val="20"/>
                <w:szCs w:val="20"/>
              </w:rPr>
              <w:t>Установленная мощность, Гкал/час</w:t>
            </w:r>
          </w:p>
        </w:tc>
        <w:tc>
          <w:tcPr>
            <w:tcW w:w="1493" w:type="dxa"/>
            <w:shd w:val="clear" w:color="auto" w:fill="auto"/>
            <w:vAlign w:val="center"/>
          </w:tcPr>
          <w:p w:rsidR="008535F7" w:rsidRPr="00CF2113" w:rsidRDefault="008535F7" w:rsidP="00CF2113">
            <w:pPr>
              <w:pStyle w:val="Default"/>
              <w:jc w:val="center"/>
              <w:rPr>
                <w:sz w:val="20"/>
                <w:szCs w:val="20"/>
              </w:rPr>
            </w:pPr>
            <w:r w:rsidRPr="00CF2113">
              <w:rPr>
                <w:sz w:val="20"/>
                <w:szCs w:val="20"/>
              </w:rPr>
              <w:t>Подключенная нагрузка потребителей, Гкал/час</w:t>
            </w:r>
          </w:p>
        </w:tc>
        <w:tc>
          <w:tcPr>
            <w:tcW w:w="1654" w:type="dxa"/>
            <w:shd w:val="clear" w:color="auto" w:fill="auto"/>
            <w:vAlign w:val="center"/>
          </w:tcPr>
          <w:p w:rsidR="008535F7" w:rsidRPr="00CF2113" w:rsidRDefault="008535F7" w:rsidP="00CF2113">
            <w:pPr>
              <w:pStyle w:val="Default"/>
              <w:jc w:val="center"/>
              <w:rPr>
                <w:sz w:val="20"/>
                <w:szCs w:val="20"/>
              </w:rPr>
            </w:pPr>
            <w:r w:rsidRPr="00CF2113">
              <w:rPr>
                <w:sz w:val="20"/>
                <w:szCs w:val="20"/>
              </w:rPr>
              <w:t>Зарезервировано по ТУ на 27.07.2016г. Гкал/час</w:t>
            </w:r>
          </w:p>
        </w:tc>
        <w:tc>
          <w:tcPr>
            <w:tcW w:w="2324" w:type="dxa"/>
            <w:shd w:val="clear" w:color="auto" w:fill="auto"/>
            <w:vAlign w:val="center"/>
          </w:tcPr>
          <w:p w:rsidR="008535F7" w:rsidRPr="00CF2113" w:rsidRDefault="008535F7" w:rsidP="00C454E5">
            <w:pPr>
              <w:pStyle w:val="Default"/>
              <w:ind w:firstLine="34"/>
              <w:jc w:val="center"/>
              <w:rPr>
                <w:sz w:val="20"/>
                <w:szCs w:val="20"/>
              </w:rPr>
            </w:pPr>
            <w:r w:rsidRPr="00CF2113">
              <w:rPr>
                <w:sz w:val="20"/>
                <w:szCs w:val="20"/>
              </w:rPr>
              <w:t>Год ввода в эксплуатацию теплофикационного оборудования</w:t>
            </w:r>
          </w:p>
        </w:tc>
      </w:tr>
      <w:tr w:rsidR="008535F7" w:rsidRPr="00CF2113" w:rsidTr="00CF2113">
        <w:trPr>
          <w:trHeight w:val="854"/>
        </w:trPr>
        <w:tc>
          <w:tcPr>
            <w:tcW w:w="527" w:type="dxa"/>
            <w:vAlign w:val="center"/>
          </w:tcPr>
          <w:p w:rsidR="008535F7" w:rsidRPr="00CF2113" w:rsidRDefault="008535F7" w:rsidP="00C454E5">
            <w:pPr>
              <w:pStyle w:val="Default"/>
              <w:jc w:val="center"/>
              <w:rPr>
                <w:sz w:val="20"/>
                <w:szCs w:val="20"/>
              </w:rPr>
            </w:pPr>
            <w:r w:rsidRPr="00CF2113">
              <w:rPr>
                <w:sz w:val="20"/>
                <w:szCs w:val="20"/>
              </w:rPr>
              <w:t>1.</w:t>
            </w:r>
          </w:p>
        </w:tc>
        <w:tc>
          <w:tcPr>
            <w:tcW w:w="1465" w:type="dxa"/>
            <w:vAlign w:val="center"/>
          </w:tcPr>
          <w:p w:rsidR="008535F7" w:rsidRPr="00CF2113" w:rsidRDefault="008535F7" w:rsidP="00C454E5">
            <w:pPr>
              <w:pStyle w:val="Default"/>
              <w:jc w:val="center"/>
              <w:rPr>
                <w:color w:val="auto"/>
                <w:sz w:val="20"/>
                <w:szCs w:val="20"/>
              </w:rPr>
            </w:pPr>
            <w:r w:rsidRPr="00CF2113">
              <w:rPr>
                <w:color w:val="auto"/>
                <w:sz w:val="20"/>
                <w:szCs w:val="20"/>
              </w:rPr>
              <w:t>Котельная п.Свирица</w:t>
            </w:r>
          </w:p>
        </w:tc>
        <w:tc>
          <w:tcPr>
            <w:tcW w:w="1042" w:type="dxa"/>
            <w:vAlign w:val="center"/>
          </w:tcPr>
          <w:p w:rsidR="008535F7" w:rsidRPr="00CF2113" w:rsidRDefault="009528FD" w:rsidP="00CF2113">
            <w:pPr>
              <w:pStyle w:val="Default"/>
              <w:jc w:val="center"/>
              <w:rPr>
                <w:color w:val="auto"/>
                <w:sz w:val="20"/>
                <w:szCs w:val="20"/>
              </w:rPr>
            </w:pPr>
            <w:r w:rsidRPr="00CF2113">
              <w:rPr>
                <w:color w:val="auto"/>
                <w:sz w:val="20"/>
                <w:szCs w:val="20"/>
              </w:rPr>
              <w:t>м</w:t>
            </w:r>
            <w:r w:rsidR="008535F7" w:rsidRPr="00CF2113">
              <w:rPr>
                <w:color w:val="auto"/>
                <w:sz w:val="20"/>
                <w:szCs w:val="20"/>
              </w:rPr>
              <w:t>азут</w:t>
            </w:r>
          </w:p>
        </w:tc>
        <w:tc>
          <w:tcPr>
            <w:tcW w:w="1510" w:type="dxa"/>
            <w:vAlign w:val="center"/>
          </w:tcPr>
          <w:p w:rsidR="008535F7" w:rsidRPr="00CF2113" w:rsidRDefault="008535F7" w:rsidP="00CF2113">
            <w:pPr>
              <w:pStyle w:val="Default"/>
              <w:ind w:firstLine="2"/>
              <w:jc w:val="center"/>
              <w:rPr>
                <w:color w:val="auto"/>
                <w:sz w:val="20"/>
                <w:szCs w:val="20"/>
              </w:rPr>
            </w:pPr>
            <w:r w:rsidRPr="00CF2113">
              <w:rPr>
                <w:color w:val="auto"/>
                <w:sz w:val="20"/>
                <w:szCs w:val="20"/>
              </w:rPr>
              <w:t>1,4</w:t>
            </w:r>
            <w:r w:rsidR="009528FD" w:rsidRPr="00CF2113">
              <w:rPr>
                <w:color w:val="auto"/>
                <w:sz w:val="20"/>
                <w:szCs w:val="20"/>
              </w:rPr>
              <w:t>87</w:t>
            </w:r>
          </w:p>
        </w:tc>
        <w:tc>
          <w:tcPr>
            <w:tcW w:w="1493" w:type="dxa"/>
            <w:vAlign w:val="center"/>
          </w:tcPr>
          <w:p w:rsidR="008535F7" w:rsidRPr="00CF2113" w:rsidRDefault="008535F7" w:rsidP="00CF2113">
            <w:pPr>
              <w:pStyle w:val="Default"/>
              <w:jc w:val="center"/>
              <w:rPr>
                <w:color w:val="auto"/>
                <w:sz w:val="20"/>
                <w:szCs w:val="20"/>
              </w:rPr>
            </w:pPr>
            <w:r w:rsidRPr="00CF2113">
              <w:rPr>
                <w:color w:val="auto"/>
                <w:sz w:val="20"/>
                <w:szCs w:val="20"/>
              </w:rPr>
              <w:t>0,4</w:t>
            </w:r>
            <w:r w:rsidR="00653A0F" w:rsidRPr="00CF2113">
              <w:rPr>
                <w:color w:val="auto"/>
                <w:sz w:val="20"/>
                <w:szCs w:val="20"/>
              </w:rPr>
              <w:t>86</w:t>
            </w:r>
          </w:p>
        </w:tc>
        <w:tc>
          <w:tcPr>
            <w:tcW w:w="1654" w:type="dxa"/>
            <w:vAlign w:val="center"/>
          </w:tcPr>
          <w:p w:rsidR="008535F7" w:rsidRPr="00CF2113" w:rsidRDefault="008535F7" w:rsidP="00CF2113">
            <w:pPr>
              <w:pStyle w:val="Default"/>
              <w:jc w:val="center"/>
              <w:rPr>
                <w:color w:val="auto"/>
                <w:sz w:val="20"/>
                <w:szCs w:val="20"/>
              </w:rPr>
            </w:pPr>
            <w:r w:rsidRPr="00CF2113">
              <w:rPr>
                <w:color w:val="auto"/>
                <w:sz w:val="20"/>
                <w:szCs w:val="20"/>
              </w:rPr>
              <w:t>0,004</w:t>
            </w:r>
          </w:p>
        </w:tc>
        <w:tc>
          <w:tcPr>
            <w:tcW w:w="2324" w:type="dxa"/>
            <w:vAlign w:val="center"/>
          </w:tcPr>
          <w:p w:rsidR="008535F7" w:rsidRPr="00CF2113" w:rsidRDefault="009528FD" w:rsidP="00C454E5">
            <w:pPr>
              <w:pStyle w:val="Default"/>
              <w:ind w:firstLine="34"/>
              <w:jc w:val="center"/>
              <w:rPr>
                <w:color w:val="FF0000"/>
                <w:sz w:val="20"/>
                <w:szCs w:val="20"/>
              </w:rPr>
            </w:pPr>
            <w:r w:rsidRPr="00CF2113">
              <w:rPr>
                <w:sz w:val="20"/>
                <w:szCs w:val="20"/>
              </w:rPr>
              <w:t>КВГМ-1,1-95, 2015г</w:t>
            </w:r>
            <w:r w:rsidR="008535F7" w:rsidRPr="00CF2113">
              <w:rPr>
                <w:sz w:val="20"/>
                <w:szCs w:val="20"/>
              </w:rPr>
              <w:t xml:space="preserve"> </w:t>
            </w:r>
          </w:p>
          <w:p w:rsidR="008535F7" w:rsidRPr="00CF2113" w:rsidRDefault="008535F7" w:rsidP="00C454E5">
            <w:pPr>
              <w:pStyle w:val="Default"/>
              <w:ind w:firstLine="34"/>
              <w:jc w:val="center"/>
              <w:rPr>
                <w:color w:val="FF0000"/>
                <w:sz w:val="20"/>
                <w:szCs w:val="20"/>
              </w:rPr>
            </w:pPr>
            <w:r w:rsidRPr="00CF2113">
              <w:rPr>
                <w:sz w:val="20"/>
                <w:szCs w:val="20"/>
              </w:rPr>
              <w:t>КВГМ-0,63-95</w:t>
            </w:r>
            <w:r w:rsidR="009528FD" w:rsidRPr="00CF2113">
              <w:rPr>
                <w:sz w:val="20"/>
                <w:szCs w:val="20"/>
              </w:rPr>
              <w:t>,2016г.</w:t>
            </w:r>
          </w:p>
        </w:tc>
      </w:tr>
    </w:tbl>
    <w:p w:rsidR="008535F7" w:rsidRDefault="008535F7" w:rsidP="008535F7">
      <w:pPr>
        <w:autoSpaceDE w:val="0"/>
        <w:autoSpaceDN w:val="0"/>
        <w:adjustRightInd w:val="0"/>
        <w:spacing w:after="0" w:line="240" w:lineRule="auto"/>
        <w:ind w:firstLine="567"/>
        <w:rPr>
          <w:rFonts w:ascii="Times New Roman" w:hAnsi="Times New Roman" w:cs="Times New Roman"/>
          <w:sz w:val="24"/>
          <w:szCs w:val="24"/>
        </w:rPr>
      </w:pPr>
    </w:p>
    <w:p w:rsidR="008535F7" w:rsidRDefault="008535F7" w:rsidP="00CF2113">
      <w:pPr>
        <w:spacing w:after="14" w:line="276" w:lineRule="auto"/>
        <w:ind w:right="65" w:firstLine="567"/>
        <w:jc w:val="both"/>
        <w:rPr>
          <w:rFonts w:ascii="Times New Roman" w:hAnsi="Times New Roman" w:cs="Times New Roman"/>
          <w:sz w:val="28"/>
          <w:szCs w:val="28"/>
        </w:rPr>
      </w:pPr>
      <w:r w:rsidRPr="00CF2113">
        <w:rPr>
          <w:rFonts w:ascii="Times New Roman" w:hAnsi="Times New Roman" w:cs="Times New Roman"/>
          <w:sz w:val="28"/>
          <w:szCs w:val="28"/>
        </w:rPr>
        <w:t xml:space="preserve">Основным видом топлива системы теплоснабжения муниципального образования является мазут. </w:t>
      </w:r>
    </w:p>
    <w:p w:rsidR="00F072A0" w:rsidRDefault="00F072A0" w:rsidP="00CF2113">
      <w:pPr>
        <w:spacing w:after="14" w:line="276" w:lineRule="auto"/>
        <w:ind w:right="65" w:firstLine="567"/>
        <w:jc w:val="both"/>
        <w:rPr>
          <w:rFonts w:ascii="Times New Roman" w:hAnsi="Times New Roman" w:cs="Times New Roman"/>
          <w:sz w:val="28"/>
          <w:szCs w:val="28"/>
        </w:rPr>
      </w:pPr>
    </w:p>
    <w:p w:rsidR="00F072A0" w:rsidRDefault="00F072A0" w:rsidP="00CF2113">
      <w:pPr>
        <w:spacing w:after="14" w:line="276" w:lineRule="auto"/>
        <w:ind w:right="65" w:firstLine="567"/>
        <w:jc w:val="both"/>
        <w:rPr>
          <w:rFonts w:ascii="Times New Roman" w:hAnsi="Times New Roman" w:cs="Times New Roman"/>
          <w:sz w:val="28"/>
          <w:szCs w:val="28"/>
        </w:rPr>
      </w:pPr>
    </w:p>
    <w:p w:rsidR="00F072A0" w:rsidRDefault="00F072A0" w:rsidP="00CF2113">
      <w:pPr>
        <w:spacing w:after="14" w:line="276" w:lineRule="auto"/>
        <w:ind w:right="65" w:firstLine="567"/>
        <w:jc w:val="both"/>
        <w:rPr>
          <w:rFonts w:ascii="Times New Roman" w:hAnsi="Times New Roman" w:cs="Times New Roman"/>
          <w:sz w:val="28"/>
          <w:szCs w:val="28"/>
        </w:rPr>
      </w:pPr>
    </w:p>
    <w:p w:rsidR="00F072A0" w:rsidRDefault="00F072A0" w:rsidP="00CF2113">
      <w:pPr>
        <w:spacing w:after="14" w:line="276" w:lineRule="auto"/>
        <w:ind w:right="65" w:firstLine="567"/>
        <w:jc w:val="both"/>
        <w:rPr>
          <w:rFonts w:ascii="Times New Roman" w:hAnsi="Times New Roman" w:cs="Times New Roman"/>
          <w:sz w:val="28"/>
          <w:szCs w:val="28"/>
        </w:rPr>
      </w:pPr>
    </w:p>
    <w:p w:rsidR="00F072A0" w:rsidRPr="00CF2113" w:rsidRDefault="00F072A0" w:rsidP="00CF2113">
      <w:pPr>
        <w:spacing w:after="14" w:line="276" w:lineRule="auto"/>
        <w:ind w:right="65" w:firstLine="567"/>
        <w:jc w:val="both"/>
        <w:rPr>
          <w:rFonts w:ascii="Times New Roman" w:hAnsi="Times New Roman" w:cs="Times New Roman"/>
          <w:sz w:val="28"/>
          <w:szCs w:val="28"/>
        </w:rPr>
      </w:pPr>
    </w:p>
    <w:p w:rsidR="0000191D" w:rsidRPr="0000191D" w:rsidRDefault="0000191D" w:rsidP="0000191D">
      <w:pPr>
        <w:spacing w:after="213"/>
        <w:ind w:left="708"/>
        <w:jc w:val="center"/>
        <w:rPr>
          <w:rFonts w:ascii="Times New Roman" w:hAnsi="Times New Roman" w:cs="Times New Roman"/>
          <w:sz w:val="28"/>
          <w:szCs w:val="28"/>
        </w:rPr>
      </w:pPr>
      <w:r w:rsidRPr="0000191D">
        <w:rPr>
          <w:rFonts w:ascii="Times New Roman" w:hAnsi="Times New Roman" w:cs="Times New Roman"/>
          <w:b/>
          <w:sz w:val="28"/>
          <w:szCs w:val="28"/>
        </w:rPr>
        <w:lastRenderedPageBreak/>
        <w:t>Климатические условия</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sz w:val="28"/>
          <w:szCs w:val="28"/>
        </w:rPr>
        <w:t xml:space="preserve">Для оценки внешних климатических условий, при которых осуществлялось функционирование, и эксплуатация </w:t>
      </w:r>
      <w:r w:rsidR="0090494A">
        <w:rPr>
          <w:rFonts w:ascii="Times New Roman" w:hAnsi="Times New Roman" w:cs="Times New Roman"/>
          <w:sz w:val="28"/>
          <w:szCs w:val="28"/>
        </w:rPr>
        <w:t>систем теплоснабжения п. Свирица</w:t>
      </w:r>
      <w:r w:rsidRPr="0000191D">
        <w:rPr>
          <w:rFonts w:ascii="Times New Roman" w:hAnsi="Times New Roman" w:cs="Times New Roman"/>
          <w:sz w:val="28"/>
          <w:szCs w:val="28"/>
        </w:rPr>
        <w:t xml:space="preserve"> использовались параметры, рекомендуемые СНиП 23-01-99(2003) «Строительная климатология» (Свод правил СП 131.13330.2012, утвержден приказом Министерства регионального развития РФ от 30 июня 2012 года № 275). </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noProof/>
          <w:sz w:val="28"/>
          <w:szCs w:val="28"/>
          <w:lang w:eastAsia="ru-RU"/>
        </w:rPr>
        <w:drawing>
          <wp:inline distT="0" distB="0" distL="0" distR="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8" cstate="print"/>
                    <a:stretch>
                      <a:fillRect/>
                    </a:stretch>
                  </pic:blipFill>
                  <pic:spPr>
                    <a:xfrm>
                      <a:off x="0" y="0"/>
                      <a:ext cx="147955" cy="147955"/>
                    </a:xfrm>
                    <a:prstGeom prst="rect">
                      <a:avLst/>
                    </a:prstGeom>
                  </pic:spPr>
                </pic:pic>
              </a:graphicData>
            </a:graphic>
          </wp:inline>
        </w:drawing>
      </w:r>
      <w:r w:rsidRPr="00CF2113">
        <w:rPr>
          <w:rFonts w:ascii="Times New Roman" w:hAnsi="Times New Roman" w:cs="Times New Roman"/>
          <w:sz w:val="28"/>
          <w:szCs w:val="28"/>
        </w:rPr>
        <w:t xml:space="preserve"> </w:t>
      </w:r>
      <w:r w:rsidRPr="0000191D">
        <w:rPr>
          <w:rFonts w:ascii="Times New Roman" w:hAnsi="Times New Roman" w:cs="Times New Roman"/>
          <w:sz w:val="28"/>
          <w:szCs w:val="28"/>
        </w:rPr>
        <w:t xml:space="preserve">Средняя температура воздуха наиболее холодной пятидневки обеспеченностью 0,92 </w:t>
      </w:r>
      <w:r w:rsidRPr="00CF2113">
        <w:rPr>
          <w:rFonts w:ascii="Times New Roman" w:hAnsi="Times New Roman" w:cs="Times New Roman"/>
          <w:sz w:val="28"/>
          <w:szCs w:val="28"/>
        </w:rPr>
        <w:t xml:space="preserve">t ext </w:t>
      </w:r>
      <w:r w:rsidRPr="0000191D">
        <w:rPr>
          <w:rFonts w:ascii="Times New Roman" w:hAnsi="Times New Roman" w:cs="Times New Roman"/>
          <w:sz w:val="28"/>
          <w:szCs w:val="28"/>
        </w:rPr>
        <w:t xml:space="preserve">= -29 </w:t>
      </w:r>
      <w:r w:rsidRPr="00CF2113">
        <w:rPr>
          <w:rFonts w:ascii="Times New Roman" w:hAnsi="Times New Roman" w:cs="Times New Roman"/>
          <w:sz w:val="28"/>
          <w:szCs w:val="28"/>
        </w:rPr>
        <w:t>°</w:t>
      </w:r>
      <w:r w:rsidRPr="0000191D">
        <w:rPr>
          <w:rFonts w:ascii="Times New Roman" w:hAnsi="Times New Roman" w:cs="Times New Roman"/>
          <w:sz w:val="28"/>
          <w:szCs w:val="28"/>
        </w:rPr>
        <w:t xml:space="preserve">С; </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noProof/>
          <w:sz w:val="28"/>
          <w:szCs w:val="28"/>
          <w:lang w:eastAsia="ru-RU"/>
        </w:rPr>
        <w:drawing>
          <wp:inline distT="0" distB="0" distL="0" distR="0">
            <wp:extent cx="147955" cy="147955"/>
            <wp:effectExtent l="0" t="0" r="0" b="0"/>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8" cstate="print"/>
                    <a:stretch>
                      <a:fillRect/>
                    </a:stretch>
                  </pic:blipFill>
                  <pic:spPr>
                    <a:xfrm>
                      <a:off x="0" y="0"/>
                      <a:ext cx="147955" cy="147955"/>
                    </a:xfrm>
                    <a:prstGeom prst="rect">
                      <a:avLst/>
                    </a:prstGeom>
                  </pic:spPr>
                </pic:pic>
              </a:graphicData>
            </a:graphic>
          </wp:inline>
        </w:drawing>
      </w:r>
      <w:r w:rsidRPr="00CF2113">
        <w:rPr>
          <w:rFonts w:ascii="Times New Roman" w:hAnsi="Times New Roman" w:cs="Times New Roman"/>
          <w:sz w:val="28"/>
          <w:szCs w:val="28"/>
        </w:rPr>
        <w:t xml:space="preserve"> </w:t>
      </w:r>
      <w:r w:rsidRPr="0000191D">
        <w:rPr>
          <w:rFonts w:ascii="Times New Roman" w:hAnsi="Times New Roman" w:cs="Times New Roman"/>
          <w:sz w:val="28"/>
          <w:szCs w:val="28"/>
        </w:rPr>
        <w:t xml:space="preserve">Средняя температура отопительного периода </w:t>
      </w:r>
      <w:r w:rsidRPr="00CF2113">
        <w:rPr>
          <w:rFonts w:ascii="Times New Roman" w:hAnsi="Times New Roman" w:cs="Times New Roman"/>
          <w:sz w:val="28"/>
          <w:szCs w:val="28"/>
        </w:rPr>
        <w:t xml:space="preserve">t ht </w:t>
      </w:r>
      <w:r w:rsidRPr="0000191D">
        <w:rPr>
          <w:rFonts w:ascii="Times New Roman" w:hAnsi="Times New Roman" w:cs="Times New Roman"/>
          <w:sz w:val="28"/>
          <w:szCs w:val="28"/>
        </w:rPr>
        <w:t xml:space="preserve">= -2,9 </w:t>
      </w:r>
      <w:r w:rsidRPr="00CF2113">
        <w:rPr>
          <w:rFonts w:ascii="Times New Roman" w:hAnsi="Times New Roman" w:cs="Times New Roman"/>
          <w:sz w:val="28"/>
          <w:szCs w:val="28"/>
        </w:rPr>
        <w:t>°</w:t>
      </w:r>
      <w:r w:rsidRPr="0000191D">
        <w:rPr>
          <w:rFonts w:ascii="Times New Roman" w:hAnsi="Times New Roman" w:cs="Times New Roman"/>
          <w:sz w:val="28"/>
          <w:szCs w:val="28"/>
        </w:rPr>
        <w:t xml:space="preserve">С; </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noProof/>
          <w:sz w:val="28"/>
          <w:szCs w:val="28"/>
          <w:lang w:eastAsia="ru-RU"/>
        </w:rPr>
        <w:drawing>
          <wp:inline distT="0" distB="0" distL="0" distR="0">
            <wp:extent cx="151130" cy="151130"/>
            <wp:effectExtent l="0" t="0" r="1270" b="1270"/>
            <wp:docPr id="21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CF2113">
        <w:rPr>
          <w:rFonts w:ascii="Times New Roman" w:hAnsi="Times New Roman" w:cs="Times New Roman"/>
          <w:sz w:val="28"/>
          <w:szCs w:val="28"/>
        </w:rPr>
        <w:t xml:space="preserve"> </w:t>
      </w:r>
      <w:r w:rsidRPr="0000191D">
        <w:rPr>
          <w:rFonts w:ascii="Times New Roman" w:hAnsi="Times New Roman" w:cs="Times New Roman"/>
          <w:sz w:val="28"/>
          <w:szCs w:val="28"/>
        </w:rPr>
        <w:t xml:space="preserve">Продолжительность отопительного периода: 227 суток; </w:t>
      </w:r>
    </w:p>
    <w:p w:rsidR="0000191D" w:rsidRPr="0000191D" w:rsidRDefault="0000191D" w:rsidP="000A04C6">
      <w:pPr>
        <w:spacing w:line="240" w:lineRule="auto"/>
        <w:ind w:right="65" w:firstLine="709"/>
        <w:jc w:val="both"/>
        <w:rPr>
          <w:rFonts w:ascii="Times New Roman" w:hAnsi="Times New Roman" w:cs="Times New Roman"/>
          <w:b/>
          <w:sz w:val="28"/>
          <w:szCs w:val="28"/>
        </w:rPr>
      </w:pPr>
      <w:r w:rsidRPr="0000191D">
        <w:rPr>
          <w:rFonts w:ascii="Times New Roman" w:hAnsi="Times New Roman" w:cs="Times New Roman"/>
          <w:b/>
          <w:sz w:val="28"/>
          <w:szCs w:val="28"/>
        </w:rPr>
        <w:t>Параметры микроклимата помещения:</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noProof/>
          <w:sz w:val="28"/>
          <w:szCs w:val="28"/>
          <w:lang w:eastAsia="ru-RU"/>
        </w:rPr>
        <w:drawing>
          <wp:inline distT="0" distB="0" distL="0" distR="0">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8" cstate="print"/>
                    <a:stretch>
                      <a:fillRect/>
                    </a:stretch>
                  </pic:blipFill>
                  <pic:spPr>
                    <a:xfrm>
                      <a:off x="0" y="0"/>
                      <a:ext cx="147955" cy="147955"/>
                    </a:xfrm>
                    <a:prstGeom prst="rect">
                      <a:avLst/>
                    </a:prstGeom>
                  </pic:spPr>
                </pic:pic>
              </a:graphicData>
            </a:graphic>
          </wp:inline>
        </w:drawing>
      </w:r>
      <w:r w:rsidRPr="00CF2113">
        <w:rPr>
          <w:rFonts w:ascii="Times New Roman" w:hAnsi="Times New Roman" w:cs="Times New Roman"/>
          <w:sz w:val="28"/>
          <w:szCs w:val="28"/>
        </w:rPr>
        <w:t xml:space="preserve"> </w:t>
      </w:r>
      <w:r w:rsidRPr="0000191D">
        <w:rPr>
          <w:rFonts w:ascii="Times New Roman" w:hAnsi="Times New Roman" w:cs="Times New Roman"/>
          <w:sz w:val="28"/>
          <w:szCs w:val="28"/>
        </w:rPr>
        <w:t xml:space="preserve">Средняя температура внутреннего воздуха t </w:t>
      </w:r>
      <w:r w:rsidRPr="00CF2113">
        <w:rPr>
          <w:rFonts w:ascii="Times New Roman" w:hAnsi="Times New Roman" w:cs="Times New Roman"/>
          <w:sz w:val="28"/>
          <w:szCs w:val="28"/>
        </w:rPr>
        <w:t>int</w:t>
      </w:r>
      <w:r w:rsidRPr="0000191D">
        <w:rPr>
          <w:rFonts w:ascii="Times New Roman" w:hAnsi="Times New Roman" w:cs="Times New Roman"/>
          <w:sz w:val="28"/>
          <w:szCs w:val="28"/>
        </w:rPr>
        <w:t xml:space="preserve"> = 18 °С.  </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sz w:val="28"/>
          <w:szCs w:val="28"/>
        </w:rPr>
        <w:t xml:space="preserve">Градусо-сутки отопительного периода (°С сутки):  </w:t>
      </w:r>
    </w:p>
    <w:p w:rsidR="0000191D" w:rsidRPr="00214112" w:rsidRDefault="0000191D" w:rsidP="00CF2113">
      <w:pPr>
        <w:spacing w:after="14" w:line="276" w:lineRule="auto"/>
        <w:ind w:right="65" w:firstLine="567"/>
        <w:jc w:val="both"/>
        <w:rPr>
          <w:rFonts w:ascii="Times New Roman" w:hAnsi="Times New Roman" w:cs="Times New Roman"/>
          <w:sz w:val="28"/>
          <w:szCs w:val="28"/>
          <w:lang w:val="en-US"/>
        </w:rPr>
      </w:pPr>
      <w:r w:rsidRPr="00CF2113">
        <w:rPr>
          <w:rFonts w:ascii="Times New Roman" w:hAnsi="Times New Roman" w:cs="Times New Roman"/>
          <w:sz w:val="28"/>
          <w:szCs w:val="28"/>
        </w:rPr>
        <w:tab/>
      </w:r>
      <w:r w:rsidRPr="00214112">
        <w:rPr>
          <w:rFonts w:ascii="Times New Roman" w:hAnsi="Times New Roman" w:cs="Times New Roman"/>
          <w:sz w:val="28"/>
          <w:szCs w:val="28"/>
          <w:lang w:val="en-US"/>
        </w:rPr>
        <w:t xml:space="preserve">D = (tint – tht)*zht = (18-(-2,9))*228 = 5221, </w:t>
      </w:r>
      <w:r w:rsidRPr="0000191D">
        <w:rPr>
          <w:rFonts w:ascii="Times New Roman" w:hAnsi="Times New Roman" w:cs="Times New Roman"/>
          <w:sz w:val="28"/>
          <w:szCs w:val="28"/>
        </w:rPr>
        <w:t>где</w:t>
      </w:r>
      <w:r w:rsidRPr="00214112">
        <w:rPr>
          <w:rFonts w:ascii="Times New Roman" w:hAnsi="Times New Roman" w:cs="Times New Roman"/>
          <w:sz w:val="28"/>
          <w:szCs w:val="28"/>
          <w:lang w:val="en-US"/>
        </w:rPr>
        <w:t xml:space="preserve"> </w:t>
      </w:r>
      <w:r w:rsidRPr="00214112">
        <w:rPr>
          <w:rFonts w:ascii="Times New Roman" w:hAnsi="Times New Roman" w:cs="Times New Roman"/>
          <w:sz w:val="28"/>
          <w:szCs w:val="28"/>
          <w:lang w:val="en-US"/>
        </w:rPr>
        <w:tab/>
        <w:t xml:space="preserve"> </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214112">
        <w:rPr>
          <w:rFonts w:ascii="Times New Roman" w:hAnsi="Times New Roman" w:cs="Times New Roman"/>
          <w:sz w:val="28"/>
          <w:szCs w:val="28"/>
          <w:lang w:val="en-US"/>
        </w:rPr>
        <w:t xml:space="preserve"> </w:t>
      </w:r>
      <w:r w:rsidRPr="0000191D">
        <w:rPr>
          <w:rFonts w:ascii="Times New Roman" w:hAnsi="Times New Roman" w:cs="Times New Roman"/>
          <w:sz w:val="28"/>
          <w:szCs w:val="28"/>
        </w:rPr>
        <w:t>t</w:t>
      </w:r>
      <w:r w:rsidRPr="00CF2113">
        <w:rPr>
          <w:rFonts w:ascii="Times New Roman" w:hAnsi="Times New Roman" w:cs="Times New Roman"/>
          <w:sz w:val="28"/>
          <w:szCs w:val="28"/>
        </w:rPr>
        <w:t>int</w:t>
      </w:r>
      <w:r w:rsidRPr="0000191D">
        <w:rPr>
          <w:rFonts w:ascii="Times New Roman" w:hAnsi="Times New Roman" w:cs="Times New Roman"/>
          <w:sz w:val="28"/>
          <w:szCs w:val="28"/>
        </w:rPr>
        <w:t xml:space="preserve"> - расчетная температура внутреннего воздуха, °С;</w:t>
      </w:r>
    </w:p>
    <w:p w:rsidR="0000191D" w:rsidRP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sz w:val="28"/>
          <w:szCs w:val="28"/>
        </w:rPr>
        <w:t xml:space="preserve"> </w:t>
      </w:r>
      <w:r w:rsidRPr="00CF2113">
        <w:rPr>
          <w:rFonts w:ascii="Times New Roman" w:hAnsi="Times New Roman" w:cs="Times New Roman"/>
          <w:sz w:val="28"/>
          <w:szCs w:val="28"/>
        </w:rPr>
        <w:t xml:space="preserve">tht </w:t>
      </w:r>
      <w:r w:rsidRPr="0000191D">
        <w:rPr>
          <w:rFonts w:ascii="Times New Roman" w:hAnsi="Times New Roman" w:cs="Times New Roman"/>
          <w:sz w:val="28"/>
          <w:szCs w:val="28"/>
        </w:rPr>
        <w:t xml:space="preserve">- средняя температура отопительного периода, °С; </w:t>
      </w:r>
    </w:p>
    <w:p w:rsidR="0000191D" w:rsidRDefault="0000191D" w:rsidP="00CF2113">
      <w:pPr>
        <w:spacing w:after="14" w:line="276" w:lineRule="auto"/>
        <w:ind w:right="65" w:firstLine="567"/>
        <w:jc w:val="both"/>
        <w:rPr>
          <w:rFonts w:ascii="Times New Roman" w:hAnsi="Times New Roman" w:cs="Times New Roman"/>
          <w:sz w:val="28"/>
          <w:szCs w:val="28"/>
        </w:rPr>
      </w:pPr>
      <w:r w:rsidRPr="0000191D">
        <w:rPr>
          <w:rFonts w:ascii="Times New Roman" w:hAnsi="Times New Roman" w:cs="Times New Roman"/>
          <w:sz w:val="28"/>
          <w:szCs w:val="28"/>
        </w:rPr>
        <w:t xml:space="preserve"> z</w:t>
      </w:r>
      <w:r w:rsidRPr="00CF2113">
        <w:rPr>
          <w:rFonts w:ascii="Times New Roman" w:hAnsi="Times New Roman" w:cs="Times New Roman"/>
          <w:sz w:val="28"/>
          <w:szCs w:val="28"/>
        </w:rPr>
        <w:t>ht</w:t>
      </w:r>
      <w:r w:rsidRPr="0000191D">
        <w:rPr>
          <w:rFonts w:ascii="Times New Roman" w:hAnsi="Times New Roman" w:cs="Times New Roman"/>
          <w:sz w:val="28"/>
          <w:szCs w:val="28"/>
        </w:rPr>
        <w:t xml:space="preserve"> - продолжительность отопительного периода, сутки. </w:t>
      </w:r>
    </w:p>
    <w:p w:rsidR="0000191D" w:rsidRPr="00D94F80" w:rsidRDefault="0000191D" w:rsidP="00CF2113">
      <w:pPr>
        <w:jc w:val="center"/>
        <w:rPr>
          <w:rFonts w:ascii="Times New Roman" w:hAnsi="Times New Roman" w:cs="Times New Roman"/>
          <w:b/>
          <w:bCs/>
          <w:sz w:val="28"/>
          <w:szCs w:val="28"/>
        </w:rPr>
      </w:pPr>
      <w:r w:rsidRPr="00D94F80">
        <w:rPr>
          <w:rFonts w:ascii="Times New Roman" w:hAnsi="Times New Roman" w:cs="Times New Roman"/>
          <w:b/>
          <w:bCs/>
          <w:sz w:val="28"/>
          <w:szCs w:val="28"/>
        </w:rPr>
        <w:t>Распределение общего объема тепловой энергии</w:t>
      </w:r>
    </w:p>
    <w:p w:rsidR="00D94F80" w:rsidRPr="000D77DB" w:rsidRDefault="00D94F80" w:rsidP="00D94F80">
      <w:pPr>
        <w:autoSpaceDE w:val="0"/>
        <w:autoSpaceDN w:val="0"/>
        <w:adjustRightInd w:val="0"/>
        <w:spacing w:after="0" w:line="240" w:lineRule="auto"/>
        <w:ind w:firstLine="567"/>
        <w:jc w:val="right"/>
        <w:rPr>
          <w:rFonts w:ascii="Times New Roman" w:hAnsi="Times New Roman" w:cs="Times New Roman"/>
          <w:color w:val="000000"/>
          <w:sz w:val="28"/>
          <w:szCs w:val="28"/>
        </w:rPr>
      </w:pPr>
      <w:r w:rsidRPr="000D77DB">
        <w:t xml:space="preserve">                                                                                                      </w:t>
      </w:r>
      <w:r w:rsidR="000A04C6">
        <w:rPr>
          <w:rFonts w:ascii="Times New Roman" w:hAnsi="Times New Roman" w:cs="Times New Roman"/>
          <w:bCs/>
          <w:color w:val="000000"/>
          <w:sz w:val="28"/>
          <w:szCs w:val="28"/>
        </w:rPr>
        <w:t>Таблица 4</w:t>
      </w:r>
    </w:p>
    <w:tbl>
      <w:tblPr>
        <w:tblW w:w="9801" w:type="dxa"/>
        <w:tblInd w:w="-5" w:type="dxa"/>
        <w:tblLayout w:type="fixed"/>
        <w:tblLook w:val="04A0" w:firstRow="1" w:lastRow="0" w:firstColumn="1" w:lastColumn="0" w:noHBand="0" w:noVBand="1"/>
      </w:tblPr>
      <w:tblGrid>
        <w:gridCol w:w="1442"/>
        <w:gridCol w:w="1122"/>
        <w:gridCol w:w="980"/>
        <w:gridCol w:w="567"/>
        <w:gridCol w:w="979"/>
        <w:gridCol w:w="560"/>
        <w:gridCol w:w="1283"/>
        <w:gridCol w:w="851"/>
        <w:gridCol w:w="1167"/>
        <w:gridCol w:w="850"/>
      </w:tblGrid>
      <w:tr w:rsidR="00F072A0" w:rsidRPr="00F072A0" w:rsidTr="00F072A0">
        <w:trPr>
          <w:cantSplit/>
          <w:trHeight w:val="1024"/>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Расположение источника тепловой энергии</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Проектная мощность котельной</w:t>
            </w:r>
          </w:p>
        </w:tc>
        <w:tc>
          <w:tcPr>
            <w:tcW w:w="1547" w:type="dxa"/>
            <w:gridSpan w:val="2"/>
            <w:tcBorders>
              <w:top w:val="single" w:sz="4" w:space="0" w:color="auto"/>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Располагаемая мощность</w:t>
            </w:r>
          </w:p>
        </w:tc>
        <w:tc>
          <w:tcPr>
            <w:tcW w:w="1539" w:type="dxa"/>
            <w:gridSpan w:val="2"/>
            <w:tcBorders>
              <w:top w:val="single" w:sz="4" w:space="0" w:color="auto"/>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Собственные Нужды</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Нормативные/ фактические потери при транспортировке</w:t>
            </w:r>
          </w:p>
        </w:tc>
        <w:tc>
          <w:tcPr>
            <w:tcW w:w="2017" w:type="dxa"/>
            <w:gridSpan w:val="2"/>
            <w:tcBorders>
              <w:top w:val="single" w:sz="4" w:space="0" w:color="auto"/>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Нормативная </w:t>
            </w:r>
            <w:r w:rsidRPr="00F072A0">
              <w:rPr>
                <w:rFonts w:ascii="Times New Roman" w:eastAsia="Times New Roman" w:hAnsi="Times New Roman" w:cs="Times New Roman"/>
                <w:color w:val="000000"/>
                <w:sz w:val="20"/>
                <w:szCs w:val="20"/>
                <w:lang w:eastAsia="ru-RU"/>
              </w:rPr>
              <w:t>/ фактическая отпускаемая тепловая</w:t>
            </w:r>
          </w:p>
        </w:tc>
      </w:tr>
      <w:tr w:rsidR="00F072A0" w:rsidRPr="00F072A0" w:rsidTr="00F072A0">
        <w:trPr>
          <w:trHeight w:val="385"/>
        </w:trPr>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Котельная    п.Свирица</w:t>
            </w:r>
          </w:p>
        </w:tc>
        <w:tc>
          <w:tcPr>
            <w:tcW w:w="1122"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Гкал/час</w:t>
            </w:r>
          </w:p>
        </w:tc>
        <w:tc>
          <w:tcPr>
            <w:tcW w:w="980"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Гкал/час</w:t>
            </w:r>
          </w:p>
        </w:tc>
        <w:tc>
          <w:tcPr>
            <w:tcW w:w="567"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w:t>
            </w:r>
          </w:p>
        </w:tc>
        <w:tc>
          <w:tcPr>
            <w:tcW w:w="979"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Гкал/час</w:t>
            </w:r>
          </w:p>
        </w:tc>
        <w:tc>
          <w:tcPr>
            <w:tcW w:w="560"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w:t>
            </w:r>
          </w:p>
        </w:tc>
        <w:tc>
          <w:tcPr>
            <w:tcW w:w="1283"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Гкал/ час</w:t>
            </w:r>
          </w:p>
        </w:tc>
        <w:tc>
          <w:tcPr>
            <w:tcW w:w="851"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w:t>
            </w:r>
          </w:p>
        </w:tc>
        <w:tc>
          <w:tcPr>
            <w:tcW w:w="1167"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Гкал/ час</w:t>
            </w:r>
          </w:p>
        </w:tc>
        <w:tc>
          <w:tcPr>
            <w:tcW w:w="850"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w:t>
            </w:r>
          </w:p>
        </w:tc>
      </w:tr>
      <w:tr w:rsidR="00F072A0" w:rsidRPr="00F072A0" w:rsidTr="00F072A0">
        <w:trPr>
          <w:trHeight w:val="315"/>
        </w:trPr>
        <w:tc>
          <w:tcPr>
            <w:tcW w:w="1442" w:type="dxa"/>
            <w:vMerge/>
            <w:tcBorders>
              <w:top w:val="nil"/>
              <w:left w:val="single" w:sz="4" w:space="0" w:color="auto"/>
              <w:bottom w:val="single" w:sz="4" w:space="0" w:color="auto"/>
              <w:right w:val="single" w:sz="4" w:space="0" w:color="auto"/>
            </w:tcBorders>
            <w:vAlign w:val="center"/>
            <w:hideMark/>
          </w:tcPr>
          <w:p w:rsidR="00F072A0" w:rsidRPr="00F072A0" w:rsidRDefault="00F072A0" w:rsidP="00F072A0">
            <w:pPr>
              <w:spacing w:after="0" w:line="240" w:lineRule="auto"/>
              <w:rPr>
                <w:rFonts w:ascii="Times New Roman" w:eastAsia="Times New Roman" w:hAnsi="Times New Roman" w:cs="Times New Roman"/>
                <w:color w:val="000000"/>
                <w:sz w:val="20"/>
                <w:szCs w:val="20"/>
                <w:lang w:eastAsia="ru-RU"/>
              </w:rPr>
            </w:pPr>
          </w:p>
        </w:tc>
        <w:tc>
          <w:tcPr>
            <w:tcW w:w="1122"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1,487</w:t>
            </w:r>
          </w:p>
        </w:tc>
        <w:tc>
          <w:tcPr>
            <w:tcW w:w="980"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1,219</w:t>
            </w:r>
          </w:p>
        </w:tc>
        <w:tc>
          <w:tcPr>
            <w:tcW w:w="567"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82</w:t>
            </w:r>
          </w:p>
        </w:tc>
        <w:tc>
          <w:tcPr>
            <w:tcW w:w="979"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0,024</w:t>
            </w:r>
          </w:p>
        </w:tc>
        <w:tc>
          <w:tcPr>
            <w:tcW w:w="560"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0,098 / 0,390</w:t>
            </w:r>
          </w:p>
        </w:tc>
        <w:tc>
          <w:tcPr>
            <w:tcW w:w="851"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 xml:space="preserve"> 8 / 32</w:t>
            </w:r>
          </w:p>
        </w:tc>
        <w:tc>
          <w:tcPr>
            <w:tcW w:w="1167"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1,097 / 0,805</w:t>
            </w:r>
          </w:p>
        </w:tc>
        <w:tc>
          <w:tcPr>
            <w:tcW w:w="850" w:type="dxa"/>
            <w:tcBorders>
              <w:top w:val="nil"/>
              <w:left w:val="nil"/>
              <w:bottom w:val="single" w:sz="4" w:space="0" w:color="auto"/>
              <w:right w:val="single" w:sz="4" w:space="0" w:color="auto"/>
            </w:tcBorders>
            <w:shd w:val="clear" w:color="auto" w:fill="auto"/>
            <w:vAlign w:val="center"/>
            <w:hideMark/>
          </w:tcPr>
          <w:p w:rsidR="00F072A0" w:rsidRPr="00F072A0" w:rsidRDefault="00F072A0" w:rsidP="00F072A0">
            <w:pPr>
              <w:spacing w:after="0" w:line="240" w:lineRule="auto"/>
              <w:jc w:val="center"/>
              <w:rPr>
                <w:rFonts w:ascii="Times New Roman" w:eastAsia="Times New Roman" w:hAnsi="Times New Roman" w:cs="Times New Roman"/>
                <w:color w:val="000000"/>
                <w:sz w:val="20"/>
                <w:szCs w:val="20"/>
                <w:lang w:eastAsia="ru-RU"/>
              </w:rPr>
            </w:pPr>
            <w:r w:rsidRPr="00F072A0">
              <w:rPr>
                <w:rFonts w:ascii="Times New Roman" w:eastAsia="Times New Roman" w:hAnsi="Times New Roman" w:cs="Times New Roman"/>
                <w:color w:val="000000"/>
                <w:sz w:val="20"/>
                <w:szCs w:val="20"/>
                <w:lang w:eastAsia="ru-RU"/>
              </w:rPr>
              <w:t>90 / 66</w:t>
            </w:r>
          </w:p>
        </w:tc>
      </w:tr>
    </w:tbl>
    <w:p w:rsidR="0000191D" w:rsidRDefault="0000191D" w:rsidP="00F072A0">
      <w:pPr>
        <w:autoSpaceDE w:val="0"/>
        <w:autoSpaceDN w:val="0"/>
        <w:adjustRightInd w:val="0"/>
        <w:spacing w:after="0" w:line="240" w:lineRule="auto"/>
        <w:rPr>
          <w:rFonts w:ascii="Times New Roman" w:hAnsi="Times New Roman" w:cs="Times New Roman"/>
          <w:sz w:val="28"/>
          <w:szCs w:val="28"/>
        </w:rPr>
      </w:pPr>
    </w:p>
    <w:p w:rsidR="0000191D" w:rsidRDefault="00575BC3" w:rsidP="0089137E">
      <w:pPr>
        <w:spacing w:after="0" w:line="276" w:lineRule="auto"/>
        <w:ind w:right="141" w:firstLine="567"/>
        <w:jc w:val="both"/>
        <w:rPr>
          <w:rFonts w:ascii="Times New Roman" w:hAnsi="Times New Roman" w:cs="Times New Roman"/>
          <w:sz w:val="28"/>
          <w:szCs w:val="28"/>
        </w:rPr>
      </w:pPr>
      <w:r>
        <w:rPr>
          <w:rFonts w:ascii="Times New Roman" w:hAnsi="Times New Roman" w:cs="Times New Roman"/>
          <w:sz w:val="28"/>
          <w:szCs w:val="28"/>
        </w:rPr>
        <w:t>Из таблиц 3, 4</w:t>
      </w:r>
      <w:r w:rsidR="000D77DB">
        <w:rPr>
          <w:rFonts w:ascii="Times New Roman" w:hAnsi="Times New Roman" w:cs="Times New Roman"/>
          <w:sz w:val="28"/>
          <w:szCs w:val="28"/>
        </w:rPr>
        <w:t xml:space="preserve"> видно, что при установленной мощности 1,487 Гкал/час в котельной и общих фактических потерях тепловой энергии на теплоустановках</w:t>
      </w:r>
      <w:r w:rsidR="00AC7B59">
        <w:rPr>
          <w:rFonts w:ascii="Times New Roman" w:hAnsi="Times New Roman" w:cs="Times New Roman"/>
          <w:sz w:val="28"/>
          <w:szCs w:val="28"/>
        </w:rPr>
        <w:t xml:space="preserve"> 34%, присоединенная нагрузка составляет –</w:t>
      </w:r>
      <w:r w:rsidR="00653A0F">
        <w:rPr>
          <w:rFonts w:ascii="Times New Roman" w:hAnsi="Times New Roman" w:cs="Times New Roman"/>
          <w:sz w:val="28"/>
          <w:szCs w:val="28"/>
        </w:rPr>
        <w:t xml:space="preserve"> 59,8%</w:t>
      </w:r>
      <w:r w:rsidR="00AC7B59">
        <w:rPr>
          <w:rFonts w:ascii="Times New Roman" w:hAnsi="Times New Roman" w:cs="Times New Roman"/>
          <w:sz w:val="28"/>
          <w:szCs w:val="28"/>
        </w:rPr>
        <w:t xml:space="preserve"> от полезного отпуска тепловой энергии</w:t>
      </w:r>
    </w:p>
    <w:p w:rsidR="00D835A9" w:rsidRDefault="00D835A9" w:rsidP="002453C1">
      <w:pPr>
        <w:autoSpaceDE w:val="0"/>
        <w:autoSpaceDN w:val="0"/>
        <w:adjustRightInd w:val="0"/>
        <w:spacing w:after="0" w:line="240" w:lineRule="auto"/>
        <w:ind w:firstLine="567"/>
        <w:jc w:val="center"/>
        <w:rPr>
          <w:rFonts w:ascii="Times New Roman" w:hAnsi="Times New Roman" w:cs="Times New Roman"/>
          <w:sz w:val="28"/>
          <w:szCs w:val="28"/>
        </w:rPr>
      </w:pPr>
      <w:r>
        <w:rPr>
          <w:noProof/>
          <w:lang w:eastAsia="ru-RU"/>
        </w:rPr>
        <w:lastRenderedPageBreak/>
        <w:drawing>
          <wp:inline distT="0" distB="0" distL="0" distR="0">
            <wp:extent cx="5941695" cy="365760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941695" cy="3657600"/>
                    </a:xfrm>
                    <a:prstGeom prst="rect">
                      <a:avLst/>
                    </a:prstGeom>
                  </pic:spPr>
                </pic:pic>
              </a:graphicData>
            </a:graphic>
          </wp:inline>
        </w:drawing>
      </w:r>
    </w:p>
    <w:p w:rsidR="00D835A9" w:rsidRDefault="00D835A9" w:rsidP="002453C1">
      <w:pPr>
        <w:autoSpaceDE w:val="0"/>
        <w:autoSpaceDN w:val="0"/>
        <w:adjustRightInd w:val="0"/>
        <w:spacing w:after="0" w:line="240" w:lineRule="auto"/>
        <w:ind w:firstLine="567"/>
        <w:jc w:val="center"/>
        <w:rPr>
          <w:rFonts w:ascii="Times New Roman" w:hAnsi="Times New Roman" w:cs="Times New Roman"/>
          <w:sz w:val="28"/>
          <w:szCs w:val="28"/>
        </w:rPr>
      </w:pPr>
      <w:r w:rsidRPr="00D835A9">
        <w:rPr>
          <w:rFonts w:ascii="Times New Roman" w:hAnsi="Times New Roman" w:cs="Times New Roman"/>
          <w:b/>
          <w:bCs/>
          <w:sz w:val="28"/>
          <w:szCs w:val="28"/>
        </w:rPr>
        <w:t xml:space="preserve">Диаграмма </w:t>
      </w:r>
      <w:r w:rsidR="007D429E">
        <w:rPr>
          <w:rFonts w:ascii="Times New Roman" w:hAnsi="Times New Roman" w:cs="Times New Roman"/>
          <w:b/>
          <w:bCs/>
          <w:sz w:val="28"/>
          <w:szCs w:val="28"/>
        </w:rPr>
        <w:t>1</w:t>
      </w:r>
      <w:r w:rsidRPr="00D835A9">
        <w:rPr>
          <w:rFonts w:ascii="Times New Roman" w:hAnsi="Times New Roman" w:cs="Times New Roman"/>
          <w:b/>
          <w:bCs/>
          <w:sz w:val="28"/>
          <w:szCs w:val="28"/>
        </w:rPr>
        <w:t xml:space="preserve">. </w:t>
      </w:r>
      <w:r w:rsidRPr="00D835A9">
        <w:rPr>
          <w:rFonts w:ascii="Times New Roman" w:hAnsi="Times New Roman" w:cs="Times New Roman"/>
          <w:sz w:val="28"/>
          <w:szCs w:val="28"/>
        </w:rPr>
        <w:t>Распределение общего объема располагаемой тепловой энергии (при нормативных значениях потерь)</w:t>
      </w:r>
    </w:p>
    <w:p w:rsidR="00D835A9" w:rsidRDefault="00D835A9" w:rsidP="002453C1">
      <w:pPr>
        <w:autoSpaceDE w:val="0"/>
        <w:autoSpaceDN w:val="0"/>
        <w:adjustRightInd w:val="0"/>
        <w:spacing w:after="0" w:line="240" w:lineRule="auto"/>
        <w:ind w:firstLine="567"/>
        <w:jc w:val="center"/>
        <w:rPr>
          <w:rFonts w:ascii="Times New Roman" w:hAnsi="Times New Roman" w:cs="Times New Roman"/>
          <w:sz w:val="28"/>
          <w:szCs w:val="28"/>
        </w:rPr>
      </w:pPr>
    </w:p>
    <w:p w:rsidR="00210E82" w:rsidRDefault="00210E82" w:rsidP="002453C1">
      <w:pPr>
        <w:autoSpaceDE w:val="0"/>
        <w:autoSpaceDN w:val="0"/>
        <w:adjustRightInd w:val="0"/>
        <w:spacing w:after="0" w:line="240" w:lineRule="auto"/>
        <w:ind w:firstLine="567"/>
        <w:jc w:val="center"/>
        <w:rPr>
          <w:rFonts w:ascii="Times New Roman" w:hAnsi="Times New Roman" w:cs="Times New Roman"/>
          <w:sz w:val="28"/>
          <w:szCs w:val="28"/>
        </w:rPr>
      </w:pPr>
    </w:p>
    <w:p w:rsidR="00D835A9" w:rsidRDefault="00D835A9" w:rsidP="002453C1">
      <w:pPr>
        <w:autoSpaceDE w:val="0"/>
        <w:autoSpaceDN w:val="0"/>
        <w:adjustRightInd w:val="0"/>
        <w:spacing w:after="0" w:line="240" w:lineRule="auto"/>
        <w:ind w:firstLine="567"/>
        <w:jc w:val="center"/>
        <w:rPr>
          <w:rFonts w:ascii="Times New Roman" w:hAnsi="Times New Roman" w:cs="Times New Roman"/>
          <w:sz w:val="28"/>
          <w:szCs w:val="28"/>
        </w:rPr>
      </w:pPr>
      <w:r>
        <w:rPr>
          <w:noProof/>
          <w:lang w:eastAsia="ru-RU"/>
        </w:rPr>
        <w:drawing>
          <wp:inline distT="0" distB="0" distL="0" distR="0">
            <wp:extent cx="5941695" cy="3414395"/>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941695" cy="3414395"/>
                    </a:xfrm>
                    <a:prstGeom prst="rect">
                      <a:avLst/>
                    </a:prstGeom>
                  </pic:spPr>
                </pic:pic>
              </a:graphicData>
            </a:graphic>
          </wp:inline>
        </w:drawing>
      </w:r>
    </w:p>
    <w:p w:rsidR="00653A0F" w:rsidRDefault="00653A0F" w:rsidP="002453C1">
      <w:pPr>
        <w:autoSpaceDE w:val="0"/>
        <w:autoSpaceDN w:val="0"/>
        <w:adjustRightInd w:val="0"/>
        <w:spacing w:after="0" w:line="240" w:lineRule="auto"/>
        <w:ind w:firstLine="567"/>
        <w:rPr>
          <w:rFonts w:ascii="Times New Roman" w:hAnsi="Times New Roman" w:cs="Times New Roman"/>
          <w:b/>
          <w:bCs/>
          <w:sz w:val="28"/>
          <w:szCs w:val="28"/>
        </w:rPr>
      </w:pPr>
    </w:p>
    <w:p w:rsidR="00D835A9" w:rsidRDefault="00D835A9" w:rsidP="002453C1">
      <w:pPr>
        <w:autoSpaceDE w:val="0"/>
        <w:autoSpaceDN w:val="0"/>
        <w:adjustRightInd w:val="0"/>
        <w:spacing w:after="0" w:line="240" w:lineRule="auto"/>
        <w:ind w:firstLine="567"/>
        <w:rPr>
          <w:rFonts w:ascii="Times New Roman" w:hAnsi="Times New Roman" w:cs="Times New Roman"/>
          <w:sz w:val="28"/>
          <w:szCs w:val="28"/>
        </w:rPr>
      </w:pPr>
      <w:r w:rsidRPr="00D835A9">
        <w:rPr>
          <w:rFonts w:ascii="Times New Roman" w:hAnsi="Times New Roman" w:cs="Times New Roman"/>
          <w:b/>
          <w:bCs/>
          <w:sz w:val="28"/>
          <w:szCs w:val="28"/>
        </w:rPr>
        <w:t xml:space="preserve">Диаграмма </w:t>
      </w:r>
      <w:r w:rsidR="007D429E" w:rsidRPr="00D835A9">
        <w:rPr>
          <w:rFonts w:ascii="Times New Roman" w:hAnsi="Times New Roman" w:cs="Times New Roman"/>
          <w:b/>
          <w:bCs/>
          <w:sz w:val="28"/>
          <w:szCs w:val="28"/>
        </w:rPr>
        <w:t xml:space="preserve">2 </w:t>
      </w:r>
      <w:r w:rsidR="007D429E" w:rsidRPr="007D429E">
        <w:rPr>
          <w:rFonts w:ascii="Times New Roman" w:hAnsi="Times New Roman" w:cs="Times New Roman"/>
          <w:bCs/>
          <w:sz w:val="28"/>
          <w:szCs w:val="28"/>
        </w:rPr>
        <w:t>Распределение</w:t>
      </w:r>
      <w:r w:rsidRPr="007D429E">
        <w:rPr>
          <w:rFonts w:ascii="Times New Roman" w:hAnsi="Times New Roman" w:cs="Times New Roman"/>
          <w:sz w:val="28"/>
          <w:szCs w:val="28"/>
        </w:rPr>
        <w:t xml:space="preserve"> общего</w:t>
      </w:r>
      <w:r>
        <w:rPr>
          <w:rFonts w:ascii="Times New Roman" w:hAnsi="Times New Roman" w:cs="Times New Roman"/>
          <w:sz w:val="28"/>
          <w:szCs w:val="28"/>
        </w:rPr>
        <w:t xml:space="preserve"> объема располагаемой тепловой      </w:t>
      </w:r>
    </w:p>
    <w:p w:rsidR="00D835A9" w:rsidRDefault="00D835A9" w:rsidP="002453C1">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энергии </w:t>
      </w:r>
      <w:r w:rsidRPr="00D835A9">
        <w:rPr>
          <w:rFonts w:ascii="Times New Roman" w:hAnsi="Times New Roman" w:cs="Times New Roman"/>
          <w:sz w:val="28"/>
          <w:szCs w:val="28"/>
        </w:rPr>
        <w:t>(при фактических значениях потерь)</w:t>
      </w:r>
    </w:p>
    <w:p w:rsidR="00D835A9" w:rsidRDefault="00D835A9" w:rsidP="002453C1">
      <w:pPr>
        <w:autoSpaceDE w:val="0"/>
        <w:autoSpaceDN w:val="0"/>
        <w:adjustRightInd w:val="0"/>
        <w:spacing w:after="0" w:line="240" w:lineRule="auto"/>
        <w:ind w:firstLine="567"/>
        <w:rPr>
          <w:rFonts w:ascii="Times New Roman" w:hAnsi="Times New Roman" w:cs="Times New Roman"/>
          <w:sz w:val="28"/>
          <w:szCs w:val="28"/>
        </w:rPr>
      </w:pPr>
    </w:p>
    <w:p w:rsidR="00210E82" w:rsidRDefault="00210E82" w:rsidP="002453C1">
      <w:pPr>
        <w:autoSpaceDE w:val="0"/>
        <w:autoSpaceDN w:val="0"/>
        <w:adjustRightInd w:val="0"/>
        <w:spacing w:after="0" w:line="240" w:lineRule="auto"/>
        <w:ind w:firstLine="567"/>
        <w:rPr>
          <w:rFonts w:ascii="Times New Roman" w:hAnsi="Times New Roman" w:cs="Times New Roman"/>
          <w:sz w:val="28"/>
          <w:szCs w:val="28"/>
        </w:rPr>
      </w:pPr>
    </w:p>
    <w:p w:rsidR="00210E82" w:rsidRDefault="00210E82" w:rsidP="002453C1">
      <w:pPr>
        <w:autoSpaceDE w:val="0"/>
        <w:autoSpaceDN w:val="0"/>
        <w:adjustRightInd w:val="0"/>
        <w:spacing w:after="0" w:line="240" w:lineRule="auto"/>
        <w:ind w:firstLine="567"/>
        <w:rPr>
          <w:rFonts w:ascii="Times New Roman" w:hAnsi="Times New Roman" w:cs="Times New Roman"/>
          <w:sz w:val="28"/>
          <w:szCs w:val="28"/>
        </w:rPr>
      </w:pPr>
    </w:p>
    <w:p w:rsidR="00157CB7" w:rsidRDefault="00157CB7" w:rsidP="002453C1">
      <w:pPr>
        <w:autoSpaceDE w:val="0"/>
        <w:autoSpaceDN w:val="0"/>
        <w:adjustRightInd w:val="0"/>
        <w:spacing w:after="0" w:line="240" w:lineRule="auto"/>
        <w:ind w:firstLine="567"/>
        <w:rPr>
          <w:rFonts w:ascii="Times New Roman" w:hAnsi="Times New Roman" w:cs="Times New Roman"/>
          <w:sz w:val="28"/>
          <w:szCs w:val="28"/>
        </w:rPr>
      </w:pPr>
      <w:r>
        <w:rPr>
          <w:noProof/>
          <w:lang w:eastAsia="ru-RU"/>
        </w:rPr>
        <w:drawing>
          <wp:inline distT="0" distB="0" distL="0" distR="0">
            <wp:extent cx="5941695" cy="339217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941695" cy="3392170"/>
                    </a:xfrm>
                    <a:prstGeom prst="rect">
                      <a:avLst/>
                    </a:prstGeom>
                  </pic:spPr>
                </pic:pic>
              </a:graphicData>
            </a:graphic>
          </wp:inline>
        </w:drawing>
      </w:r>
    </w:p>
    <w:p w:rsidR="00157CB7" w:rsidRDefault="00157CB7" w:rsidP="002453C1">
      <w:pPr>
        <w:autoSpaceDE w:val="0"/>
        <w:autoSpaceDN w:val="0"/>
        <w:adjustRightInd w:val="0"/>
        <w:spacing w:after="0" w:line="240" w:lineRule="auto"/>
        <w:ind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157CB7" w:rsidRPr="00157CB7" w:rsidRDefault="00157CB7" w:rsidP="00F072A0">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157CB7">
        <w:rPr>
          <w:rFonts w:ascii="Times New Roman" w:hAnsi="Times New Roman" w:cs="Times New Roman"/>
          <w:b/>
          <w:bCs/>
          <w:color w:val="000000"/>
          <w:sz w:val="28"/>
          <w:szCs w:val="28"/>
        </w:rPr>
        <w:t>Диаграмма 3</w:t>
      </w:r>
      <w:r>
        <w:rPr>
          <w:rFonts w:ascii="Times New Roman" w:hAnsi="Times New Roman" w:cs="Times New Roman"/>
          <w:b/>
          <w:bCs/>
          <w:color w:val="000000"/>
          <w:sz w:val="28"/>
          <w:szCs w:val="28"/>
        </w:rPr>
        <w:t>.</w:t>
      </w:r>
      <w:r w:rsidRPr="00157CB7">
        <w:rPr>
          <w:rFonts w:ascii="Times New Roman" w:hAnsi="Times New Roman" w:cs="Times New Roman"/>
          <w:b/>
          <w:bCs/>
          <w:color w:val="000000"/>
          <w:sz w:val="28"/>
          <w:szCs w:val="28"/>
        </w:rPr>
        <w:t xml:space="preserve"> </w:t>
      </w:r>
      <w:r w:rsidRPr="00157CB7">
        <w:rPr>
          <w:rFonts w:ascii="Times New Roman" w:hAnsi="Times New Roman" w:cs="Times New Roman"/>
          <w:color w:val="000000"/>
          <w:sz w:val="28"/>
          <w:szCs w:val="28"/>
        </w:rPr>
        <w:t>Структура системы теплоснабжения п.</w:t>
      </w:r>
      <w:r>
        <w:rPr>
          <w:rFonts w:ascii="Times New Roman" w:hAnsi="Times New Roman" w:cs="Times New Roman"/>
          <w:color w:val="000000"/>
          <w:sz w:val="28"/>
          <w:szCs w:val="28"/>
        </w:rPr>
        <w:t xml:space="preserve"> </w:t>
      </w:r>
      <w:r w:rsidRPr="00157CB7">
        <w:rPr>
          <w:rFonts w:ascii="Times New Roman" w:hAnsi="Times New Roman" w:cs="Times New Roman"/>
          <w:color w:val="000000"/>
          <w:sz w:val="28"/>
          <w:szCs w:val="28"/>
        </w:rPr>
        <w:t>Свирица</w:t>
      </w:r>
    </w:p>
    <w:p w:rsidR="00157CB7" w:rsidRDefault="00157CB7" w:rsidP="002453C1">
      <w:pPr>
        <w:autoSpaceDE w:val="0"/>
        <w:autoSpaceDN w:val="0"/>
        <w:adjustRightInd w:val="0"/>
        <w:spacing w:after="0" w:line="240" w:lineRule="auto"/>
        <w:ind w:firstLine="567"/>
        <w:rPr>
          <w:rFonts w:ascii="Times New Roman" w:hAnsi="Times New Roman" w:cs="Times New Roman"/>
          <w:color w:val="000000"/>
          <w:sz w:val="28"/>
          <w:szCs w:val="28"/>
        </w:rPr>
      </w:pPr>
      <w:r w:rsidRPr="00157CB7">
        <w:rPr>
          <w:rFonts w:ascii="Times New Roman" w:hAnsi="Times New Roman" w:cs="Times New Roman"/>
          <w:color w:val="000000"/>
          <w:sz w:val="28"/>
          <w:szCs w:val="28"/>
        </w:rPr>
        <w:t xml:space="preserve">Основными потребителями услуг теплоснабжения поселения является население и социальные объекты. </w:t>
      </w:r>
    </w:p>
    <w:p w:rsidR="00210E82" w:rsidRPr="00157CB7" w:rsidRDefault="00210E82" w:rsidP="002453C1">
      <w:pPr>
        <w:autoSpaceDE w:val="0"/>
        <w:autoSpaceDN w:val="0"/>
        <w:adjustRightInd w:val="0"/>
        <w:spacing w:after="0" w:line="240" w:lineRule="auto"/>
        <w:ind w:firstLine="567"/>
        <w:rPr>
          <w:rFonts w:ascii="Times New Roman" w:hAnsi="Times New Roman" w:cs="Times New Roman"/>
          <w:color w:val="000000"/>
          <w:sz w:val="28"/>
          <w:szCs w:val="28"/>
        </w:rPr>
      </w:pPr>
    </w:p>
    <w:p w:rsidR="00157CB7" w:rsidRDefault="00157CB7" w:rsidP="002453C1">
      <w:pPr>
        <w:autoSpaceDE w:val="0"/>
        <w:autoSpaceDN w:val="0"/>
        <w:adjustRightInd w:val="0"/>
        <w:spacing w:after="0" w:line="240" w:lineRule="auto"/>
        <w:ind w:firstLine="567"/>
        <w:rPr>
          <w:rFonts w:ascii="Times New Roman" w:hAnsi="Times New Roman" w:cs="Times New Roman"/>
          <w:b/>
          <w:bCs/>
          <w:color w:val="000000"/>
          <w:sz w:val="28"/>
          <w:szCs w:val="28"/>
        </w:rPr>
      </w:pPr>
      <w:r w:rsidRPr="00157CB7">
        <w:rPr>
          <w:rFonts w:ascii="Times New Roman" w:hAnsi="Times New Roman" w:cs="Times New Roman"/>
          <w:b/>
          <w:bCs/>
          <w:color w:val="000000"/>
          <w:sz w:val="28"/>
          <w:szCs w:val="28"/>
        </w:rPr>
        <w:t>Распределение общего объёма полезного отпуска тепловой энергии по группам потребителей Свирицкого сельского поселения.</w:t>
      </w:r>
    </w:p>
    <w:p w:rsidR="00653A0F" w:rsidRPr="00653A0F" w:rsidRDefault="00653A0F" w:rsidP="00653A0F">
      <w:pPr>
        <w:autoSpaceDE w:val="0"/>
        <w:autoSpaceDN w:val="0"/>
        <w:adjustRightInd w:val="0"/>
        <w:spacing w:after="0" w:line="240" w:lineRule="auto"/>
        <w:ind w:firstLine="567"/>
        <w:jc w:val="right"/>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B05F84">
        <w:rPr>
          <w:rFonts w:ascii="Times New Roman" w:hAnsi="Times New Roman" w:cs="Times New Roman"/>
          <w:bCs/>
          <w:color w:val="000000"/>
          <w:sz w:val="28"/>
          <w:szCs w:val="28"/>
        </w:rPr>
        <w:t>Таблица 5</w:t>
      </w:r>
    </w:p>
    <w:tbl>
      <w:tblPr>
        <w:tblStyle w:val="a3"/>
        <w:tblW w:w="0" w:type="auto"/>
        <w:tblInd w:w="279" w:type="dxa"/>
        <w:tblLook w:val="04A0" w:firstRow="1" w:lastRow="0" w:firstColumn="1" w:lastColumn="0" w:noHBand="0" w:noVBand="1"/>
      </w:tblPr>
      <w:tblGrid>
        <w:gridCol w:w="2336"/>
        <w:gridCol w:w="2337"/>
        <w:gridCol w:w="2337"/>
        <w:gridCol w:w="2337"/>
      </w:tblGrid>
      <w:tr w:rsidR="00157CB7" w:rsidRPr="00F072A0" w:rsidTr="00AC7B59">
        <w:tc>
          <w:tcPr>
            <w:tcW w:w="2336" w:type="dxa"/>
            <w:shd w:val="clear" w:color="auto" w:fill="auto"/>
          </w:tcPr>
          <w:p w:rsidR="00157CB7" w:rsidRPr="00F072A0" w:rsidRDefault="00157CB7" w:rsidP="00F072A0">
            <w:pPr>
              <w:pStyle w:val="Default"/>
              <w:jc w:val="center"/>
              <w:rPr>
                <w:sz w:val="20"/>
                <w:szCs w:val="20"/>
              </w:rPr>
            </w:pPr>
            <w:r w:rsidRPr="00F072A0">
              <w:rPr>
                <w:sz w:val="20"/>
                <w:szCs w:val="20"/>
              </w:rPr>
              <w:t>Группа потребителей</w:t>
            </w:r>
          </w:p>
        </w:tc>
        <w:tc>
          <w:tcPr>
            <w:tcW w:w="2337" w:type="dxa"/>
            <w:shd w:val="clear" w:color="auto" w:fill="auto"/>
            <w:vAlign w:val="center"/>
          </w:tcPr>
          <w:p w:rsidR="00157CB7" w:rsidRPr="00F072A0" w:rsidRDefault="00157CB7" w:rsidP="00F072A0">
            <w:pPr>
              <w:pStyle w:val="Default"/>
              <w:jc w:val="center"/>
              <w:rPr>
                <w:sz w:val="20"/>
                <w:szCs w:val="20"/>
              </w:rPr>
            </w:pPr>
            <w:r w:rsidRPr="00F072A0">
              <w:rPr>
                <w:bCs/>
                <w:sz w:val="20"/>
                <w:szCs w:val="20"/>
              </w:rPr>
              <w:t>Жилой фонд 52%</w:t>
            </w:r>
          </w:p>
        </w:tc>
        <w:tc>
          <w:tcPr>
            <w:tcW w:w="2337" w:type="dxa"/>
            <w:shd w:val="clear" w:color="auto" w:fill="auto"/>
            <w:vAlign w:val="center"/>
          </w:tcPr>
          <w:p w:rsidR="00157CB7" w:rsidRPr="00F072A0" w:rsidRDefault="00157CB7" w:rsidP="00F072A0">
            <w:pPr>
              <w:pStyle w:val="Default"/>
              <w:jc w:val="center"/>
              <w:rPr>
                <w:sz w:val="20"/>
                <w:szCs w:val="20"/>
              </w:rPr>
            </w:pPr>
            <w:r w:rsidRPr="00F072A0">
              <w:rPr>
                <w:bCs/>
                <w:sz w:val="20"/>
                <w:szCs w:val="20"/>
              </w:rPr>
              <w:t>Социальные объекты 45%</w:t>
            </w:r>
          </w:p>
        </w:tc>
        <w:tc>
          <w:tcPr>
            <w:tcW w:w="2337" w:type="dxa"/>
            <w:shd w:val="clear" w:color="auto" w:fill="auto"/>
            <w:vAlign w:val="center"/>
          </w:tcPr>
          <w:p w:rsidR="00157CB7" w:rsidRPr="00F072A0" w:rsidRDefault="00157CB7" w:rsidP="00F072A0">
            <w:pPr>
              <w:pStyle w:val="Default"/>
              <w:jc w:val="center"/>
              <w:rPr>
                <w:sz w:val="20"/>
                <w:szCs w:val="20"/>
              </w:rPr>
            </w:pPr>
            <w:r w:rsidRPr="00F072A0">
              <w:rPr>
                <w:bCs/>
                <w:sz w:val="20"/>
                <w:szCs w:val="20"/>
              </w:rPr>
              <w:t>прочие объекты 3%</w:t>
            </w:r>
          </w:p>
        </w:tc>
      </w:tr>
      <w:tr w:rsidR="00157CB7" w:rsidRPr="00F072A0" w:rsidTr="007D429E">
        <w:tc>
          <w:tcPr>
            <w:tcW w:w="2336" w:type="dxa"/>
          </w:tcPr>
          <w:p w:rsidR="00157CB7" w:rsidRPr="00F072A0" w:rsidRDefault="00157CB7" w:rsidP="002453C1">
            <w:pPr>
              <w:pStyle w:val="Default"/>
              <w:ind w:firstLine="567"/>
              <w:jc w:val="center"/>
              <w:rPr>
                <w:sz w:val="20"/>
                <w:szCs w:val="20"/>
              </w:rPr>
            </w:pPr>
            <w:r w:rsidRPr="00F072A0">
              <w:rPr>
                <w:sz w:val="20"/>
                <w:szCs w:val="20"/>
              </w:rPr>
              <w:t>Гкал/ч</w:t>
            </w:r>
          </w:p>
        </w:tc>
        <w:tc>
          <w:tcPr>
            <w:tcW w:w="2337" w:type="dxa"/>
            <w:vAlign w:val="center"/>
          </w:tcPr>
          <w:p w:rsidR="00157CB7" w:rsidRPr="00F072A0" w:rsidRDefault="0089137E" w:rsidP="002453C1">
            <w:pPr>
              <w:pStyle w:val="Default"/>
              <w:ind w:firstLine="567"/>
              <w:jc w:val="center"/>
              <w:rPr>
                <w:sz w:val="20"/>
                <w:szCs w:val="20"/>
              </w:rPr>
            </w:pPr>
            <w:r w:rsidRPr="00F072A0">
              <w:rPr>
                <w:bCs/>
                <w:sz w:val="20"/>
                <w:szCs w:val="20"/>
              </w:rPr>
              <w:t>0,255</w:t>
            </w:r>
          </w:p>
        </w:tc>
        <w:tc>
          <w:tcPr>
            <w:tcW w:w="2337" w:type="dxa"/>
            <w:vAlign w:val="center"/>
          </w:tcPr>
          <w:p w:rsidR="00157CB7" w:rsidRPr="00F072A0" w:rsidRDefault="00157CB7" w:rsidP="002453C1">
            <w:pPr>
              <w:pStyle w:val="Default"/>
              <w:ind w:firstLine="567"/>
              <w:jc w:val="center"/>
              <w:rPr>
                <w:sz w:val="20"/>
                <w:szCs w:val="20"/>
              </w:rPr>
            </w:pPr>
            <w:r w:rsidRPr="00F072A0">
              <w:rPr>
                <w:bCs/>
                <w:sz w:val="20"/>
                <w:szCs w:val="20"/>
              </w:rPr>
              <w:t>0,214</w:t>
            </w:r>
          </w:p>
        </w:tc>
        <w:tc>
          <w:tcPr>
            <w:tcW w:w="2337" w:type="dxa"/>
            <w:vAlign w:val="center"/>
          </w:tcPr>
          <w:p w:rsidR="00157CB7" w:rsidRPr="00F072A0" w:rsidRDefault="00157CB7" w:rsidP="002453C1">
            <w:pPr>
              <w:pStyle w:val="Default"/>
              <w:ind w:firstLine="567"/>
              <w:jc w:val="center"/>
              <w:rPr>
                <w:sz w:val="20"/>
                <w:szCs w:val="20"/>
              </w:rPr>
            </w:pPr>
            <w:r w:rsidRPr="00F072A0">
              <w:rPr>
                <w:bCs/>
                <w:sz w:val="20"/>
                <w:szCs w:val="20"/>
              </w:rPr>
              <w:t>0,017</w:t>
            </w:r>
          </w:p>
        </w:tc>
      </w:tr>
    </w:tbl>
    <w:p w:rsidR="00972CEE" w:rsidRDefault="00972CEE" w:rsidP="00F072A0">
      <w:pPr>
        <w:autoSpaceDE w:val="0"/>
        <w:autoSpaceDN w:val="0"/>
        <w:adjustRightInd w:val="0"/>
        <w:spacing w:after="0" w:line="240" w:lineRule="auto"/>
        <w:rPr>
          <w:rFonts w:ascii="Times New Roman" w:hAnsi="Times New Roman" w:cs="Times New Roman"/>
          <w:sz w:val="28"/>
          <w:szCs w:val="28"/>
        </w:rPr>
      </w:pPr>
      <w:r>
        <w:rPr>
          <w:noProof/>
          <w:lang w:eastAsia="ru-RU"/>
        </w:rPr>
        <w:drawing>
          <wp:inline distT="0" distB="0" distL="0" distR="0">
            <wp:extent cx="5941458" cy="2754630"/>
            <wp:effectExtent l="0" t="0" r="254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953819" cy="2760361"/>
                    </a:xfrm>
                    <a:prstGeom prst="rect">
                      <a:avLst/>
                    </a:prstGeom>
                  </pic:spPr>
                </pic:pic>
              </a:graphicData>
            </a:graphic>
          </wp:inline>
        </w:drawing>
      </w:r>
    </w:p>
    <w:p w:rsidR="00972CEE" w:rsidRDefault="00972CEE" w:rsidP="002453C1">
      <w:pPr>
        <w:autoSpaceDE w:val="0"/>
        <w:autoSpaceDN w:val="0"/>
        <w:adjustRightInd w:val="0"/>
        <w:spacing w:after="0" w:line="240" w:lineRule="auto"/>
        <w:ind w:firstLine="567"/>
        <w:rPr>
          <w:rFonts w:ascii="Times New Roman" w:hAnsi="Times New Roman" w:cs="Times New Roman"/>
          <w:color w:val="000000"/>
          <w:sz w:val="28"/>
          <w:szCs w:val="28"/>
        </w:rPr>
      </w:pPr>
      <w:r w:rsidRPr="00972CEE">
        <w:rPr>
          <w:rFonts w:ascii="Times New Roman" w:hAnsi="Times New Roman" w:cs="Times New Roman"/>
          <w:b/>
          <w:bCs/>
          <w:color w:val="000000"/>
          <w:sz w:val="28"/>
          <w:szCs w:val="28"/>
        </w:rPr>
        <w:t>Диаграмма 4</w:t>
      </w:r>
      <w:r>
        <w:rPr>
          <w:rFonts w:ascii="Times New Roman" w:hAnsi="Times New Roman" w:cs="Times New Roman"/>
          <w:b/>
          <w:bCs/>
          <w:color w:val="000000"/>
          <w:sz w:val="28"/>
          <w:szCs w:val="28"/>
        </w:rPr>
        <w:t>.</w:t>
      </w:r>
      <w:r w:rsidRPr="00972CEE">
        <w:rPr>
          <w:rFonts w:ascii="Times New Roman" w:hAnsi="Times New Roman" w:cs="Times New Roman"/>
          <w:b/>
          <w:bCs/>
          <w:color w:val="000000"/>
          <w:sz w:val="28"/>
          <w:szCs w:val="28"/>
        </w:rPr>
        <w:t xml:space="preserve"> </w:t>
      </w:r>
      <w:r w:rsidRPr="00972CEE">
        <w:rPr>
          <w:rFonts w:ascii="Times New Roman" w:hAnsi="Times New Roman" w:cs="Times New Roman"/>
          <w:color w:val="000000"/>
          <w:sz w:val="28"/>
          <w:szCs w:val="28"/>
        </w:rPr>
        <w:t xml:space="preserve">Распределение нагрузок потребителей тепловой энергии. </w:t>
      </w:r>
    </w:p>
    <w:p w:rsidR="007D429E" w:rsidRPr="00972CEE" w:rsidRDefault="007D429E" w:rsidP="002453C1">
      <w:pPr>
        <w:autoSpaceDE w:val="0"/>
        <w:autoSpaceDN w:val="0"/>
        <w:adjustRightInd w:val="0"/>
        <w:spacing w:after="0" w:line="240" w:lineRule="auto"/>
        <w:ind w:firstLine="567"/>
        <w:rPr>
          <w:rFonts w:ascii="Times New Roman" w:hAnsi="Times New Roman" w:cs="Times New Roman"/>
          <w:color w:val="000000"/>
          <w:sz w:val="28"/>
          <w:szCs w:val="28"/>
        </w:rPr>
      </w:pPr>
    </w:p>
    <w:p w:rsidR="00972CEE" w:rsidRPr="00C04F92" w:rsidRDefault="00972CEE" w:rsidP="007D429E">
      <w:pPr>
        <w:pStyle w:val="2"/>
        <w:jc w:val="center"/>
        <w:rPr>
          <w:rFonts w:ascii="Times New Roman" w:hAnsi="Times New Roman" w:cs="Times New Roman"/>
          <w:b/>
          <w:bCs/>
          <w:color w:val="auto"/>
          <w:sz w:val="28"/>
          <w:szCs w:val="28"/>
        </w:rPr>
      </w:pPr>
      <w:bookmarkStart w:id="5" w:name="_Toc100826034"/>
      <w:r w:rsidRPr="00C04F92">
        <w:rPr>
          <w:rFonts w:ascii="Times New Roman" w:hAnsi="Times New Roman" w:cs="Times New Roman"/>
          <w:b/>
          <w:bCs/>
          <w:color w:val="auto"/>
          <w:sz w:val="28"/>
          <w:szCs w:val="28"/>
        </w:rPr>
        <w:lastRenderedPageBreak/>
        <w:t>Процесс теплоснабжения.</w:t>
      </w:r>
      <w:bookmarkEnd w:id="5"/>
    </w:p>
    <w:p w:rsidR="00C04F92" w:rsidRPr="003B00ED" w:rsidRDefault="00C04F92" w:rsidP="00B05F8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3B00ED">
        <w:rPr>
          <w:rFonts w:ascii="Times New Roman" w:hAnsi="Times New Roman" w:cs="Times New Roman"/>
          <w:color w:val="000000"/>
          <w:sz w:val="28"/>
          <w:szCs w:val="28"/>
        </w:rPr>
        <w:t xml:space="preserve">Централизованная система теплоснабжения двухтрубная, тепловые сети тупиковые, тепловых пунктов нет. </w:t>
      </w:r>
    </w:p>
    <w:p w:rsidR="00C04F92" w:rsidRDefault="00C04F92" w:rsidP="00B05F8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3B00ED">
        <w:rPr>
          <w:rFonts w:ascii="Times New Roman" w:hAnsi="Times New Roman" w:cs="Times New Roman"/>
          <w:color w:val="000000"/>
          <w:sz w:val="28"/>
          <w:szCs w:val="28"/>
        </w:rPr>
        <w:t>Суммарная протяженность тепловых сетей в однотрубном исчислении составляет 1</w:t>
      </w:r>
      <w:r w:rsidR="00653A0F">
        <w:rPr>
          <w:rFonts w:ascii="Times New Roman" w:hAnsi="Times New Roman" w:cs="Times New Roman"/>
          <w:color w:val="000000"/>
          <w:sz w:val="28"/>
          <w:szCs w:val="28"/>
        </w:rPr>
        <w:t>718</w:t>
      </w:r>
      <w:r w:rsidRPr="003B00ED">
        <w:rPr>
          <w:rFonts w:ascii="Times New Roman" w:hAnsi="Times New Roman" w:cs="Times New Roman"/>
          <w:color w:val="000000"/>
          <w:sz w:val="28"/>
          <w:szCs w:val="28"/>
        </w:rPr>
        <w:t xml:space="preserve"> м. Компенсирующие устройства П и Г – образные. Регулирующая арматура на тепловых сетях отсутствует. Режим работы тепловой сети при пиковой нагрузке: 95/70 °С, давление теплоносителя от котельной - Р</w:t>
      </w:r>
      <w:r w:rsidRPr="008114A6">
        <w:rPr>
          <w:rFonts w:ascii="Times New Roman" w:hAnsi="Times New Roman" w:cs="Times New Roman"/>
          <w:color w:val="000000"/>
          <w:sz w:val="28"/>
          <w:szCs w:val="28"/>
          <w:vertAlign w:val="subscript"/>
        </w:rPr>
        <w:t>1</w:t>
      </w:r>
      <w:r w:rsidRPr="003B00ED">
        <w:rPr>
          <w:rFonts w:ascii="Times New Roman" w:hAnsi="Times New Roman" w:cs="Times New Roman"/>
          <w:color w:val="000000"/>
          <w:sz w:val="28"/>
          <w:szCs w:val="28"/>
        </w:rPr>
        <w:t xml:space="preserve"> 2,5 Кгс/см</w:t>
      </w:r>
      <w:r w:rsidRPr="008114A6">
        <w:rPr>
          <w:rFonts w:ascii="Times New Roman" w:hAnsi="Times New Roman" w:cs="Times New Roman"/>
          <w:color w:val="000000"/>
          <w:sz w:val="28"/>
          <w:szCs w:val="28"/>
          <w:vertAlign w:val="superscript"/>
        </w:rPr>
        <w:t>2</w:t>
      </w:r>
      <w:r w:rsidRPr="003B00ED">
        <w:rPr>
          <w:rFonts w:ascii="Times New Roman" w:hAnsi="Times New Roman" w:cs="Times New Roman"/>
          <w:color w:val="000000"/>
          <w:sz w:val="28"/>
          <w:szCs w:val="28"/>
        </w:rPr>
        <w:t>, Р</w:t>
      </w:r>
      <w:r w:rsidRPr="008114A6">
        <w:rPr>
          <w:rFonts w:ascii="Times New Roman" w:hAnsi="Times New Roman" w:cs="Times New Roman"/>
          <w:color w:val="000000"/>
          <w:sz w:val="28"/>
          <w:szCs w:val="28"/>
          <w:vertAlign w:val="subscript"/>
        </w:rPr>
        <w:t>2</w:t>
      </w:r>
      <w:r w:rsidRPr="003B00ED">
        <w:rPr>
          <w:rFonts w:ascii="Times New Roman" w:hAnsi="Times New Roman" w:cs="Times New Roman"/>
          <w:color w:val="000000"/>
          <w:sz w:val="28"/>
          <w:szCs w:val="28"/>
        </w:rPr>
        <w:t xml:space="preserve"> 1,4 Кгс/см</w:t>
      </w:r>
      <w:r w:rsidRPr="008114A6">
        <w:rPr>
          <w:rFonts w:ascii="Times New Roman" w:hAnsi="Times New Roman" w:cs="Times New Roman"/>
          <w:color w:val="000000"/>
          <w:sz w:val="28"/>
          <w:szCs w:val="28"/>
          <w:vertAlign w:val="superscript"/>
        </w:rPr>
        <w:t>2</w:t>
      </w:r>
      <w:r w:rsidRPr="003B00ED">
        <w:rPr>
          <w:rFonts w:ascii="Times New Roman" w:hAnsi="Times New Roman" w:cs="Times New Roman"/>
          <w:color w:val="000000"/>
          <w:sz w:val="28"/>
          <w:szCs w:val="28"/>
        </w:rPr>
        <w:t xml:space="preserve"> у концевых потребителей Р</w:t>
      </w:r>
      <w:r w:rsidRPr="008114A6">
        <w:rPr>
          <w:rFonts w:ascii="Times New Roman" w:hAnsi="Times New Roman" w:cs="Times New Roman"/>
          <w:color w:val="000000"/>
          <w:sz w:val="28"/>
          <w:szCs w:val="28"/>
          <w:vertAlign w:val="subscript"/>
        </w:rPr>
        <w:t>1</w:t>
      </w:r>
      <w:r w:rsidRPr="003B00ED">
        <w:rPr>
          <w:rFonts w:ascii="Times New Roman" w:hAnsi="Times New Roman" w:cs="Times New Roman"/>
          <w:color w:val="000000"/>
          <w:sz w:val="28"/>
          <w:szCs w:val="28"/>
        </w:rPr>
        <w:t xml:space="preserve"> 2,3 Кгс/см2, Р</w:t>
      </w:r>
      <w:r w:rsidRPr="008114A6">
        <w:rPr>
          <w:rFonts w:ascii="Times New Roman" w:hAnsi="Times New Roman" w:cs="Times New Roman"/>
          <w:color w:val="000000"/>
          <w:sz w:val="28"/>
          <w:szCs w:val="28"/>
          <w:vertAlign w:val="subscript"/>
        </w:rPr>
        <w:t>2</w:t>
      </w:r>
      <w:r w:rsidRPr="003B00ED">
        <w:rPr>
          <w:rFonts w:ascii="Times New Roman" w:hAnsi="Times New Roman" w:cs="Times New Roman"/>
          <w:color w:val="000000"/>
          <w:sz w:val="28"/>
          <w:szCs w:val="28"/>
        </w:rPr>
        <w:t xml:space="preserve"> 1,5 Кгс/см</w:t>
      </w:r>
      <w:r w:rsidRPr="008114A6">
        <w:rPr>
          <w:rFonts w:ascii="Times New Roman" w:hAnsi="Times New Roman" w:cs="Times New Roman"/>
          <w:color w:val="000000"/>
          <w:sz w:val="28"/>
          <w:szCs w:val="28"/>
          <w:vertAlign w:val="superscript"/>
        </w:rPr>
        <w:t>2</w:t>
      </w:r>
    </w:p>
    <w:p w:rsidR="00C04F92" w:rsidRPr="00972CEE" w:rsidRDefault="00C04F92" w:rsidP="00B05F8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972CEE">
        <w:rPr>
          <w:rFonts w:ascii="Times New Roman" w:hAnsi="Times New Roman" w:cs="Times New Roman"/>
          <w:color w:val="000000"/>
          <w:sz w:val="28"/>
          <w:szCs w:val="28"/>
        </w:rPr>
        <w:t>Тепловые сети Свирицкого сельского поселения предназначены для обеспечения отоплением многоквартирных зданий, объектов социально-культурного назначения и организаций, расположенных на территории поселения.</w:t>
      </w:r>
    </w:p>
    <w:p w:rsidR="00C04F92" w:rsidRDefault="00C04F92" w:rsidP="00B05F8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A71269">
        <w:rPr>
          <w:rFonts w:ascii="Times New Roman" w:hAnsi="Times New Roman" w:cs="Times New Roman"/>
          <w:color w:val="000000"/>
          <w:sz w:val="28"/>
          <w:szCs w:val="28"/>
        </w:rPr>
        <w:t xml:space="preserve">Приборы учёта тепловой энергии на объектах потребителей отсутствуют. </w:t>
      </w:r>
      <w:r>
        <w:rPr>
          <w:rFonts w:ascii="Times New Roman" w:hAnsi="Times New Roman" w:cs="Times New Roman"/>
          <w:color w:val="000000"/>
          <w:sz w:val="28"/>
          <w:szCs w:val="28"/>
        </w:rPr>
        <w:t>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методом, в соответствии с постановлением Правит</w:t>
      </w:r>
      <w:r w:rsidR="00133248">
        <w:rPr>
          <w:rFonts w:ascii="Times New Roman" w:hAnsi="Times New Roman" w:cs="Times New Roman"/>
          <w:color w:val="000000"/>
          <w:sz w:val="28"/>
          <w:szCs w:val="28"/>
        </w:rPr>
        <w:t>ельства РФ от 18.11.2013 № 1034</w:t>
      </w:r>
      <w:r>
        <w:rPr>
          <w:rFonts w:ascii="Times New Roman" w:hAnsi="Times New Roman" w:cs="Times New Roman"/>
          <w:color w:val="000000"/>
          <w:sz w:val="28"/>
          <w:szCs w:val="28"/>
        </w:rPr>
        <w:t xml:space="preserve"> и приказа</w:t>
      </w:r>
      <w:r w:rsidR="00133248">
        <w:rPr>
          <w:rFonts w:ascii="Times New Roman" w:hAnsi="Times New Roman" w:cs="Times New Roman"/>
          <w:color w:val="000000"/>
          <w:sz w:val="28"/>
          <w:szCs w:val="28"/>
        </w:rPr>
        <w:t xml:space="preserve"> от </w:t>
      </w:r>
      <w:r w:rsidR="000E335D">
        <w:rPr>
          <w:rFonts w:ascii="Times New Roman" w:hAnsi="Times New Roman" w:cs="Times New Roman"/>
          <w:color w:val="000000"/>
          <w:sz w:val="28"/>
          <w:szCs w:val="28"/>
        </w:rPr>
        <w:t>17.03.2014 №</w:t>
      </w:r>
      <w:r>
        <w:rPr>
          <w:rFonts w:ascii="Times New Roman" w:hAnsi="Times New Roman" w:cs="Times New Roman"/>
          <w:color w:val="000000"/>
          <w:sz w:val="28"/>
          <w:szCs w:val="28"/>
        </w:rPr>
        <w:t>99/</w:t>
      </w:r>
      <w:r w:rsidR="000E335D">
        <w:rPr>
          <w:rFonts w:ascii="Times New Roman" w:hAnsi="Times New Roman" w:cs="Times New Roman"/>
          <w:color w:val="000000"/>
          <w:sz w:val="28"/>
          <w:szCs w:val="28"/>
        </w:rPr>
        <w:t>пр Министерства</w:t>
      </w:r>
      <w:r>
        <w:rPr>
          <w:rFonts w:ascii="Times New Roman" w:hAnsi="Times New Roman" w:cs="Times New Roman"/>
          <w:color w:val="000000"/>
          <w:sz w:val="28"/>
          <w:szCs w:val="28"/>
        </w:rPr>
        <w:t xml:space="preserve"> строительства и ЖКХ РФ</w:t>
      </w:r>
      <w:r w:rsidR="00133248">
        <w:rPr>
          <w:rFonts w:ascii="Times New Roman" w:hAnsi="Times New Roman" w:cs="Times New Roman"/>
          <w:color w:val="000000"/>
          <w:sz w:val="28"/>
          <w:szCs w:val="28"/>
        </w:rPr>
        <w:t>.</w:t>
      </w:r>
    </w:p>
    <w:p w:rsidR="002A5F55" w:rsidRDefault="002A5F55" w:rsidP="00B05F8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3B00ED">
        <w:rPr>
          <w:rFonts w:ascii="Times New Roman" w:hAnsi="Times New Roman" w:cs="Times New Roman"/>
          <w:color w:val="000000"/>
          <w:sz w:val="28"/>
          <w:szCs w:val="28"/>
        </w:rPr>
        <w:t>Подробная характеристика тепловых сетей систем теплоснабжения приведена в таблице</w:t>
      </w:r>
      <w:r w:rsidR="00B05F84">
        <w:rPr>
          <w:rFonts w:ascii="Times New Roman" w:hAnsi="Times New Roman" w:cs="Times New Roman"/>
          <w:color w:val="000000"/>
          <w:sz w:val="28"/>
          <w:szCs w:val="28"/>
        </w:rPr>
        <w:t xml:space="preserve"> 6</w:t>
      </w:r>
    </w:p>
    <w:p w:rsidR="002A5F55" w:rsidRPr="000D77DB" w:rsidRDefault="000D77DB" w:rsidP="000E335D">
      <w:pPr>
        <w:autoSpaceDE w:val="0"/>
        <w:autoSpaceDN w:val="0"/>
        <w:adjustRightInd w:val="0"/>
        <w:spacing w:after="0" w:line="240" w:lineRule="auto"/>
        <w:ind w:firstLine="567"/>
        <w:jc w:val="right"/>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B05F84">
        <w:rPr>
          <w:rFonts w:ascii="Times New Roman" w:hAnsi="Times New Roman" w:cs="Times New Roman"/>
          <w:bCs/>
          <w:color w:val="000000"/>
          <w:sz w:val="28"/>
          <w:szCs w:val="28"/>
        </w:rPr>
        <w:t>Таблица 6</w:t>
      </w:r>
    </w:p>
    <w:tbl>
      <w:tblPr>
        <w:tblStyle w:val="a3"/>
        <w:tblW w:w="0" w:type="auto"/>
        <w:tblLook w:val="04A0" w:firstRow="1" w:lastRow="0" w:firstColumn="1" w:lastColumn="0" w:noHBand="0" w:noVBand="1"/>
      </w:tblPr>
      <w:tblGrid>
        <w:gridCol w:w="1413"/>
        <w:gridCol w:w="2551"/>
        <w:gridCol w:w="2552"/>
        <w:gridCol w:w="2831"/>
      </w:tblGrid>
      <w:tr w:rsidR="002A5F55" w:rsidTr="000E335D">
        <w:trPr>
          <w:trHeight w:val="341"/>
        </w:trPr>
        <w:tc>
          <w:tcPr>
            <w:tcW w:w="1413" w:type="dxa"/>
            <w:shd w:val="clear" w:color="auto" w:fill="auto"/>
          </w:tcPr>
          <w:p w:rsidR="002A5F55" w:rsidRPr="006A5A0D" w:rsidRDefault="002A5F55" w:rsidP="002D4F7A">
            <w:pPr>
              <w:pStyle w:val="Default"/>
              <w:jc w:val="center"/>
            </w:pPr>
            <w:r w:rsidRPr="006A5A0D">
              <w:rPr>
                <w:bCs/>
              </w:rPr>
              <w:t>D, мм</w:t>
            </w:r>
          </w:p>
        </w:tc>
        <w:tc>
          <w:tcPr>
            <w:tcW w:w="2551" w:type="dxa"/>
            <w:shd w:val="clear" w:color="auto" w:fill="auto"/>
          </w:tcPr>
          <w:p w:rsidR="002A5F55" w:rsidRPr="006A5A0D" w:rsidRDefault="002A5F55" w:rsidP="002D4F7A">
            <w:pPr>
              <w:pStyle w:val="Default"/>
              <w:jc w:val="center"/>
            </w:pPr>
            <w:r w:rsidRPr="006A5A0D">
              <w:rPr>
                <w:bCs/>
              </w:rPr>
              <w:t>Длина (м.п.)</w:t>
            </w:r>
          </w:p>
        </w:tc>
        <w:tc>
          <w:tcPr>
            <w:tcW w:w="2552" w:type="dxa"/>
            <w:shd w:val="clear" w:color="auto" w:fill="auto"/>
          </w:tcPr>
          <w:p w:rsidR="002A5F55" w:rsidRPr="006A5A0D" w:rsidRDefault="002A5F55" w:rsidP="002D4F7A">
            <w:pPr>
              <w:pStyle w:val="Default"/>
              <w:jc w:val="center"/>
            </w:pPr>
            <w:r w:rsidRPr="006A5A0D">
              <w:rPr>
                <w:bCs/>
              </w:rPr>
              <w:t>Год прокладки</w:t>
            </w:r>
          </w:p>
        </w:tc>
        <w:tc>
          <w:tcPr>
            <w:tcW w:w="2831" w:type="dxa"/>
            <w:shd w:val="clear" w:color="auto" w:fill="auto"/>
          </w:tcPr>
          <w:p w:rsidR="002A5F55" w:rsidRPr="006A5A0D" w:rsidRDefault="002A5F55" w:rsidP="002D4F7A">
            <w:pPr>
              <w:pStyle w:val="Default"/>
              <w:jc w:val="center"/>
            </w:pPr>
            <w:r w:rsidRPr="006A5A0D">
              <w:rPr>
                <w:bCs/>
              </w:rPr>
              <w:t>Вид изоляции</w:t>
            </w:r>
          </w:p>
        </w:tc>
      </w:tr>
      <w:tr w:rsidR="002A5F55" w:rsidTr="002D4F7A">
        <w:tc>
          <w:tcPr>
            <w:tcW w:w="1413" w:type="dxa"/>
          </w:tcPr>
          <w:p w:rsidR="002A5F55" w:rsidRPr="006A5A0D" w:rsidRDefault="002A5F55" w:rsidP="002D4F7A">
            <w:pPr>
              <w:pStyle w:val="Default"/>
              <w:ind w:firstLine="567"/>
              <w:jc w:val="center"/>
            </w:pPr>
            <w:r w:rsidRPr="006A5A0D">
              <w:t>108</w:t>
            </w:r>
          </w:p>
        </w:tc>
        <w:tc>
          <w:tcPr>
            <w:tcW w:w="2551" w:type="dxa"/>
          </w:tcPr>
          <w:p w:rsidR="002A5F55" w:rsidRPr="006A5A0D" w:rsidRDefault="002A5F55" w:rsidP="002D4F7A">
            <w:pPr>
              <w:pStyle w:val="Default"/>
              <w:ind w:firstLine="567"/>
              <w:jc w:val="center"/>
            </w:pPr>
            <w:r w:rsidRPr="006A5A0D">
              <w:t>3</w:t>
            </w:r>
            <w:r>
              <w:t>04</w:t>
            </w:r>
          </w:p>
        </w:tc>
        <w:tc>
          <w:tcPr>
            <w:tcW w:w="2552" w:type="dxa"/>
          </w:tcPr>
          <w:p w:rsidR="002A5F55" w:rsidRPr="006A5A0D" w:rsidRDefault="002A5F55" w:rsidP="002D4F7A">
            <w:pPr>
              <w:pStyle w:val="Default"/>
              <w:jc w:val="center"/>
            </w:pPr>
            <w:r>
              <w:t>2003</w:t>
            </w:r>
          </w:p>
        </w:tc>
        <w:tc>
          <w:tcPr>
            <w:tcW w:w="2831" w:type="dxa"/>
          </w:tcPr>
          <w:p w:rsidR="002A5F55" w:rsidRPr="006A5A0D" w:rsidRDefault="002A5F55" w:rsidP="002D4F7A">
            <w:pPr>
              <w:pStyle w:val="Default"/>
              <w:jc w:val="center"/>
            </w:pPr>
            <w:r w:rsidRPr="006A5A0D">
              <w:t>мин. вата рубероид</w:t>
            </w:r>
          </w:p>
        </w:tc>
      </w:tr>
      <w:tr w:rsidR="002A5F55" w:rsidTr="002D4F7A">
        <w:tc>
          <w:tcPr>
            <w:tcW w:w="1413" w:type="dxa"/>
          </w:tcPr>
          <w:p w:rsidR="002A5F55" w:rsidRPr="006A5A0D" w:rsidRDefault="002A5F55" w:rsidP="002D4F7A">
            <w:pPr>
              <w:pStyle w:val="Default"/>
              <w:ind w:firstLine="567"/>
              <w:jc w:val="center"/>
            </w:pPr>
            <w:r w:rsidRPr="006A5A0D">
              <w:t>89</w:t>
            </w:r>
          </w:p>
        </w:tc>
        <w:tc>
          <w:tcPr>
            <w:tcW w:w="2551" w:type="dxa"/>
          </w:tcPr>
          <w:p w:rsidR="002A5F55" w:rsidRPr="006A5A0D" w:rsidRDefault="002A5F55" w:rsidP="002D4F7A">
            <w:pPr>
              <w:pStyle w:val="Default"/>
              <w:ind w:firstLine="567"/>
              <w:jc w:val="center"/>
            </w:pPr>
            <w:r>
              <w:t>72</w:t>
            </w:r>
          </w:p>
        </w:tc>
        <w:tc>
          <w:tcPr>
            <w:tcW w:w="2552" w:type="dxa"/>
          </w:tcPr>
          <w:p w:rsidR="002A5F55" w:rsidRPr="006A5A0D" w:rsidRDefault="002A5F55" w:rsidP="002D4F7A">
            <w:pPr>
              <w:pStyle w:val="Default"/>
              <w:jc w:val="center"/>
            </w:pPr>
            <w:r>
              <w:t>2003</w:t>
            </w:r>
          </w:p>
        </w:tc>
        <w:tc>
          <w:tcPr>
            <w:tcW w:w="2831" w:type="dxa"/>
          </w:tcPr>
          <w:p w:rsidR="002A5F55" w:rsidRPr="006A5A0D" w:rsidRDefault="002A5F55" w:rsidP="002D4F7A">
            <w:pPr>
              <w:pStyle w:val="Default"/>
              <w:jc w:val="center"/>
            </w:pPr>
            <w:r w:rsidRPr="006A5A0D">
              <w:t>мин. вата рубероид</w:t>
            </w:r>
          </w:p>
        </w:tc>
      </w:tr>
      <w:tr w:rsidR="002A5F55" w:rsidTr="002D4F7A">
        <w:tc>
          <w:tcPr>
            <w:tcW w:w="1413" w:type="dxa"/>
          </w:tcPr>
          <w:p w:rsidR="002A5F55" w:rsidRPr="006A5A0D" w:rsidRDefault="002A5F55" w:rsidP="002D4F7A">
            <w:pPr>
              <w:pStyle w:val="Default"/>
              <w:ind w:firstLine="567"/>
              <w:jc w:val="center"/>
            </w:pPr>
            <w:r w:rsidRPr="006A5A0D">
              <w:t>76</w:t>
            </w:r>
          </w:p>
        </w:tc>
        <w:tc>
          <w:tcPr>
            <w:tcW w:w="2551" w:type="dxa"/>
          </w:tcPr>
          <w:p w:rsidR="002A5F55" w:rsidRPr="006A5A0D" w:rsidRDefault="002A5F55" w:rsidP="002D4F7A">
            <w:pPr>
              <w:pStyle w:val="Default"/>
              <w:ind w:firstLine="567"/>
              <w:jc w:val="center"/>
            </w:pPr>
            <w:r>
              <w:t>6</w:t>
            </w:r>
            <w:r w:rsidRPr="006A5A0D">
              <w:t>00</w:t>
            </w:r>
          </w:p>
        </w:tc>
        <w:tc>
          <w:tcPr>
            <w:tcW w:w="2552" w:type="dxa"/>
          </w:tcPr>
          <w:p w:rsidR="002A5F55" w:rsidRPr="006A5A0D" w:rsidRDefault="002A5F55" w:rsidP="002D4F7A">
            <w:pPr>
              <w:pStyle w:val="Default"/>
              <w:jc w:val="center"/>
            </w:pPr>
            <w:r>
              <w:t>2015</w:t>
            </w:r>
          </w:p>
        </w:tc>
        <w:tc>
          <w:tcPr>
            <w:tcW w:w="2831" w:type="dxa"/>
          </w:tcPr>
          <w:p w:rsidR="002A5F55" w:rsidRPr="006A5A0D" w:rsidRDefault="002A5F55" w:rsidP="002D4F7A">
            <w:pPr>
              <w:pStyle w:val="Default"/>
              <w:jc w:val="center"/>
            </w:pPr>
            <w:r>
              <w:t>ППУ ПЭ</w:t>
            </w:r>
          </w:p>
        </w:tc>
      </w:tr>
      <w:tr w:rsidR="002A5F55" w:rsidTr="002D4F7A">
        <w:tc>
          <w:tcPr>
            <w:tcW w:w="1413" w:type="dxa"/>
          </w:tcPr>
          <w:p w:rsidR="002A5F55" w:rsidRPr="006A5A0D" w:rsidRDefault="002A5F55" w:rsidP="002D4F7A">
            <w:pPr>
              <w:pStyle w:val="Default"/>
              <w:ind w:firstLine="567"/>
              <w:jc w:val="center"/>
            </w:pPr>
            <w:r w:rsidRPr="006A5A0D">
              <w:t>57</w:t>
            </w:r>
          </w:p>
        </w:tc>
        <w:tc>
          <w:tcPr>
            <w:tcW w:w="2551" w:type="dxa"/>
          </w:tcPr>
          <w:p w:rsidR="002A5F55" w:rsidRPr="006A5A0D" w:rsidRDefault="002A5F55" w:rsidP="002D4F7A">
            <w:pPr>
              <w:pStyle w:val="Default"/>
              <w:ind w:firstLine="567"/>
              <w:jc w:val="center"/>
            </w:pPr>
            <w:r>
              <w:t>10</w:t>
            </w:r>
          </w:p>
        </w:tc>
        <w:tc>
          <w:tcPr>
            <w:tcW w:w="2552" w:type="dxa"/>
          </w:tcPr>
          <w:p w:rsidR="002A5F55" w:rsidRPr="006A5A0D" w:rsidRDefault="002A5F55" w:rsidP="002D4F7A">
            <w:pPr>
              <w:pStyle w:val="Default"/>
              <w:jc w:val="center"/>
            </w:pPr>
            <w:r>
              <w:t>2003</w:t>
            </w:r>
          </w:p>
        </w:tc>
        <w:tc>
          <w:tcPr>
            <w:tcW w:w="2831" w:type="dxa"/>
          </w:tcPr>
          <w:p w:rsidR="002A5F55" w:rsidRPr="006A5A0D" w:rsidRDefault="002A5F55" w:rsidP="002D4F7A">
            <w:pPr>
              <w:pStyle w:val="Default"/>
              <w:jc w:val="center"/>
            </w:pPr>
            <w:r w:rsidRPr="006A5A0D">
              <w:t>мин. вата рубероид</w:t>
            </w:r>
          </w:p>
        </w:tc>
      </w:tr>
      <w:tr w:rsidR="002A5F55" w:rsidTr="002D4F7A">
        <w:tc>
          <w:tcPr>
            <w:tcW w:w="1413" w:type="dxa"/>
          </w:tcPr>
          <w:p w:rsidR="002A5F55" w:rsidRPr="006A5A0D" w:rsidRDefault="002A5F55" w:rsidP="002D4F7A">
            <w:pPr>
              <w:pStyle w:val="Default"/>
              <w:ind w:firstLine="567"/>
              <w:jc w:val="center"/>
            </w:pPr>
            <w:r w:rsidRPr="006A5A0D">
              <w:t>40</w:t>
            </w:r>
          </w:p>
        </w:tc>
        <w:tc>
          <w:tcPr>
            <w:tcW w:w="2551" w:type="dxa"/>
          </w:tcPr>
          <w:p w:rsidR="002A5F55" w:rsidRPr="006A5A0D" w:rsidRDefault="002A5F55" w:rsidP="002D4F7A">
            <w:pPr>
              <w:pStyle w:val="Default"/>
              <w:ind w:firstLine="567"/>
              <w:jc w:val="center"/>
            </w:pPr>
            <w:r>
              <w:t>556</w:t>
            </w:r>
          </w:p>
        </w:tc>
        <w:tc>
          <w:tcPr>
            <w:tcW w:w="2552" w:type="dxa"/>
          </w:tcPr>
          <w:p w:rsidR="002A5F55" w:rsidRPr="006A5A0D" w:rsidRDefault="002A5F55" w:rsidP="002D4F7A">
            <w:pPr>
              <w:pStyle w:val="Default"/>
              <w:jc w:val="center"/>
            </w:pPr>
            <w:r>
              <w:t>2003</w:t>
            </w:r>
          </w:p>
        </w:tc>
        <w:tc>
          <w:tcPr>
            <w:tcW w:w="2831" w:type="dxa"/>
          </w:tcPr>
          <w:p w:rsidR="002A5F55" w:rsidRPr="006A5A0D" w:rsidRDefault="002A5F55" w:rsidP="002D4F7A">
            <w:pPr>
              <w:pStyle w:val="Default"/>
              <w:jc w:val="center"/>
            </w:pPr>
            <w:r w:rsidRPr="006A5A0D">
              <w:t>мин. вата рубероид</w:t>
            </w:r>
          </w:p>
        </w:tc>
      </w:tr>
      <w:tr w:rsidR="002A5F55" w:rsidTr="002D4F7A">
        <w:tc>
          <w:tcPr>
            <w:tcW w:w="1413" w:type="dxa"/>
          </w:tcPr>
          <w:p w:rsidR="002A5F55" w:rsidRPr="006A5A0D" w:rsidRDefault="002A5F55" w:rsidP="002D4F7A">
            <w:pPr>
              <w:pStyle w:val="Default"/>
              <w:ind w:firstLine="567"/>
              <w:jc w:val="center"/>
            </w:pPr>
            <w:r w:rsidRPr="006A5A0D">
              <w:t>32</w:t>
            </w:r>
          </w:p>
        </w:tc>
        <w:tc>
          <w:tcPr>
            <w:tcW w:w="2551" w:type="dxa"/>
          </w:tcPr>
          <w:p w:rsidR="002A5F55" w:rsidRPr="006A5A0D" w:rsidRDefault="002A5F55" w:rsidP="002D4F7A">
            <w:pPr>
              <w:pStyle w:val="Default"/>
              <w:ind w:firstLine="567"/>
              <w:jc w:val="center"/>
            </w:pPr>
            <w:r>
              <w:t>13</w:t>
            </w:r>
            <w:r w:rsidRPr="006A5A0D">
              <w:t>2</w:t>
            </w:r>
          </w:p>
        </w:tc>
        <w:tc>
          <w:tcPr>
            <w:tcW w:w="2552" w:type="dxa"/>
          </w:tcPr>
          <w:p w:rsidR="002A5F55" w:rsidRPr="006A5A0D" w:rsidRDefault="002A5F55" w:rsidP="002D4F7A">
            <w:pPr>
              <w:pStyle w:val="Default"/>
              <w:jc w:val="center"/>
            </w:pPr>
            <w:r>
              <w:t>2003</w:t>
            </w:r>
            <w:r w:rsidR="00302735">
              <w:t>/2016</w:t>
            </w:r>
          </w:p>
        </w:tc>
        <w:tc>
          <w:tcPr>
            <w:tcW w:w="2831" w:type="dxa"/>
          </w:tcPr>
          <w:p w:rsidR="002A5F55" w:rsidRPr="006A5A0D" w:rsidRDefault="002A5F55" w:rsidP="002D4F7A">
            <w:pPr>
              <w:pStyle w:val="Default"/>
              <w:jc w:val="center"/>
            </w:pPr>
            <w:r w:rsidRPr="006A5A0D">
              <w:t>мин. вата рубероид</w:t>
            </w:r>
          </w:p>
        </w:tc>
      </w:tr>
      <w:tr w:rsidR="002A5F55" w:rsidTr="002D4F7A">
        <w:tc>
          <w:tcPr>
            <w:tcW w:w="1413" w:type="dxa"/>
          </w:tcPr>
          <w:p w:rsidR="002A5F55" w:rsidRPr="006A5A0D" w:rsidRDefault="002A5F55" w:rsidP="002D4F7A">
            <w:pPr>
              <w:pStyle w:val="Default"/>
              <w:ind w:firstLine="567"/>
              <w:jc w:val="center"/>
            </w:pPr>
            <w:r>
              <w:t>25</w:t>
            </w:r>
          </w:p>
        </w:tc>
        <w:tc>
          <w:tcPr>
            <w:tcW w:w="2551" w:type="dxa"/>
          </w:tcPr>
          <w:p w:rsidR="002A5F55" w:rsidRDefault="002A5F55" w:rsidP="002D4F7A">
            <w:pPr>
              <w:pStyle w:val="Default"/>
              <w:ind w:firstLine="567"/>
              <w:jc w:val="center"/>
            </w:pPr>
            <w:r>
              <w:t>44</w:t>
            </w:r>
          </w:p>
        </w:tc>
        <w:tc>
          <w:tcPr>
            <w:tcW w:w="2552" w:type="dxa"/>
          </w:tcPr>
          <w:p w:rsidR="002A5F55" w:rsidRDefault="002A5F55" w:rsidP="002D4F7A">
            <w:pPr>
              <w:pStyle w:val="Default"/>
              <w:jc w:val="center"/>
            </w:pPr>
            <w:r>
              <w:t>2003</w:t>
            </w:r>
          </w:p>
        </w:tc>
        <w:tc>
          <w:tcPr>
            <w:tcW w:w="2831" w:type="dxa"/>
          </w:tcPr>
          <w:p w:rsidR="002A5F55" w:rsidRPr="006A5A0D" w:rsidRDefault="002A5F55" w:rsidP="002D4F7A">
            <w:pPr>
              <w:pStyle w:val="Default"/>
              <w:jc w:val="center"/>
            </w:pPr>
            <w:r w:rsidRPr="006A5A0D">
              <w:t>мин. вата рубероид</w:t>
            </w:r>
          </w:p>
        </w:tc>
      </w:tr>
      <w:tr w:rsidR="002A5F55" w:rsidTr="002D4F7A">
        <w:tc>
          <w:tcPr>
            <w:tcW w:w="1413" w:type="dxa"/>
          </w:tcPr>
          <w:p w:rsidR="002A5F55" w:rsidRPr="006A5A0D" w:rsidRDefault="002A5F55" w:rsidP="002D4F7A">
            <w:pPr>
              <w:pStyle w:val="Default"/>
              <w:jc w:val="center"/>
            </w:pPr>
            <w:r w:rsidRPr="006A5A0D">
              <w:rPr>
                <w:b/>
                <w:bCs/>
              </w:rPr>
              <w:t>ИТОГО</w:t>
            </w:r>
          </w:p>
        </w:tc>
        <w:tc>
          <w:tcPr>
            <w:tcW w:w="2551" w:type="dxa"/>
          </w:tcPr>
          <w:p w:rsidR="002A5F55" w:rsidRPr="006A5A0D" w:rsidRDefault="002A5F55" w:rsidP="002D4F7A">
            <w:pPr>
              <w:pStyle w:val="Default"/>
              <w:ind w:firstLine="567"/>
              <w:jc w:val="center"/>
            </w:pPr>
            <w:r w:rsidRPr="006A5A0D">
              <w:rPr>
                <w:b/>
                <w:bCs/>
              </w:rPr>
              <w:t>1</w:t>
            </w:r>
            <w:r>
              <w:rPr>
                <w:b/>
                <w:bCs/>
              </w:rPr>
              <w:t>718</w:t>
            </w:r>
          </w:p>
        </w:tc>
        <w:tc>
          <w:tcPr>
            <w:tcW w:w="2552" w:type="dxa"/>
          </w:tcPr>
          <w:p w:rsidR="002A5F55" w:rsidRPr="006A5A0D" w:rsidRDefault="002A5F55" w:rsidP="002D4F7A">
            <w:pPr>
              <w:autoSpaceDE w:val="0"/>
              <w:autoSpaceDN w:val="0"/>
              <w:adjustRightInd w:val="0"/>
              <w:jc w:val="center"/>
              <w:rPr>
                <w:rFonts w:ascii="Times New Roman" w:hAnsi="Times New Roman" w:cs="Times New Roman"/>
                <w:color w:val="000000"/>
                <w:sz w:val="24"/>
                <w:szCs w:val="24"/>
              </w:rPr>
            </w:pPr>
          </w:p>
        </w:tc>
        <w:tc>
          <w:tcPr>
            <w:tcW w:w="2831" w:type="dxa"/>
          </w:tcPr>
          <w:p w:rsidR="002A5F55" w:rsidRPr="006A5A0D" w:rsidRDefault="002A5F55" w:rsidP="002D4F7A">
            <w:pPr>
              <w:autoSpaceDE w:val="0"/>
              <w:autoSpaceDN w:val="0"/>
              <w:adjustRightInd w:val="0"/>
              <w:ind w:firstLine="567"/>
              <w:jc w:val="center"/>
              <w:rPr>
                <w:rFonts w:ascii="Times New Roman" w:hAnsi="Times New Roman" w:cs="Times New Roman"/>
                <w:color w:val="000000"/>
                <w:sz w:val="24"/>
                <w:szCs w:val="24"/>
              </w:rPr>
            </w:pPr>
          </w:p>
        </w:tc>
      </w:tr>
    </w:tbl>
    <w:p w:rsidR="002A5F55" w:rsidRDefault="002A5F55" w:rsidP="002A5F55">
      <w:pPr>
        <w:autoSpaceDE w:val="0"/>
        <w:autoSpaceDN w:val="0"/>
        <w:adjustRightInd w:val="0"/>
        <w:spacing w:after="0" w:line="240" w:lineRule="auto"/>
        <w:ind w:firstLine="567"/>
        <w:jc w:val="center"/>
        <w:rPr>
          <w:rFonts w:ascii="Times New Roman" w:hAnsi="Times New Roman" w:cs="Times New Roman"/>
          <w:color w:val="000000"/>
          <w:sz w:val="28"/>
          <w:szCs w:val="28"/>
        </w:rPr>
      </w:pPr>
    </w:p>
    <w:p w:rsidR="002A5F55" w:rsidRDefault="002A5F55" w:rsidP="002A5F55">
      <w:pPr>
        <w:autoSpaceDE w:val="0"/>
        <w:autoSpaceDN w:val="0"/>
        <w:adjustRightInd w:val="0"/>
        <w:spacing w:after="0" w:line="240" w:lineRule="auto"/>
        <w:ind w:firstLine="567"/>
        <w:jc w:val="both"/>
        <w:rPr>
          <w:rFonts w:ascii="Times New Roman" w:hAnsi="Times New Roman" w:cs="Times New Roman"/>
          <w:sz w:val="28"/>
          <w:szCs w:val="28"/>
        </w:rPr>
      </w:pPr>
      <w:r w:rsidRPr="00A71269">
        <w:rPr>
          <w:rFonts w:ascii="Times New Roman" w:hAnsi="Times New Roman" w:cs="Times New Roman"/>
          <w:sz w:val="28"/>
          <w:szCs w:val="28"/>
        </w:rPr>
        <w:t>Способы прокладки действующих</w:t>
      </w:r>
      <w:r>
        <w:rPr>
          <w:rFonts w:ascii="Times New Roman" w:hAnsi="Times New Roman" w:cs="Times New Roman"/>
          <w:sz w:val="28"/>
          <w:szCs w:val="28"/>
        </w:rPr>
        <w:t xml:space="preserve"> тепловых сетей надземный и без </w:t>
      </w:r>
      <w:r w:rsidRPr="00A71269">
        <w:rPr>
          <w:rFonts w:ascii="Times New Roman" w:hAnsi="Times New Roman" w:cs="Times New Roman"/>
          <w:sz w:val="28"/>
          <w:szCs w:val="28"/>
        </w:rPr>
        <w:t>канальный подземный.</w:t>
      </w:r>
    </w:p>
    <w:p w:rsidR="00302735" w:rsidRDefault="00302735" w:rsidP="002A5F55">
      <w:pPr>
        <w:autoSpaceDE w:val="0"/>
        <w:autoSpaceDN w:val="0"/>
        <w:adjustRightInd w:val="0"/>
        <w:spacing w:after="0" w:line="240" w:lineRule="auto"/>
        <w:ind w:firstLine="567"/>
        <w:jc w:val="both"/>
        <w:rPr>
          <w:rFonts w:ascii="Times New Roman" w:hAnsi="Times New Roman" w:cs="Times New Roman"/>
          <w:sz w:val="28"/>
          <w:szCs w:val="28"/>
        </w:rPr>
      </w:pPr>
    </w:p>
    <w:p w:rsidR="002A5F55" w:rsidRPr="00A71269" w:rsidRDefault="002A5F55" w:rsidP="002A5F5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71269">
        <w:rPr>
          <w:rFonts w:ascii="Times New Roman" w:hAnsi="Times New Roman" w:cs="Times New Roman"/>
          <w:color w:val="000000"/>
          <w:sz w:val="28"/>
          <w:szCs w:val="28"/>
        </w:rPr>
        <w:t>Перечень объектов потребителей тепловой энергии и их характеристики в п</w:t>
      </w:r>
      <w:r w:rsidR="000D77DB">
        <w:rPr>
          <w:rFonts w:ascii="Times New Roman" w:hAnsi="Times New Roman" w:cs="Times New Roman"/>
          <w:color w:val="000000"/>
          <w:sz w:val="28"/>
          <w:szCs w:val="28"/>
        </w:rPr>
        <w:t>о</w:t>
      </w:r>
      <w:r w:rsidR="00C45C01">
        <w:rPr>
          <w:rFonts w:ascii="Times New Roman" w:hAnsi="Times New Roman" w:cs="Times New Roman"/>
          <w:color w:val="000000"/>
          <w:sz w:val="28"/>
          <w:szCs w:val="28"/>
        </w:rPr>
        <w:t>лном объёме приведён в таблице 7</w:t>
      </w:r>
      <w:r w:rsidRPr="00A71269">
        <w:rPr>
          <w:rFonts w:ascii="Times New Roman" w:hAnsi="Times New Roman" w:cs="Times New Roman"/>
          <w:color w:val="000000"/>
          <w:sz w:val="28"/>
          <w:szCs w:val="28"/>
        </w:rPr>
        <w:t xml:space="preserve"> </w:t>
      </w:r>
    </w:p>
    <w:p w:rsidR="000E335D" w:rsidRDefault="000E335D" w:rsidP="002A5F55">
      <w:pPr>
        <w:autoSpaceDE w:val="0"/>
        <w:autoSpaceDN w:val="0"/>
        <w:adjustRightInd w:val="0"/>
        <w:spacing w:after="0" w:line="240" w:lineRule="auto"/>
        <w:ind w:firstLine="567"/>
        <w:jc w:val="right"/>
        <w:rPr>
          <w:rFonts w:ascii="Times New Roman" w:hAnsi="Times New Roman" w:cs="Times New Roman"/>
          <w:bCs/>
          <w:color w:val="000000"/>
          <w:sz w:val="28"/>
          <w:szCs w:val="28"/>
        </w:rPr>
      </w:pPr>
    </w:p>
    <w:p w:rsidR="000E335D" w:rsidRDefault="000E335D" w:rsidP="002A5F55">
      <w:pPr>
        <w:autoSpaceDE w:val="0"/>
        <w:autoSpaceDN w:val="0"/>
        <w:adjustRightInd w:val="0"/>
        <w:spacing w:after="0" w:line="240" w:lineRule="auto"/>
        <w:ind w:firstLine="567"/>
        <w:jc w:val="right"/>
        <w:rPr>
          <w:rFonts w:ascii="Times New Roman" w:hAnsi="Times New Roman" w:cs="Times New Roman"/>
          <w:bCs/>
          <w:color w:val="000000"/>
          <w:sz w:val="28"/>
          <w:szCs w:val="28"/>
        </w:rPr>
      </w:pPr>
    </w:p>
    <w:p w:rsidR="000E335D" w:rsidRDefault="000E335D" w:rsidP="002A5F55">
      <w:pPr>
        <w:autoSpaceDE w:val="0"/>
        <w:autoSpaceDN w:val="0"/>
        <w:adjustRightInd w:val="0"/>
        <w:spacing w:after="0" w:line="240" w:lineRule="auto"/>
        <w:ind w:firstLine="567"/>
        <w:jc w:val="right"/>
        <w:rPr>
          <w:rFonts w:ascii="Times New Roman" w:hAnsi="Times New Roman" w:cs="Times New Roman"/>
          <w:bCs/>
          <w:color w:val="000000"/>
          <w:sz w:val="28"/>
          <w:szCs w:val="28"/>
        </w:rPr>
      </w:pPr>
    </w:p>
    <w:p w:rsidR="000E335D" w:rsidRDefault="000E335D" w:rsidP="002A5F55">
      <w:pPr>
        <w:autoSpaceDE w:val="0"/>
        <w:autoSpaceDN w:val="0"/>
        <w:adjustRightInd w:val="0"/>
        <w:spacing w:after="0" w:line="240" w:lineRule="auto"/>
        <w:ind w:firstLine="567"/>
        <w:jc w:val="right"/>
        <w:rPr>
          <w:rFonts w:ascii="Times New Roman" w:hAnsi="Times New Roman" w:cs="Times New Roman"/>
          <w:bCs/>
          <w:color w:val="000000"/>
          <w:sz w:val="28"/>
          <w:szCs w:val="28"/>
        </w:rPr>
      </w:pPr>
    </w:p>
    <w:p w:rsidR="000E335D" w:rsidRDefault="000E335D" w:rsidP="002A5F55">
      <w:pPr>
        <w:autoSpaceDE w:val="0"/>
        <w:autoSpaceDN w:val="0"/>
        <w:adjustRightInd w:val="0"/>
        <w:spacing w:after="0" w:line="240" w:lineRule="auto"/>
        <w:ind w:firstLine="567"/>
        <w:jc w:val="right"/>
        <w:rPr>
          <w:rFonts w:ascii="Times New Roman" w:hAnsi="Times New Roman" w:cs="Times New Roman"/>
          <w:bCs/>
          <w:color w:val="000000"/>
          <w:sz w:val="28"/>
          <w:szCs w:val="28"/>
        </w:rPr>
      </w:pPr>
    </w:p>
    <w:p w:rsidR="000E335D" w:rsidRDefault="000E335D" w:rsidP="002A5F55">
      <w:pPr>
        <w:autoSpaceDE w:val="0"/>
        <w:autoSpaceDN w:val="0"/>
        <w:adjustRightInd w:val="0"/>
        <w:spacing w:after="0" w:line="240" w:lineRule="auto"/>
        <w:ind w:firstLine="567"/>
        <w:jc w:val="right"/>
        <w:rPr>
          <w:rFonts w:ascii="Times New Roman" w:hAnsi="Times New Roman" w:cs="Times New Roman"/>
          <w:bCs/>
          <w:color w:val="000000"/>
          <w:sz w:val="28"/>
          <w:szCs w:val="28"/>
        </w:rPr>
      </w:pPr>
    </w:p>
    <w:p w:rsidR="002A5F55" w:rsidRPr="000D77DB" w:rsidRDefault="002A5F55" w:rsidP="002A5F55">
      <w:pPr>
        <w:autoSpaceDE w:val="0"/>
        <w:autoSpaceDN w:val="0"/>
        <w:adjustRightInd w:val="0"/>
        <w:spacing w:after="0" w:line="240" w:lineRule="auto"/>
        <w:ind w:firstLine="567"/>
        <w:jc w:val="right"/>
        <w:rPr>
          <w:rFonts w:ascii="Times New Roman" w:hAnsi="Times New Roman" w:cs="Times New Roman"/>
          <w:sz w:val="28"/>
          <w:szCs w:val="28"/>
        </w:rPr>
      </w:pPr>
      <w:r w:rsidRPr="000D77DB">
        <w:rPr>
          <w:rFonts w:ascii="Times New Roman" w:hAnsi="Times New Roman" w:cs="Times New Roman"/>
          <w:bCs/>
          <w:color w:val="000000"/>
          <w:sz w:val="28"/>
          <w:szCs w:val="28"/>
        </w:rPr>
        <w:t xml:space="preserve">Таблица </w:t>
      </w:r>
      <w:r w:rsidR="00C45C01">
        <w:rPr>
          <w:rFonts w:ascii="Times New Roman" w:hAnsi="Times New Roman" w:cs="Times New Roman"/>
          <w:bCs/>
          <w:color w:val="000000"/>
          <w:sz w:val="28"/>
          <w:szCs w:val="28"/>
        </w:rPr>
        <w:t>7</w:t>
      </w:r>
    </w:p>
    <w:tbl>
      <w:tblPr>
        <w:tblW w:w="10239" w:type="dxa"/>
        <w:tblInd w:w="-147" w:type="dxa"/>
        <w:tblLook w:val="04A0" w:firstRow="1" w:lastRow="0" w:firstColumn="1" w:lastColumn="0" w:noHBand="0" w:noVBand="1"/>
      </w:tblPr>
      <w:tblGrid>
        <w:gridCol w:w="2400"/>
        <w:gridCol w:w="3402"/>
        <w:gridCol w:w="851"/>
        <w:gridCol w:w="980"/>
        <w:gridCol w:w="1338"/>
        <w:gridCol w:w="1268"/>
      </w:tblGrid>
      <w:tr w:rsidR="002A5F55" w:rsidRPr="00091727" w:rsidTr="002D4F7A">
        <w:trPr>
          <w:trHeight w:val="345"/>
        </w:trPr>
        <w:tc>
          <w:tcPr>
            <w:tcW w:w="240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Адрес объекта теплоснабжения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 xml:space="preserve">Наименование потребителя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год постройки</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объем зданий</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Общая годовая потреб</w:t>
            </w:r>
            <w:r>
              <w:rPr>
                <w:rFonts w:ascii="Times New Roman" w:eastAsia="Times New Roman" w:hAnsi="Times New Roman" w:cs="Times New Roman"/>
                <w:b/>
                <w:bCs/>
                <w:sz w:val="20"/>
                <w:szCs w:val="20"/>
                <w:lang w:eastAsia="ru-RU"/>
              </w:rPr>
              <w:t>ность в тепле</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Суммарная расчетная часовая тепловая нагрузка</w:t>
            </w:r>
          </w:p>
        </w:tc>
      </w:tr>
      <w:tr w:rsidR="002A5F55" w:rsidRPr="00091727" w:rsidTr="002D4F7A">
        <w:trPr>
          <w:trHeight w:val="465"/>
        </w:trPr>
        <w:tc>
          <w:tcPr>
            <w:tcW w:w="240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98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1268"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r>
      <w:tr w:rsidR="002A5F55" w:rsidRPr="00091727" w:rsidTr="002D4F7A">
        <w:trPr>
          <w:trHeight w:val="499"/>
        </w:trPr>
        <w:tc>
          <w:tcPr>
            <w:tcW w:w="240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98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1268"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r>
      <w:tr w:rsidR="002A5F55" w:rsidRPr="00091727" w:rsidTr="002D4F7A">
        <w:trPr>
          <w:trHeight w:val="414"/>
        </w:trPr>
        <w:tc>
          <w:tcPr>
            <w:tcW w:w="240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 </w:t>
            </w: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A5F55" w:rsidRPr="00091727" w:rsidRDefault="002A5F55" w:rsidP="002D4F7A">
            <w:pPr>
              <w:spacing w:after="0" w:line="240" w:lineRule="auto"/>
              <w:jc w:val="center"/>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м3</w:t>
            </w:r>
          </w:p>
        </w:tc>
        <w:tc>
          <w:tcPr>
            <w:tcW w:w="133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Гкал/год</w:t>
            </w:r>
          </w:p>
        </w:tc>
        <w:tc>
          <w:tcPr>
            <w:tcW w:w="1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2D4F7A">
            <w:pPr>
              <w:spacing w:after="0" w:line="240" w:lineRule="auto"/>
              <w:rPr>
                <w:rFonts w:ascii="Times New Roman" w:eastAsia="Times New Roman" w:hAnsi="Times New Roman" w:cs="Times New Roman"/>
                <w:b/>
                <w:bCs/>
                <w:sz w:val="20"/>
                <w:szCs w:val="20"/>
                <w:lang w:eastAsia="ru-RU"/>
              </w:rPr>
            </w:pPr>
            <w:r w:rsidRPr="00091727">
              <w:rPr>
                <w:rFonts w:ascii="Times New Roman" w:eastAsia="Times New Roman" w:hAnsi="Times New Roman" w:cs="Times New Roman"/>
                <w:b/>
                <w:bCs/>
                <w:sz w:val="20"/>
                <w:szCs w:val="20"/>
                <w:lang w:eastAsia="ru-RU"/>
              </w:rPr>
              <w:t xml:space="preserve"> Гкал/час</w:t>
            </w:r>
          </w:p>
        </w:tc>
      </w:tr>
      <w:tr w:rsidR="002A5F55" w:rsidRPr="00091727" w:rsidTr="002D4F7A">
        <w:trPr>
          <w:trHeight w:val="525"/>
        </w:trPr>
        <w:tc>
          <w:tcPr>
            <w:tcW w:w="2400" w:type="dxa"/>
            <w:tcBorders>
              <w:top w:val="single" w:sz="4" w:space="0" w:color="auto"/>
              <w:left w:val="single" w:sz="4" w:space="0" w:color="auto"/>
              <w:bottom w:val="single" w:sz="4" w:space="0" w:color="auto"/>
              <w:right w:val="nil"/>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33а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 xml:space="preserve">МОБУ "Свирицкая средняя школа" школа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6976</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326,138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0,143</w:t>
            </w:r>
          </w:p>
        </w:tc>
      </w:tr>
      <w:tr w:rsidR="002A5F55" w:rsidRPr="00091727" w:rsidTr="002D4F7A">
        <w:trPr>
          <w:trHeight w:val="346"/>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 xml:space="preserve">Дом культуры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2375</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97,479</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0,043</w:t>
            </w:r>
          </w:p>
        </w:tc>
      </w:tr>
      <w:tr w:rsidR="002A5F55" w:rsidRPr="00091727" w:rsidTr="002D4F7A">
        <w:trPr>
          <w:trHeight w:val="38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34-а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многоквартирный жилой дом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1991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763</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63,481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0,026</w:t>
            </w:r>
          </w:p>
        </w:tc>
      </w:tr>
      <w:tr w:rsidR="002A5F55" w:rsidRPr="00091727" w:rsidTr="002D4F7A">
        <w:trPr>
          <w:trHeight w:val="429"/>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многоквартирный жилой дом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1927</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753</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49,625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0,021</w:t>
            </w:r>
          </w:p>
        </w:tc>
      </w:tr>
      <w:tr w:rsidR="002A5F55" w:rsidRPr="00091727" w:rsidTr="002D4F7A">
        <w:trPr>
          <w:trHeight w:val="451"/>
        </w:trPr>
        <w:tc>
          <w:tcPr>
            <w:tcW w:w="2400" w:type="dxa"/>
            <w:tcBorders>
              <w:top w:val="single" w:sz="4" w:space="0" w:color="auto"/>
              <w:left w:val="single" w:sz="4" w:space="0" w:color="auto"/>
              <w:bottom w:val="single" w:sz="4" w:space="0" w:color="auto"/>
              <w:right w:val="nil"/>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35а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многоквартирный жилой дом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1990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2184</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142,077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0,059</w:t>
            </w:r>
          </w:p>
        </w:tc>
      </w:tr>
      <w:tr w:rsidR="002A5F55" w:rsidRPr="00091727" w:rsidTr="002D4F7A">
        <w:trPr>
          <w:trHeight w:val="41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 xml:space="preserve">Новая Свирица, 35б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многоквартирный жилой дом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1993</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1148</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86,262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0,036</w:t>
            </w:r>
          </w:p>
        </w:tc>
      </w:tr>
      <w:tr w:rsidR="002A5F55" w:rsidRPr="00091727" w:rsidTr="002D4F7A">
        <w:trPr>
          <w:trHeight w:val="42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многоквартирный жилой дом, Почта, Храм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1927</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927</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75,003</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0,031</w:t>
            </w:r>
          </w:p>
        </w:tc>
      </w:tr>
      <w:tr w:rsidR="002A5F55" w:rsidRPr="00091727" w:rsidTr="002D4F7A">
        <w:trPr>
          <w:trHeight w:val="37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37а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магазин "Витраж"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150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6,304</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0,003</w:t>
            </w:r>
          </w:p>
        </w:tc>
      </w:tr>
      <w:tr w:rsidR="002A5F55" w:rsidRPr="00091727" w:rsidTr="002D4F7A">
        <w:trPr>
          <w:trHeight w:val="401"/>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Администрация, дом культуры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1251</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66,301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0,027</w:t>
            </w:r>
          </w:p>
        </w:tc>
      </w:tr>
      <w:tr w:rsidR="002A5F55" w:rsidRPr="00091727" w:rsidTr="002D4F7A">
        <w:trPr>
          <w:trHeight w:val="421"/>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38а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ООО "Грифед" маг.№3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403</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31,216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0,014</w:t>
            </w:r>
          </w:p>
        </w:tc>
      </w:tr>
      <w:tr w:rsidR="002A5F55" w:rsidRPr="00091727" w:rsidTr="002D4F7A">
        <w:trPr>
          <w:trHeight w:val="413"/>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39</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многоквартирный жилой дом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1935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1151</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70,187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0,029</w:t>
            </w:r>
          </w:p>
        </w:tc>
      </w:tr>
      <w:tr w:rsidR="002A5F55" w:rsidRPr="00091727" w:rsidTr="002D4F7A">
        <w:trPr>
          <w:trHeight w:val="419"/>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Новая Свирица, дом 39-а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многоквартирный жилой дом, ФАП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1993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sidRPr="00091727">
              <w:rPr>
                <w:rFonts w:ascii="Times New Roman" w:eastAsia="Times New Roman" w:hAnsi="Times New Roman" w:cs="Times New Roman"/>
                <w:color w:val="000000"/>
                <w:sz w:val="20"/>
                <w:szCs w:val="20"/>
                <w:lang w:eastAsia="ru-RU"/>
              </w:rPr>
              <w:t>1578</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109,851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0,046</w:t>
            </w:r>
          </w:p>
        </w:tc>
      </w:tr>
      <w:tr w:rsidR="002A5F55" w:rsidRPr="00091727" w:rsidTr="002D4F7A">
        <w:trPr>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A5F55" w:rsidRPr="00091727" w:rsidRDefault="002A5F55" w:rsidP="002D4F7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Новая Свирица, дом 41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5F55" w:rsidRPr="00091727" w:rsidRDefault="002A5F55" w:rsidP="002D4F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частный жилой дом</w:t>
            </w:r>
          </w:p>
        </w:tc>
        <w:tc>
          <w:tcPr>
            <w:tcW w:w="851" w:type="dxa"/>
            <w:tcBorders>
              <w:top w:val="single" w:sz="4" w:space="0" w:color="auto"/>
              <w:left w:val="nil"/>
              <w:bottom w:val="single" w:sz="4" w:space="0" w:color="auto"/>
              <w:right w:val="single" w:sz="4" w:space="0" w:color="auto"/>
            </w:tcBorders>
            <w:shd w:val="clear" w:color="auto" w:fill="auto"/>
            <w:vAlign w:val="center"/>
          </w:tcPr>
          <w:p w:rsidR="002A5F55" w:rsidRPr="00091727" w:rsidRDefault="002A5F55" w:rsidP="002D4F7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2015</w:t>
            </w:r>
          </w:p>
        </w:tc>
        <w:tc>
          <w:tcPr>
            <w:tcW w:w="980" w:type="dxa"/>
            <w:tcBorders>
              <w:top w:val="single" w:sz="4" w:space="0" w:color="auto"/>
              <w:left w:val="nil"/>
              <w:bottom w:val="single" w:sz="4" w:space="0" w:color="auto"/>
              <w:right w:val="single" w:sz="4" w:space="0" w:color="auto"/>
            </w:tcBorders>
            <w:shd w:val="clear" w:color="auto" w:fill="auto"/>
            <w:vAlign w:val="center"/>
          </w:tcPr>
          <w:p w:rsidR="002A5F55" w:rsidRPr="00091727" w:rsidRDefault="00A94029" w:rsidP="002D4F7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w:t>
            </w:r>
          </w:p>
        </w:tc>
        <w:tc>
          <w:tcPr>
            <w:tcW w:w="1338" w:type="dxa"/>
            <w:tcBorders>
              <w:top w:val="single" w:sz="4" w:space="0" w:color="auto"/>
              <w:left w:val="nil"/>
              <w:bottom w:val="single" w:sz="4" w:space="0" w:color="auto"/>
              <w:right w:val="single" w:sz="4" w:space="0" w:color="auto"/>
            </w:tcBorders>
            <w:shd w:val="clear" w:color="auto" w:fill="auto"/>
            <w:vAlign w:val="center"/>
          </w:tcPr>
          <w:p w:rsidR="002A5F55" w:rsidRPr="00091727" w:rsidRDefault="00A94029" w:rsidP="002D4F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7,536</w:t>
            </w:r>
          </w:p>
        </w:tc>
        <w:tc>
          <w:tcPr>
            <w:tcW w:w="1268" w:type="dxa"/>
            <w:tcBorders>
              <w:top w:val="single" w:sz="4" w:space="0" w:color="auto"/>
              <w:left w:val="nil"/>
              <w:bottom w:val="single" w:sz="4" w:space="0" w:color="auto"/>
              <w:right w:val="single" w:sz="4" w:space="0" w:color="auto"/>
            </w:tcBorders>
            <w:shd w:val="clear" w:color="auto" w:fill="auto"/>
            <w:vAlign w:val="center"/>
          </w:tcPr>
          <w:p w:rsidR="002A5F55" w:rsidRPr="00091727" w:rsidRDefault="00A94029" w:rsidP="002D4F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0,008</w:t>
            </w:r>
          </w:p>
        </w:tc>
      </w:tr>
      <w:tr w:rsidR="002A5F55" w:rsidRPr="00091727" w:rsidTr="002D4F7A">
        <w:trPr>
          <w:trHeight w:val="525"/>
        </w:trPr>
        <w:tc>
          <w:tcPr>
            <w:tcW w:w="6653"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A5F55" w:rsidRPr="00091727" w:rsidRDefault="002A5F55" w:rsidP="002D4F7A">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итого</w:t>
            </w: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A5F55" w:rsidRPr="00091727" w:rsidRDefault="002A5F55" w:rsidP="002D4F7A">
            <w:pPr>
              <w:spacing w:after="0" w:line="240" w:lineRule="auto"/>
              <w:jc w:val="right"/>
              <w:rPr>
                <w:rFonts w:ascii="Arial CYR" w:eastAsia="Times New Roman" w:hAnsi="Arial CYR" w:cs="Arial CYR"/>
                <w:sz w:val="20"/>
                <w:szCs w:val="20"/>
                <w:lang w:eastAsia="ru-RU"/>
              </w:rPr>
            </w:pPr>
            <w:r w:rsidRPr="00091727">
              <w:rPr>
                <w:rFonts w:ascii="Arial CYR" w:eastAsia="Times New Roman" w:hAnsi="Arial CYR" w:cs="Arial CYR"/>
                <w:sz w:val="20"/>
                <w:szCs w:val="20"/>
                <w:lang w:eastAsia="ru-RU"/>
              </w:rPr>
              <w:t>19</w:t>
            </w:r>
            <w:r>
              <w:rPr>
                <w:rFonts w:ascii="Arial CYR" w:eastAsia="Times New Roman" w:hAnsi="Arial CYR" w:cs="Arial CYR"/>
                <w:sz w:val="20"/>
                <w:szCs w:val="20"/>
                <w:lang w:eastAsia="ru-RU"/>
              </w:rPr>
              <w:t xml:space="preserve"> </w:t>
            </w:r>
            <w:r w:rsidR="00A94029">
              <w:rPr>
                <w:rFonts w:ascii="Arial CYR" w:eastAsia="Times New Roman" w:hAnsi="Arial CYR" w:cs="Arial CYR"/>
                <w:sz w:val="20"/>
                <w:szCs w:val="20"/>
                <w:lang w:eastAsia="ru-RU"/>
              </w:rPr>
              <w:t>834</w:t>
            </w:r>
          </w:p>
        </w:tc>
        <w:tc>
          <w:tcPr>
            <w:tcW w:w="133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2A5F55" w:rsidP="00A94029">
            <w:pPr>
              <w:spacing w:after="0" w:line="240" w:lineRule="auto"/>
              <w:jc w:val="center"/>
              <w:rPr>
                <w:rFonts w:ascii="Times New Roman" w:eastAsia="Times New Roman" w:hAnsi="Times New Roman" w:cs="Times New Roman"/>
                <w:sz w:val="20"/>
                <w:szCs w:val="20"/>
                <w:lang w:eastAsia="ru-RU"/>
              </w:rPr>
            </w:pPr>
            <w:r w:rsidRPr="0009172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00A94029">
              <w:rPr>
                <w:rFonts w:ascii="Times New Roman" w:eastAsia="Times New Roman" w:hAnsi="Times New Roman" w:cs="Times New Roman"/>
                <w:sz w:val="20"/>
                <w:szCs w:val="20"/>
                <w:lang w:eastAsia="ru-RU"/>
              </w:rPr>
              <w:t>131</w:t>
            </w:r>
            <w:r w:rsidRPr="00091727">
              <w:rPr>
                <w:rFonts w:ascii="Times New Roman" w:eastAsia="Times New Roman" w:hAnsi="Times New Roman" w:cs="Times New Roman"/>
                <w:sz w:val="20"/>
                <w:szCs w:val="20"/>
                <w:lang w:eastAsia="ru-RU"/>
              </w:rPr>
              <w:t>,</w:t>
            </w:r>
            <w:r w:rsidR="00A94029">
              <w:rPr>
                <w:rFonts w:ascii="Times New Roman" w:eastAsia="Times New Roman" w:hAnsi="Times New Roman" w:cs="Times New Roman"/>
                <w:sz w:val="20"/>
                <w:szCs w:val="20"/>
                <w:lang w:eastAsia="ru-RU"/>
              </w:rPr>
              <w:t>459</w:t>
            </w:r>
          </w:p>
        </w:tc>
        <w:tc>
          <w:tcPr>
            <w:tcW w:w="1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5" w:rsidRPr="00091727" w:rsidRDefault="00A94029" w:rsidP="002D4F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0,486</w:t>
            </w:r>
          </w:p>
        </w:tc>
      </w:tr>
    </w:tbl>
    <w:p w:rsidR="00C45C01" w:rsidRDefault="00AC7B59" w:rsidP="002453C1">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C45C01" w:rsidRDefault="00C45C01" w:rsidP="002453C1">
      <w:pPr>
        <w:autoSpaceDE w:val="0"/>
        <w:autoSpaceDN w:val="0"/>
        <w:adjustRightInd w:val="0"/>
        <w:spacing w:after="0" w:line="240" w:lineRule="auto"/>
        <w:ind w:firstLine="567"/>
        <w:rPr>
          <w:rFonts w:ascii="Times New Roman" w:hAnsi="Times New Roman" w:cs="Times New Roman"/>
          <w:sz w:val="28"/>
          <w:szCs w:val="28"/>
        </w:rPr>
      </w:pPr>
    </w:p>
    <w:p w:rsidR="00C45C01" w:rsidRDefault="00C45C01" w:rsidP="002453C1">
      <w:pPr>
        <w:autoSpaceDE w:val="0"/>
        <w:autoSpaceDN w:val="0"/>
        <w:adjustRightInd w:val="0"/>
        <w:spacing w:after="0" w:line="240" w:lineRule="auto"/>
        <w:ind w:firstLine="567"/>
        <w:rPr>
          <w:rFonts w:ascii="Times New Roman" w:hAnsi="Times New Roman" w:cs="Times New Roman"/>
          <w:sz w:val="28"/>
          <w:szCs w:val="28"/>
        </w:rPr>
      </w:pPr>
    </w:p>
    <w:p w:rsidR="00C45C01" w:rsidRDefault="00C45C01" w:rsidP="002453C1">
      <w:pPr>
        <w:autoSpaceDE w:val="0"/>
        <w:autoSpaceDN w:val="0"/>
        <w:adjustRightInd w:val="0"/>
        <w:spacing w:after="0" w:line="240" w:lineRule="auto"/>
        <w:ind w:firstLine="567"/>
        <w:rPr>
          <w:rFonts w:ascii="Times New Roman" w:hAnsi="Times New Roman" w:cs="Times New Roman"/>
          <w:sz w:val="28"/>
          <w:szCs w:val="28"/>
        </w:rPr>
      </w:pPr>
    </w:p>
    <w:p w:rsidR="00C45C01" w:rsidRDefault="00C45C01" w:rsidP="002453C1">
      <w:pPr>
        <w:autoSpaceDE w:val="0"/>
        <w:autoSpaceDN w:val="0"/>
        <w:adjustRightInd w:val="0"/>
        <w:spacing w:after="0" w:line="240" w:lineRule="auto"/>
        <w:ind w:firstLine="567"/>
        <w:rPr>
          <w:rFonts w:ascii="Times New Roman" w:hAnsi="Times New Roman" w:cs="Times New Roman"/>
          <w:sz w:val="28"/>
          <w:szCs w:val="28"/>
        </w:rPr>
      </w:pPr>
    </w:p>
    <w:p w:rsidR="00C45C01" w:rsidRDefault="00C45C01" w:rsidP="002453C1">
      <w:pPr>
        <w:autoSpaceDE w:val="0"/>
        <w:autoSpaceDN w:val="0"/>
        <w:adjustRightInd w:val="0"/>
        <w:spacing w:after="0" w:line="240" w:lineRule="auto"/>
        <w:ind w:firstLine="567"/>
        <w:rPr>
          <w:rFonts w:ascii="Times New Roman" w:hAnsi="Times New Roman" w:cs="Times New Roman"/>
          <w:sz w:val="28"/>
          <w:szCs w:val="28"/>
        </w:rPr>
      </w:pPr>
    </w:p>
    <w:p w:rsidR="00C45C01" w:rsidRDefault="00C45C01"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0E335D" w:rsidRDefault="000E335D" w:rsidP="002453C1">
      <w:pPr>
        <w:autoSpaceDE w:val="0"/>
        <w:autoSpaceDN w:val="0"/>
        <w:adjustRightInd w:val="0"/>
        <w:spacing w:after="0" w:line="240" w:lineRule="auto"/>
        <w:ind w:firstLine="567"/>
        <w:rPr>
          <w:rFonts w:ascii="Times New Roman" w:hAnsi="Times New Roman" w:cs="Times New Roman"/>
          <w:sz w:val="28"/>
          <w:szCs w:val="28"/>
        </w:rPr>
      </w:pPr>
    </w:p>
    <w:p w:rsidR="00972CEE" w:rsidRDefault="00C04F92" w:rsidP="00C45C01">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Оперативная схема тепловой сети</w:t>
      </w:r>
      <w:r w:rsidRPr="00972CEE">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972CEE">
        <w:rPr>
          <w:rFonts w:ascii="Times New Roman" w:hAnsi="Times New Roman" w:cs="Times New Roman"/>
          <w:sz w:val="28"/>
          <w:szCs w:val="28"/>
        </w:rPr>
        <w:t>Свирица</w:t>
      </w:r>
    </w:p>
    <w:p w:rsidR="00972CEE" w:rsidRDefault="005F7DDE" w:rsidP="000E335D">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-15240</wp:posOffset>
                </wp:positionV>
                <wp:extent cx="1133475" cy="1971675"/>
                <wp:effectExtent l="0" t="0" r="0" b="0"/>
                <wp:wrapNone/>
                <wp:docPr id="1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971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F0F94" id="Прямоугольник 12" o:spid="_x0000_s1026" style="position:absolute;margin-left:11.2pt;margin-top:-1.2pt;width:89.2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" fillcolor="white [3212]" stroked="f" strokeweight="1pt">
                <v:path arrowok="t"/>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-53340</wp:posOffset>
                </wp:positionV>
                <wp:extent cx="1123950" cy="1885950"/>
                <wp:effectExtent l="0" t="0" r="0" b="0"/>
                <wp:wrapNone/>
                <wp:docPr id="1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885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1F8665" id="Прямоугольник 2" o:spid="_x0000_s1026" style="position:absolute;margin-left:11.2pt;margin-top:-4.2pt;width:88.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" fillcolor="white [3212]" stroked="f" strokeweight="1pt">
                <v:path arrowok="t"/>
              </v:rect>
            </w:pict>
          </mc:Fallback>
        </mc:AlternateContent>
      </w:r>
      <w:r w:rsidR="00097C98" w:rsidRPr="002D5FFA">
        <w:rPr>
          <w:noProof/>
          <w:lang w:eastAsia="ru-RU"/>
        </w:rPr>
        <w:drawing>
          <wp:inline distT="0" distB="0" distL="0" distR="0">
            <wp:extent cx="8267065" cy="5761240"/>
            <wp:effectExtent l="0" t="4127"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8302874" cy="5786195"/>
                    </a:xfrm>
                    <a:prstGeom prst="rect">
                      <a:avLst/>
                    </a:prstGeom>
                    <a:noFill/>
                    <a:ln>
                      <a:noFill/>
                    </a:ln>
                  </pic:spPr>
                </pic:pic>
              </a:graphicData>
            </a:graphic>
          </wp:inline>
        </w:drawing>
      </w:r>
    </w:p>
    <w:p w:rsidR="00972CEE" w:rsidRDefault="00972CEE" w:rsidP="00097C98">
      <w:pPr>
        <w:autoSpaceDE w:val="0"/>
        <w:autoSpaceDN w:val="0"/>
        <w:adjustRightInd w:val="0"/>
        <w:spacing w:after="0" w:line="240" w:lineRule="auto"/>
        <w:ind w:firstLine="567"/>
        <w:jc w:val="center"/>
        <w:rPr>
          <w:rFonts w:ascii="Times New Roman" w:hAnsi="Times New Roman" w:cs="Times New Roman"/>
          <w:b/>
          <w:bCs/>
          <w:sz w:val="28"/>
          <w:szCs w:val="28"/>
        </w:rPr>
      </w:pPr>
      <w:r w:rsidRPr="00972CEE">
        <w:rPr>
          <w:rFonts w:ascii="Times New Roman" w:hAnsi="Times New Roman" w:cs="Times New Roman"/>
          <w:b/>
          <w:bCs/>
          <w:sz w:val="28"/>
          <w:szCs w:val="28"/>
        </w:rPr>
        <w:t xml:space="preserve">Рисунок 2. </w:t>
      </w:r>
    </w:p>
    <w:p w:rsidR="00C45C01" w:rsidRDefault="00C45C01" w:rsidP="00097C98">
      <w:pPr>
        <w:autoSpaceDE w:val="0"/>
        <w:autoSpaceDN w:val="0"/>
        <w:adjustRightInd w:val="0"/>
        <w:spacing w:after="0" w:line="240" w:lineRule="auto"/>
        <w:ind w:firstLine="567"/>
        <w:jc w:val="center"/>
        <w:rPr>
          <w:rFonts w:ascii="Times New Roman" w:hAnsi="Times New Roman" w:cs="Times New Roman"/>
          <w:b/>
          <w:bCs/>
          <w:sz w:val="28"/>
          <w:szCs w:val="28"/>
        </w:rPr>
      </w:pPr>
    </w:p>
    <w:p w:rsidR="00F35BA9" w:rsidRPr="00F35BA9" w:rsidRDefault="008C34E3" w:rsidP="00C45C01">
      <w:pPr>
        <w:pStyle w:val="1"/>
        <w:spacing w:line="276" w:lineRule="auto"/>
        <w:jc w:val="center"/>
        <w:rPr>
          <w:rFonts w:ascii="Times New Roman" w:hAnsi="Times New Roman" w:cs="Times New Roman"/>
          <w:color w:val="000000"/>
          <w:sz w:val="28"/>
          <w:szCs w:val="28"/>
        </w:rPr>
      </w:pPr>
      <w:bookmarkStart w:id="6" w:name="_Toc100826035"/>
      <w:r w:rsidRPr="008C34E3">
        <w:rPr>
          <w:rFonts w:ascii="Times New Roman" w:hAnsi="Times New Roman" w:cs="Times New Roman"/>
          <w:b/>
          <w:bCs/>
          <w:color w:val="auto"/>
          <w:sz w:val="28"/>
          <w:szCs w:val="28"/>
        </w:rPr>
        <w:t>Раздел 1</w:t>
      </w:r>
      <w:r w:rsidR="00EC537D" w:rsidRPr="008C34E3">
        <w:rPr>
          <w:rFonts w:ascii="Times New Roman" w:hAnsi="Times New Roman" w:cs="Times New Roman"/>
          <w:b/>
          <w:bCs/>
          <w:color w:val="auto"/>
          <w:sz w:val="28"/>
          <w:szCs w:val="28"/>
        </w:rPr>
        <w:t xml:space="preserve">. </w:t>
      </w:r>
      <w:r w:rsidRPr="008C34E3">
        <w:rPr>
          <w:rFonts w:ascii="Times New Roman" w:hAnsi="Times New Roman" w:cs="Times New Roman"/>
          <w:b/>
          <w:bCs/>
          <w:color w:val="auto"/>
          <w:sz w:val="28"/>
          <w:szCs w:val="28"/>
        </w:rPr>
        <w:t>Существующие и п</w:t>
      </w:r>
      <w:r w:rsidR="00F35BA9" w:rsidRPr="008C34E3">
        <w:rPr>
          <w:rFonts w:ascii="Times New Roman" w:hAnsi="Times New Roman" w:cs="Times New Roman"/>
          <w:b/>
          <w:bCs/>
          <w:color w:val="auto"/>
          <w:sz w:val="28"/>
          <w:szCs w:val="28"/>
        </w:rPr>
        <w:t>ерспективные балансы располагаемой тепловой мощности</w:t>
      </w:r>
      <w:r w:rsidR="00EC537D" w:rsidRPr="008C34E3">
        <w:rPr>
          <w:rFonts w:ascii="Times New Roman" w:hAnsi="Times New Roman" w:cs="Times New Roman"/>
          <w:b/>
          <w:bCs/>
          <w:color w:val="auto"/>
          <w:sz w:val="28"/>
          <w:szCs w:val="28"/>
        </w:rPr>
        <w:t xml:space="preserve"> </w:t>
      </w:r>
      <w:r w:rsidR="00F35BA9" w:rsidRPr="008C34E3">
        <w:rPr>
          <w:rFonts w:ascii="Times New Roman" w:hAnsi="Times New Roman" w:cs="Times New Roman"/>
          <w:b/>
          <w:bCs/>
          <w:color w:val="auto"/>
          <w:sz w:val="28"/>
          <w:szCs w:val="28"/>
        </w:rPr>
        <w:t>источников тепловой энергии и тепловой</w:t>
      </w:r>
      <w:r w:rsidR="00EC537D" w:rsidRPr="008C34E3">
        <w:rPr>
          <w:rFonts w:ascii="Times New Roman" w:hAnsi="Times New Roman" w:cs="Times New Roman"/>
          <w:b/>
          <w:bCs/>
          <w:color w:val="auto"/>
          <w:sz w:val="28"/>
          <w:szCs w:val="28"/>
        </w:rPr>
        <w:t xml:space="preserve"> </w:t>
      </w:r>
      <w:r w:rsidR="00F35BA9" w:rsidRPr="008C34E3">
        <w:rPr>
          <w:rFonts w:ascii="Times New Roman" w:hAnsi="Times New Roman" w:cs="Times New Roman"/>
          <w:b/>
          <w:bCs/>
          <w:color w:val="auto"/>
          <w:sz w:val="28"/>
          <w:szCs w:val="28"/>
        </w:rPr>
        <w:t>нагрузки потребителей</w:t>
      </w:r>
      <w:bookmarkEnd w:id="6"/>
    </w:p>
    <w:p w:rsidR="00F35BA9" w:rsidRPr="00F35BA9" w:rsidRDefault="008C34E3"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F35BA9" w:rsidRPr="00F35BA9">
        <w:rPr>
          <w:rFonts w:ascii="Times New Roman" w:hAnsi="Times New Roman" w:cs="Times New Roman"/>
          <w:b/>
          <w:bCs/>
          <w:color w:val="000000"/>
          <w:sz w:val="28"/>
          <w:szCs w:val="28"/>
        </w:rPr>
        <w:t xml:space="preserve">.1 Радиус эффективного теплоснабжения базовых теплоисточников </w:t>
      </w:r>
    </w:p>
    <w:p w:rsidR="00F35BA9" w:rsidRDefault="00F35BA9"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sidRPr="00F35BA9">
        <w:rPr>
          <w:rFonts w:ascii="Times New Roman" w:hAnsi="Times New Roman" w:cs="Times New Roman"/>
          <w:color w:val="000000"/>
          <w:sz w:val="28"/>
          <w:szCs w:val="28"/>
        </w:rPr>
        <w:t xml:space="preserve">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w:t>
      </w:r>
      <w:r w:rsidRPr="00F35BA9">
        <w:rPr>
          <w:rFonts w:ascii="Times New Roman" w:hAnsi="Times New Roman" w:cs="Times New Roman"/>
          <w:color w:val="000000"/>
          <w:sz w:val="28"/>
          <w:szCs w:val="28"/>
        </w:rPr>
        <w:lastRenderedPageBreak/>
        <w:t xml:space="preserve">к существенным отклонениям от существующего состояния в структуре распределения тепловых нагрузок в зонах действия источников тепловой энергии. </w:t>
      </w:r>
    </w:p>
    <w:p w:rsidR="005949A6" w:rsidRPr="00F35BA9" w:rsidRDefault="005949A6"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Постоянным источником теплоснабжения для поселения явля</w:t>
      </w:r>
      <w:r w:rsidR="00E95570">
        <w:rPr>
          <w:rFonts w:ascii="Times New Roman" w:hAnsi="Times New Roman" w:cs="Times New Roman"/>
          <w:color w:val="000000"/>
          <w:sz w:val="28"/>
          <w:szCs w:val="28"/>
        </w:rPr>
        <w:t>ется котельная расположенная в п</w:t>
      </w:r>
      <w:r>
        <w:rPr>
          <w:rFonts w:ascii="Times New Roman" w:hAnsi="Times New Roman" w:cs="Times New Roman"/>
          <w:color w:val="000000"/>
          <w:sz w:val="28"/>
          <w:szCs w:val="28"/>
        </w:rPr>
        <w:t>.Свирица.</w:t>
      </w:r>
      <w:r w:rsidR="00133248">
        <w:rPr>
          <w:rFonts w:ascii="Times New Roman" w:hAnsi="Times New Roman" w:cs="Times New Roman"/>
          <w:color w:val="000000"/>
          <w:sz w:val="28"/>
          <w:szCs w:val="28"/>
        </w:rPr>
        <w:t xml:space="preserve"> Котельная находится в муниципальной </w:t>
      </w:r>
      <w:r w:rsidR="00847C6B">
        <w:rPr>
          <w:rFonts w:ascii="Times New Roman" w:hAnsi="Times New Roman" w:cs="Times New Roman"/>
          <w:color w:val="000000"/>
          <w:sz w:val="28"/>
          <w:szCs w:val="28"/>
        </w:rPr>
        <w:t>собственности МО</w:t>
      </w:r>
      <w:r w:rsidR="008121F0">
        <w:rPr>
          <w:rFonts w:ascii="Times New Roman" w:hAnsi="Times New Roman" w:cs="Times New Roman"/>
          <w:color w:val="000000"/>
          <w:sz w:val="28"/>
          <w:szCs w:val="28"/>
        </w:rPr>
        <w:t xml:space="preserve"> «Свирицкое сельское поселение» и передана в ООО «Леноблтеплоснаб» на условиях аренды в целях эксплуатации и технического обслуживания.</w:t>
      </w:r>
    </w:p>
    <w:p w:rsidR="00F35BA9" w:rsidRPr="00F35BA9" w:rsidRDefault="00F35BA9"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sidRPr="00F35BA9">
        <w:rPr>
          <w:rFonts w:ascii="Times New Roman" w:hAnsi="Times New Roman" w:cs="Times New Roman"/>
          <w:color w:val="000000"/>
          <w:sz w:val="28"/>
          <w:szCs w:val="28"/>
        </w:rPr>
        <w:t xml:space="preserve">При условии сокращения потерь в тепловых сетях до нормативных 8%, и сохранении КПД теплоисточника на уровне 82 %, радиус эффективного теплоснабжения от существующего источника тепловой энергии остаётся неизменным. </w:t>
      </w:r>
    </w:p>
    <w:p w:rsidR="00F35BA9" w:rsidRPr="00F35BA9" w:rsidRDefault="00AB0F0E"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F35BA9" w:rsidRPr="00F35BA9">
        <w:rPr>
          <w:rFonts w:ascii="Times New Roman" w:hAnsi="Times New Roman" w:cs="Times New Roman"/>
          <w:b/>
          <w:bCs/>
          <w:color w:val="000000"/>
          <w:sz w:val="28"/>
          <w:szCs w:val="28"/>
        </w:rPr>
        <w:t>.2 Описание существующих и перспективных зон действия систем теплоснабжения</w:t>
      </w:r>
      <w:r w:rsidR="00C45C01">
        <w:rPr>
          <w:rFonts w:ascii="Times New Roman" w:hAnsi="Times New Roman" w:cs="Times New Roman"/>
          <w:b/>
          <w:bCs/>
          <w:color w:val="000000"/>
          <w:sz w:val="28"/>
          <w:szCs w:val="28"/>
        </w:rPr>
        <w:t xml:space="preserve"> и источников тепловой энергии</w:t>
      </w:r>
    </w:p>
    <w:p w:rsidR="00F35BA9" w:rsidRPr="00F35BA9" w:rsidRDefault="00F35BA9"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sidRPr="00F35BA9">
        <w:rPr>
          <w:rFonts w:ascii="Times New Roman" w:hAnsi="Times New Roman" w:cs="Times New Roman"/>
          <w:color w:val="000000"/>
          <w:sz w:val="28"/>
          <w:szCs w:val="28"/>
        </w:rPr>
        <w:t xml:space="preserve">В зоне действия котельной Свирицкого сельского поселения находятся многоквартирные дома жилого фонда, муниципальные объекты и организации. </w:t>
      </w:r>
    </w:p>
    <w:p w:rsidR="00F35BA9" w:rsidRPr="00F35BA9" w:rsidRDefault="00645018" w:rsidP="00C45C01">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Характеристика потребителей тепловой энергии, находящихся в зоне действия системы теплоснабжения Свирицкого сельского поселения, представлена в таблице</w:t>
      </w:r>
      <w:r w:rsidR="00E95570">
        <w:rPr>
          <w:rFonts w:ascii="Times New Roman" w:hAnsi="Times New Roman" w:cs="Times New Roman"/>
          <w:color w:val="000000"/>
          <w:sz w:val="28"/>
          <w:szCs w:val="28"/>
        </w:rPr>
        <w:t xml:space="preserve"> 7</w:t>
      </w:r>
      <w:r>
        <w:rPr>
          <w:rFonts w:ascii="Times New Roman" w:hAnsi="Times New Roman" w:cs="Times New Roman"/>
          <w:color w:val="000000"/>
          <w:sz w:val="28"/>
          <w:szCs w:val="28"/>
        </w:rPr>
        <w:t xml:space="preserve"> </w:t>
      </w:r>
    </w:p>
    <w:p w:rsidR="00F35BA9" w:rsidRPr="00F35BA9" w:rsidRDefault="00F35BA9"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sidRPr="00F35BA9">
        <w:rPr>
          <w:rFonts w:ascii="Times New Roman" w:hAnsi="Times New Roman" w:cs="Times New Roman"/>
          <w:color w:val="000000"/>
          <w:sz w:val="28"/>
          <w:szCs w:val="28"/>
        </w:rPr>
        <w:t xml:space="preserve">Выработка тепловой энергии на котельной и доставка ее потребителям обеспечивается работой котельного оборудования в составе: </w:t>
      </w:r>
    </w:p>
    <w:p w:rsidR="00F35BA9" w:rsidRPr="00F35BA9" w:rsidRDefault="00F35BA9"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sidRPr="00F35BA9">
        <w:rPr>
          <w:rFonts w:ascii="Times New Roman" w:hAnsi="Times New Roman" w:cs="Times New Roman"/>
          <w:color w:val="000000"/>
          <w:sz w:val="28"/>
          <w:szCs w:val="28"/>
        </w:rPr>
        <w:t xml:space="preserve">- Водогрейный котел </w:t>
      </w:r>
      <w:r w:rsidR="00350C68">
        <w:rPr>
          <w:rFonts w:ascii="Times New Roman" w:hAnsi="Times New Roman" w:cs="Times New Roman"/>
          <w:color w:val="000000"/>
          <w:sz w:val="28"/>
          <w:szCs w:val="28"/>
        </w:rPr>
        <w:t>«КВГМ -1,1-</w:t>
      </w:r>
      <w:r w:rsidR="00847C6B">
        <w:rPr>
          <w:rFonts w:ascii="Times New Roman" w:hAnsi="Times New Roman" w:cs="Times New Roman"/>
          <w:color w:val="000000"/>
          <w:sz w:val="28"/>
          <w:szCs w:val="28"/>
        </w:rPr>
        <w:t>95» 1</w:t>
      </w:r>
      <w:r w:rsidR="00350C68">
        <w:rPr>
          <w:rFonts w:ascii="Times New Roman" w:hAnsi="Times New Roman" w:cs="Times New Roman"/>
          <w:color w:val="000000"/>
          <w:sz w:val="28"/>
          <w:szCs w:val="28"/>
        </w:rPr>
        <w:t>шт.</w:t>
      </w:r>
      <w:r w:rsidR="00847C6B">
        <w:rPr>
          <w:rFonts w:ascii="Times New Roman" w:hAnsi="Times New Roman" w:cs="Times New Roman"/>
          <w:color w:val="000000"/>
          <w:sz w:val="28"/>
          <w:szCs w:val="28"/>
        </w:rPr>
        <w:t>, «</w:t>
      </w:r>
      <w:r w:rsidRPr="00350C68">
        <w:rPr>
          <w:rFonts w:ascii="Times New Roman" w:hAnsi="Times New Roman" w:cs="Times New Roman"/>
          <w:color w:val="000000"/>
          <w:sz w:val="28"/>
          <w:szCs w:val="28"/>
        </w:rPr>
        <w:t>КВГМ</w:t>
      </w:r>
      <w:r w:rsidR="000A4271" w:rsidRPr="00350C68">
        <w:rPr>
          <w:rFonts w:ascii="Times New Roman" w:hAnsi="Times New Roman" w:cs="Times New Roman"/>
          <w:sz w:val="28"/>
          <w:szCs w:val="28"/>
        </w:rPr>
        <w:t xml:space="preserve"> -0,63-</w:t>
      </w:r>
      <w:r w:rsidR="00847C6B" w:rsidRPr="00350C68">
        <w:rPr>
          <w:rFonts w:ascii="Times New Roman" w:hAnsi="Times New Roman" w:cs="Times New Roman"/>
          <w:sz w:val="28"/>
          <w:szCs w:val="28"/>
        </w:rPr>
        <w:t>95» 1</w:t>
      </w:r>
      <w:r w:rsidR="00350C68" w:rsidRPr="00350C68">
        <w:rPr>
          <w:rFonts w:ascii="Times New Roman" w:hAnsi="Times New Roman" w:cs="Times New Roman"/>
          <w:sz w:val="28"/>
          <w:szCs w:val="28"/>
        </w:rPr>
        <w:t xml:space="preserve"> шт.</w:t>
      </w:r>
      <w:r w:rsidR="000A4271" w:rsidRPr="00350C68">
        <w:rPr>
          <w:rFonts w:ascii="Times New Roman" w:hAnsi="Times New Roman" w:cs="Times New Roman"/>
          <w:color w:val="000000"/>
          <w:sz w:val="28"/>
          <w:szCs w:val="28"/>
        </w:rPr>
        <w:t xml:space="preserve"> </w:t>
      </w:r>
    </w:p>
    <w:p w:rsidR="00844DB7" w:rsidRDefault="000635FB"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Регулирование режимов теплопотребления осуществляется в соответствии с режимным температурным графиком (таблица</w:t>
      </w:r>
      <w:r w:rsidR="00350C68">
        <w:rPr>
          <w:rFonts w:ascii="Times New Roman" w:hAnsi="Times New Roman" w:cs="Times New Roman"/>
          <w:color w:val="000000"/>
          <w:sz w:val="28"/>
          <w:szCs w:val="28"/>
        </w:rPr>
        <w:t xml:space="preserve"> 8</w:t>
      </w:r>
      <w:r>
        <w:rPr>
          <w:rFonts w:ascii="Times New Roman" w:hAnsi="Times New Roman" w:cs="Times New Roman"/>
          <w:color w:val="000000"/>
          <w:sz w:val="28"/>
          <w:szCs w:val="28"/>
        </w:rPr>
        <w:t>)</w:t>
      </w:r>
      <w:r w:rsidR="00E2682F">
        <w:rPr>
          <w:rFonts w:ascii="Times New Roman" w:hAnsi="Times New Roman" w:cs="Times New Roman"/>
          <w:color w:val="000000"/>
          <w:sz w:val="28"/>
          <w:szCs w:val="28"/>
        </w:rPr>
        <w:t>.</w:t>
      </w:r>
    </w:p>
    <w:p w:rsidR="00E2682F" w:rsidRDefault="00E2682F"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параметрами, 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844DB7" w:rsidRPr="00844DB7" w:rsidRDefault="00844DB7"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sidRPr="00844DB7">
        <w:rPr>
          <w:rFonts w:ascii="Times New Roman" w:hAnsi="Times New Roman" w:cs="Times New Roman"/>
          <w:color w:val="000000"/>
          <w:sz w:val="28"/>
          <w:szCs w:val="28"/>
        </w:rPr>
        <w:t xml:space="preserve"> Значения заданных расчетных располагаемых напоров у потребителей обеспечиваются поддержанием заданного расчетного располагаемого напора на выводе из котельной. </w:t>
      </w:r>
    </w:p>
    <w:p w:rsidR="00844DB7" w:rsidRDefault="00844DB7"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sidRPr="00844DB7">
        <w:rPr>
          <w:rFonts w:ascii="Times New Roman" w:hAnsi="Times New Roman" w:cs="Times New Roman"/>
          <w:color w:val="000000"/>
          <w:sz w:val="28"/>
          <w:szCs w:val="28"/>
        </w:rPr>
        <w:t xml:space="preserve"> Системы отопления жилых домов и муниципальных объектов подключены к тепловым сетям в узлах ввода по зависимой схеме и рассчитаны на температурный перепад 95 – 70 0С.</w:t>
      </w:r>
    </w:p>
    <w:p w:rsidR="00E2682F" w:rsidRPr="00F35BA9" w:rsidRDefault="00350C68" w:rsidP="00C45C01">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период с 2022 г. по 2036 </w:t>
      </w:r>
      <w:r w:rsidR="00E2682F">
        <w:rPr>
          <w:rFonts w:ascii="Times New Roman" w:hAnsi="Times New Roman" w:cs="Times New Roman"/>
          <w:color w:val="000000"/>
          <w:sz w:val="28"/>
          <w:szCs w:val="28"/>
        </w:rPr>
        <w:t>г. значительного увеличения подключенной нагрузки на территори</w:t>
      </w:r>
      <w:r w:rsidR="00CB068E">
        <w:rPr>
          <w:rFonts w:ascii="Times New Roman" w:hAnsi="Times New Roman" w:cs="Times New Roman"/>
          <w:color w:val="000000"/>
          <w:sz w:val="28"/>
          <w:szCs w:val="28"/>
        </w:rPr>
        <w:t>и</w:t>
      </w:r>
      <w:r w:rsidR="00E2682F">
        <w:rPr>
          <w:rFonts w:ascii="Times New Roman" w:hAnsi="Times New Roman" w:cs="Times New Roman"/>
          <w:color w:val="000000"/>
          <w:sz w:val="28"/>
          <w:szCs w:val="28"/>
        </w:rPr>
        <w:t xml:space="preserve"> МО «Свирицкое сельское поселение» не планируется. Дефицита мощности тепловой энергии для обеспечения потребителей </w:t>
      </w:r>
      <w:r w:rsidR="00CB068E">
        <w:rPr>
          <w:rFonts w:ascii="Times New Roman" w:hAnsi="Times New Roman" w:cs="Times New Roman"/>
          <w:color w:val="000000"/>
          <w:sz w:val="28"/>
          <w:szCs w:val="28"/>
        </w:rPr>
        <w:t xml:space="preserve">в                                 </w:t>
      </w:r>
      <w:r w:rsidR="00E95570">
        <w:rPr>
          <w:rFonts w:ascii="Times New Roman" w:hAnsi="Times New Roman" w:cs="Times New Roman"/>
          <w:color w:val="000000"/>
          <w:sz w:val="28"/>
          <w:szCs w:val="28"/>
        </w:rPr>
        <w:t>п</w:t>
      </w:r>
      <w:r w:rsidR="00CB068E">
        <w:rPr>
          <w:rFonts w:ascii="Times New Roman" w:hAnsi="Times New Roman" w:cs="Times New Roman"/>
          <w:color w:val="000000"/>
          <w:sz w:val="28"/>
          <w:szCs w:val="28"/>
        </w:rPr>
        <w:t>. Свирица – нет.</w:t>
      </w:r>
    </w:p>
    <w:p w:rsidR="00350C68" w:rsidRPr="008D70CA" w:rsidRDefault="00350C68" w:rsidP="00350C68">
      <w:pPr>
        <w:autoSpaceDE w:val="0"/>
        <w:autoSpaceDN w:val="0"/>
        <w:adjustRightInd w:val="0"/>
        <w:spacing w:after="0" w:line="240" w:lineRule="auto"/>
        <w:ind w:firstLine="567"/>
        <w:rPr>
          <w:rFonts w:ascii="Times New Roman" w:hAnsi="Times New Roman" w:cs="Times New Roman"/>
          <w:i/>
          <w:sz w:val="28"/>
          <w:szCs w:val="28"/>
        </w:rPr>
      </w:pPr>
      <w:r>
        <w:rPr>
          <w:rFonts w:ascii="Times New Roman" w:hAnsi="Times New Roman" w:cs="Times New Roman"/>
          <w:b/>
          <w:sz w:val="28"/>
          <w:szCs w:val="28"/>
        </w:rPr>
        <w:t xml:space="preserve">                                    </w:t>
      </w:r>
      <w:r w:rsidRPr="008D70CA">
        <w:rPr>
          <w:rFonts w:ascii="Times New Roman" w:hAnsi="Times New Roman" w:cs="Times New Roman"/>
          <w:i/>
          <w:sz w:val="28"/>
          <w:szCs w:val="28"/>
        </w:rPr>
        <w:t xml:space="preserve">Температурный график                                                                  </w:t>
      </w:r>
    </w:p>
    <w:p w:rsidR="00536E55" w:rsidRPr="000D77DB" w:rsidRDefault="00350C68" w:rsidP="00350C68">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D77DB">
        <w:rPr>
          <w:rFonts w:ascii="Times New Roman" w:hAnsi="Times New Roman" w:cs="Times New Roman"/>
          <w:b/>
          <w:sz w:val="28"/>
          <w:szCs w:val="28"/>
        </w:rPr>
        <w:t xml:space="preserve">   </w:t>
      </w:r>
      <w:r>
        <w:rPr>
          <w:rFonts w:ascii="Times New Roman" w:hAnsi="Times New Roman" w:cs="Times New Roman"/>
          <w:sz w:val="28"/>
          <w:szCs w:val="28"/>
        </w:rPr>
        <w:t>Таблица 8</w:t>
      </w:r>
    </w:p>
    <w:tbl>
      <w:tblPr>
        <w:tblStyle w:val="a3"/>
        <w:tblW w:w="0" w:type="auto"/>
        <w:tblLook w:val="04A0" w:firstRow="1" w:lastRow="0" w:firstColumn="1" w:lastColumn="0" w:noHBand="0" w:noVBand="1"/>
      </w:tblPr>
      <w:tblGrid>
        <w:gridCol w:w="3115"/>
        <w:gridCol w:w="3116"/>
        <w:gridCol w:w="3116"/>
      </w:tblGrid>
      <w:tr w:rsidR="00844DB7" w:rsidRPr="000D77DB" w:rsidTr="008C34E3">
        <w:tc>
          <w:tcPr>
            <w:tcW w:w="3115" w:type="dxa"/>
            <w:shd w:val="clear" w:color="auto" w:fill="auto"/>
            <w:vAlign w:val="center"/>
          </w:tcPr>
          <w:p w:rsidR="00844DB7" w:rsidRPr="00847C6B" w:rsidRDefault="00844DB7" w:rsidP="002453C1">
            <w:pPr>
              <w:pStyle w:val="Default"/>
              <w:ind w:firstLine="567"/>
              <w:jc w:val="center"/>
            </w:pPr>
            <w:r w:rsidRPr="00847C6B">
              <w:rPr>
                <w:bCs/>
              </w:rPr>
              <w:t>Температура наружного воздуха °С.</w:t>
            </w:r>
          </w:p>
        </w:tc>
        <w:tc>
          <w:tcPr>
            <w:tcW w:w="3116" w:type="dxa"/>
            <w:shd w:val="clear" w:color="auto" w:fill="auto"/>
            <w:vAlign w:val="center"/>
          </w:tcPr>
          <w:p w:rsidR="00844DB7" w:rsidRPr="00847C6B" w:rsidRDefault="000D77DB" w:rsidP="002453C1">
            <w:pPr>
              <w:pStyle w:val="Default"/>
              <w:ind w:firstLine="567"/>
              <w:jc w:val="center"/>
            </w:pPr>
            <w:r w:rsidRPr="00847C6B">
              <w:rPr>
                <w:bCs/>
              </w:rPr>
              <w:t>Т</w:t>
            </w:r>
            <w:r w:rsidR="00844DB7" w:rsidRPr="00847C6B">
              <w:rPr>
                <w:bCs/>
              </w:rPr>
              <w:t>емпература теплоносителя в подающем трубопроводе при температурном режиме 95/70</w:t>
            </w:r>
          </w:p>
        </w:tc>
        <w:tc>
          <w:tcPr>
            <w:tcW w:w="3116" w:type="dxa"/>
            <w:shd w:val="clear" w:color="auto" w:fill="auto"/>
            <w:vAlign w:val="center"/>
          </w:tcPr>
          <w:p w:rsidR="00844DB7" w:rsidRPr="00847C6B" w:rsidRDefault="000D77DB" w:rsidP="002453C1">
            <w:pPr>
              <w:pStyle w:val="Default"/>
              <w:ind w:firstLine="567"/>
              <w:jc w:val="center"/>
            </w:pPr>
            <w:r w:rsidRPr="00847C6B">
              <w:rPr>
                <w:bCs/>
              </w:rPr>
              <w:t>Т</w:t>
            </w:r>
            <w:r w:rsidR="00844DB7" w:rsidRPr="00847C6B">
              <w:rPr>
                <w:bCs/>
              </w:rPr>
              <w:t>емпература в обратном трубопроводе, °С</w:t>
            </w:r>
          </w:p>
        </w:tc>
      </w:tr>
      <w:tr w:rsidR="00844DB7" w:rsidRPr="00536E55" w:rsidTr="00844DB7">
        <w:tc>
          <w:tcPr>
            <w:tcW w:w="3115" w:type="dxa"/>
          </w:tcPr>
          <w:p w:rsidR="00844DB7" w:rsidRPr="00536E55" w:rsidRDefault="00844DB7" w:rsidP="002453C1">
            <w:pPr>
              <w:pStyle w:val="Default"/>
              <w:ind w:firstLine="567"/>
              <w:jc w:val="center"/>
            </w:pPr>
            <w:r w:rsidRPr="00536E55">
              <w:t>+8</w:t>
            </w:r>
          </w:p>
        </w:tc>
        <w:tc>
          <w:tcPr>
            <w:tcW w:w="3116" w:type="dxa"/>
          </w:tcPr>
          <w:p w:rsidR="00844DB7" w:rsidRPr="00536E55" w:rsidRDefault="00844DB7" w:rsidP="002453C1">
            <w:pPr>
              <w:pStyle w:val="Default"/>
              <w:ind w:firstLine="567"/>
              <w:jc w:val="center"/>
            </w:pPr>
            <w:r w:rsidRPr="00536E55">
              <w:t>39</w:t>
            </w:r>
          </w:p>
        </w:tc>
        <w:tc>
          <w:tcPr>
            <w:tcW w:w="3116" w:type="dxa"/>
          </w:tcPr>
          <w:p w:rsidR="00844DB7" w:rsidRPr="00536E55" w:rsidRDefault="00844DB7" w:rsidP="002453C1">
            <w:pPr>
              <w:pStyle w:val="Default"/>
              <w:ind w:firstLine="567"/>
              <w:jc w:val="center"/>
            </w:pPr>
            <w:r w:rsidRPr="00536E55">
              <w:t>34</w:t>
            </w:r>
          </w:p>
        </w:tc>
      </w:tr>
      <w:tr w:rsidR="00844DB7" w:rsidRPr="00536E55" w:rsidTr="00844DB7">
        <w:tc>
          <w:tcPr>
            <w:tcW w:w="3115" w:type="dxa"/>
          </w:tcPr>
          <w:p w:rsidR="00844DB7" w:rsidRPr="00536E55" w:rsidRDefault="00844DB7" w:rsidP="002453C1">
            <w:pPr>
              <w:pStyle w:val="Default"/>
              <w:ind w:firstLine="567"/>
              <w:jc w:val="center"/>
            </w:pPr>
            <w:r w:rsidRPr="00536E55">
              <w:t>+7</w:t>
            </w:r>
          </w:p>
        </w:tc>
        <w:tc>
          <w:tcPr>
            <w:tcW w:w="3116" w:type="dxa"/>
          </w:tcPr>
          <w:p w:rsidR="00844DB7" w:rsidRPr="00536E55" w:rsidRDefault="00844DB7" w:rsidP="002453C1">
            <w:pPr>
              <w:pStyle w:val="Default"/>
              <w:ind w:firstLine="567"/>
              <w:jc w:val="center"/>
            </w:pPr>
            <w:r w:rsidRPr="00536E55">
              <w:t>41</w:t>
            </w:r>
          </w:p>
        </w:tc>
        <w:tc>
          <w:tcPr>
            <w:tcW w:w="3116" w:type="dxa"/>
          </w:tcPr>
          <w:p w:rsidR="00844DB7" w:rsidRPr="00536E55" w:rsidRDefault="00844DB7" w:rsidP="002453C1">
            <w:pPr>
              <w:pStyle w:val="Default"/>
              <w:ind w:firstLine="567"/>
              <w:jc w:val="center"/>
            </w:pPr>
            <w:r w:rsidRPr="00536E55">
              <w:t>35</w:t>
            </w:r>
          </w:p>
        </w:tc>
      </w:tr>
      <w:tr w:rsidR="00844DB7" w:rsidRPr="00536E55" w:rsidTr="00844DB7">
        <w:tc>
          <w:tcPr>
            <w:tcW w:w="3115" w:type="dxa"/>
          </w:tcPr>
          <w:p w:rsidR="00844DB7" w:rsidRPr="00536E55" w:rsidRDefault="00844DB7" w:rsidP="002453C1">
            <w:pPr>
              <w:pStyle w:val="Default"/>
              <w:ind w:firstLine="567"/>
              <w:jc w:val="center"/>
            </w:pPr>
            <w:r w:rsidRPr="00536E55">
              <w:t>+6</w:t>
            </w:r>
          </w:p>
        </w:tc>
        <w:tc>
          <w:tcPr>
            <w:tcW w:w="3116" w:type="dxa"/>
          </w:tcPr>
          <w:p w:rsidR="00844DB7" w:rsidRPr="00536E55" w:rsidRDefault="00844DB7" w:rsidP="002453C1">
            <w:pPr>
              <w:pStyle w:val="Default"/>
              <w:ind w:firstLine="567"/>
              <w:jc w:val="center"/>
            </w:pPr>
            <w:r w:rsidRPr="00536E55">
              <w:t>43</w:t>
            </w:r>
          </w:p>
        </w:tc>
        <w:tc>
          <w:tcPr>
            <w:tcW w:w="3116" w:type="dxa"/>
          </w:tcPr>
          <w:p w:rsidR="00844DB7" w:rsidRPr="00536E55" w:rsidRDefault="00844DB7" w:rsidP="002453C1">
            <w:pPr>
              <w:pStyle w:val="Default"/>
              <w:ind w:firstLine="567"/>
              <w:jc w:val="center"/>
            </w:pPr>
            <w:r w:rsidRPr="00536E55">
              <w:t>36</w:t>
            </w:r>
          </w:p>
        </w:tc>
      </w:tr>
      <w:tr w:rsidR="00844DB7" w:rsidRPr="00536E55" w:rsidTr="00844DB7">
        <w:tc>
          <w:tcPr>
            <w:tcW w:w="3115" w:type="dxa"/>
          </w:tcPr>
          <w:p w:rsidR="00844DB7" w:rsidRPr="00536E55" w:rsidRDefault="00844DB7" w:rsidP="002453C1">
            <w:pPr>
              <w:pStyle w:val="Default"/>
              <w:ind w:firstLine="567"/>
              <w:jc w:val="center"/>
            </w:pPr>
            <w:r w:rsidRPr="00536E55">
              <w:t>+5</w:t>
            </w:r>
          </w:p>
        </w:tc>
        <w:tc>
          <w:tcPr>
            <w:tcW w:w="3116" w:type="dxa"/>
          </w:tcPr>
          <w:p w:rsidR="00844DB7" w:rsidRPr="00536E55" w:rsidRDefault="00844DB7" w:rsidP="002453C1">
            <w:pPr>
              <w:pStyle w:val="Default"/>
              <w:ind w:firstLine="567"/>
              <w:jc w:val="center"/>
            </w:pPr>
            <w:r w:rsidRPr="00536E55">
              <w:t>45</w:t>
            </w:r>
          </w:p>
        </w:tc>
        <w:tc>
          <w:tcPr>
            <w:tcW w:w="3116" w:type="dxa"/>
          </w:tcPr>
          <w:p w:rsidR="00844DB7" w:rsidRPr="00536E55" w:rsidRDefault="00844DB7" w:rsidP="002453C1">
            <w:pPr>
              <w:pStyle w:val="Default"/>
              <w:ind w:firstLine="567"/>
              <w:jc w:val="center"/>
            </w:pPr>
            <w:r w:rsidRPr="00536E55">
              <w:t>38</w:t>
            </w:r>
          </w:p>
        </w:tc>
      </w:tr>
      <w:tr w:rsidR="00844DB7" w:rsidRPr="00536E55" w:rsidTr="00844DB7">
        <w:tc>
          <w:tcPr>
            <w:tcW w:w="3115" w:type="dxa"/>
          </w:tcPr>
          <w:p w:rsidR="00844DB7" w:rsidRPr="00536E55" w:rsidRDefault="00844DB7" w:rsidP="002453C1">
            <w:pPr>
              <w:pStyle w:val="Default"/>
              <w:ind w:firstLine="567"/>
              <w:jc w:val="center"/>
            </w:pPr>
            <w:r w:rsidRPr="00536E55">
              <w:t>+4</w:t>
            </w:r>
          </w:p>
        </w:tc>
        <w:tc>
          <w:tcPr>
            <w:tcW w:w="3116" w:type="dxa"/>
          </w:tcPr>
          <w:p w:rsidR="00844DB7" w:rsidRPr="00536E55" w:rsidRDefault="00844DB7" w:rsidP="002453C1">
            <w:pPr>
              <w:pStyle w:val="Default"/>
              <w:ind w:firstLine="567"/>
              <w:jc w:val="center"/>
            </w:pPr>
            <w:r w:rsidRPr="00536E55">
              <w:t>46</w:t>
            </w:r>
          </w:p>
        </w:tc>
        <w:tc>
          <w:tcPr>
            <w:tcW w:w="3116" w:type="dxa"/>
          </w:tcPr>
          <w:p w:rsidR="00844DB7" w:rsidRPr="00536E55" w:rsidRDefault="00844DB7" w:rsidP="002453C1">
            <w:pPr>
              <w:pStyle w:val="Default"/>
              <w:ind w:firstLine="567"/>
              <w:jc w:val="center"/>
            </w:pPr>
            <w:r w:rsidRPr="00536E55">
              <w:t>39</w:t>
            </w:r>
          </w:p>
        </w:tc>
      </w:tr>
      <w:tr w:rsidR="00844DB7" w:rsidRPr="00536E55" w:rsidTr="00844DB7">
        <w:tc>
          <w:tcPr>
            <w:tcW w:w="3115" w:type="dxa"/>
          </w:tcPr>
          <w:p w:rsidR="00844DB7" w:rsidRPr="00536E55" w:rsidRDefault="00844DB7" w:rsidP="002453C1">
            <w:pPr>
              <w:pStyle w:val="Default"/>
              <w:ind w:firstLine="567"/>
              <w:jc w:val="center"/>
            </w:pPr>
            <w:r w:rsidRPr="00536E55">
              <w:t>+3</w:t>
            </w:r>
          </w:p>
        </w:tc>
        <w:tc>
          <w:tcPr>
            <w:tcW w:w="3116" w:type="dxa"/>
          </w:tcPr>
          <w:p w:rsidR="00844DB7" w:rsidRPr="00536E55" w:rsidRDefault="00844DB7" w:rsidP="002453C1">
            <w:pPr>
              <w:pStyle w:val="Default"/>
              <w:ind w:firstLine="567"/>
              <w:jc w:val="center"/>
            </w:pPr>
            <w:r w:rsidRPr="00536E55">
              <w:t>48</w:t>
            </w:r>
          </w:p>
        </w:tc>
        <w:tc>
          <w:tcPr>
            <w:tcW w:w="3116" w:type="dxa"/>
          </w:tcPr>
          <w:p w:rsidR="00844DB7" w:rsidRPr="00536E55" w:rsidRDefault="00844DB7" w:rsidP="002453C1">
            <w:pPr>
              <w:pStyle w:val="Default"/>
              <w:ind w:firstLine="567"/>
              <w:jc w:val="center"/>
            </w:pPr>
            <w:r w:rsidRPr="00536E55">
              <w:t>40</w:t>
            </w:r>
          </w:p>
        </w:tc>
      </w:tr>
      <w:tr w:rsidR="00844DB7" w:rsidRPr="00536E55" w:rsidTr="00844DB7">
        <w:tc>
          <w:tcPr>
            <w:tcW w:w="3115" w:type="dxa"/>
          </w:tcPr>
          <w:p w:rsidR="00844DB7" w:rsidRPr="00536E55" w:rsidRDefault="00844DB7" w:rsidP="002453C1">
            <w:pPr>
              <w:pStyle w:val="Default"/>
              <w:ind w:firstLine="567"/>
              <w:jc w:val="center"/>
            </w:pPr>
            <w:r w:rsidRPr="00536E55">
              <w:t>+2</w:t>
            </w:r>
          </w:p>
        </w:tc>
        <w:tc>
          <w:tcPr>
            <w:tcW w:w="3116" w:type="dxa"/>
          </w:tcPr>
          <w:p w:rsidR="00844DB7" w:rsidRPr="00536E55" w:rsidRDefault="00844DB7" w:rsidP="002453C1">
            <w:pPr>
              <w:pStyle w:val="Default"/>
              <w:ind w:firstLine="567"/>
              <w:jc w:val="center"/>
            </w:pPr>
            <w:r w:rsidRPr="00536E55">
              <w:t>50</w:t>
            </w:r>
          </w:p>
        </w:tc>
        <w:tc>
          <w:tcPr>
            <w:tcW w:w="3116" w:type="dxa"/>
          </w:tcPr>
          <w:p w:rsidR="00844DB7" w:rsidRPr="00536E55" w:rsidRDefault="00844DB7" w:rsidP="002453C1">
            <w:pPr>
              <w:pStyle w:val="Default"/>
              <w:ind w:firstLine="567"/>
              <w:jc w:val="center"/>
            </w:pPr>
            <w:r w:rsidRPr="00536E55">
              <w:t>41</w:t>
            </w:r>
          </w:p>
        </w:tc>
      </w:tr>
      <w:tr w:rsidR="00844DB7" w:rsidRPr="00536E55" w:rsidTr="00844DB7">
        <w:tc>
          <w:tcPr>
            <w:tcW w:w="3115" w:type="dxa"/>
          </w:tcPr>
          <w:p w:rsidR="00844DB7" w:rsidRPr="00536E55" w:rsidRDefault="00844DB7" w:rsidP="002453C1">
            <w:pPr>
              <w:pStyle w:val="Default"/>
              <w:ind w:firstLine="567"/>
              <w:jc w:val="center"/>
            </w:pPr>
            <w:r w:rsidRPr="00536E55">
              <w:t>+1</w:t>
            </w:r>
          </w:p>
        </w:tc>
        <w:tc>
          <w:tcPr>
            <w:tcW w:w="3116" w:type="dxa"/>
          </w:tcPr>
          <w:p w:rsidR="00844DB7" w:rsidRPr="00536E55" w:rsidRDefault="00844DB7" w:rsidP="002453C1">
            <w:pPr>
              <w:pStyle w:val="Default"/>
              <w:ind w:firstLine="567"/>
              <w:jc w:val="center"/>
            </w:pPr>
            <w:r w:rsidRPr="00536E55">
              <w:t>51</w:t>
            </w:r>
          </w:p>
        </w:tc>
        <w:tc>
          <w:tcPr>
            <w:tcW w:w="3116" w:type="dxa"/>
          </w:tcPr>
          <w:p w:rsidR="00844DB7" w:rsidRPr="00536E55" w:rsidRDefault="00844DB7" w:rsidP="002453C1">
            <w:pPr>
              <w:pStyle w:val="Default"/>
              <w:ind w:firstLine="567"/>
              <w:jc w:val="center"/>
            </w:pPr>
            <w:r w:rsidRPr="00536E55">
              <w:t>42</w:t>
            </w:r>
          </w:p>
        </w:tc>
      </w:tr>
      <w:tr w:rsidR="00844DB7" w:rsidRPr="00536E55" w:rsidTr="00844DB7">
        <w:tc>
          <w:tcPr>
            <w:tcW w:w="3115" w:type="dxa"/>
          </w:tcPr>
          <w:p w:rsidR="00844DB7" w:rsidRPr="00536E55" w:rsidRDefault="00844DB7" w:rsidP="002453C1">
            <w:pPr>
              <w:pStyle w:val="Default"/>
              <w:ind w:firstLine="567"/>
              <w:jc w:val="center"/>
            </w:pPr>
            <w:r w:rsidRPr="00536E55">
              <w:t>0</w:t>
            </w:r>
          </w:p>
        </w:tc>
        <w:tc>
          <w:tcPr>
            <w:tcW w:w="3116" w:type="dxa"/>
          </w:tcPr>
          <w:p w:rsidR="00844DB7" w:rsidRPr="00536E55" w:rsidRDefault="00844DB7" w:rsidP="002453C1">
            <w:pPr>
              <w:pStyle w:val="Default"/>
              <w:ind w:firstLine="567"/>
              <w:jc w:val="center"/>
            </w:pPr>
            <w:r w:rsidRPr="00536E55">
              <w:t>53</w:t>
            </w:r>
          </w:p>
        </w:tc>
        <w:tc>
          <w:tcPr>
            <w:tcW w:w="3116" w:type="dxa"/>
          </w:tcPr>
          <w:p w:rsidR="00844DB7" w:rsidRPr="00536E55" w:rsidRDefault="00844DB7" w:rsidP="002453C1">
            <w:pPr>
              <w:pStyle w:val="Default"/>
              <w:ind w:firstLine="567"/>
              <w:jc w:val="center"/>
            </w:pPr>
            <w:r w:rsidRPr="00536E55">
              <w:t>43</w:t>
            </w:r>
          </w:p>
        </w:tc>
      </w:tr>
      <w:tr w:rsidR="00844DB7" w:rsidRPr="00536E55" w:rsidTr="00844DB7">
        <w:tc>
          <w:tcPr>
            <w:tcW w:w="3115" w:type="dxa"/>
          </w:tcPr>
          <w:p w:rsidR="00844DB7" w:rsidRPr="00536E55" w:rsidRDefault="00844DB7" w:rsidP="002453C1">
            <w:pPr>
              <w:pStyle w:val="Default"/>
              <w:ind w:firstLine="567"/>
              <w:jc w:val="center"/>
            </w:pPr>
            <w:r w:rsidRPr="00536E55">
              <w:t>-1</w:t>
            </w:r>
          </w:p>
        </w:tc>
        <w:tc>
          <w:tcPr>
            <w:tcW w:w="3116" w:type="dxa"/>
          </w:tcPr>
          <w:p w:rsidR="00844DB7" w:rsidRPr="00536E55" w:rsidRDefault="00844DB7" w:rsidP="002453C1">
            <w:pPr>
              <w:pStyle w:val="Default"/>
              <w:ind w:firstLine="567"/>
              <w:jc w:val="center"/>
            </w:pPr>
            <w:r w:rsidRPr="00536E55">
              <w:t>54</w:t>
            </w:r>
          </w:p>
        </w:tc>
        <w:tc>
          <w:tcPr>
            <w:tcW w:w="3116" w:type="dxa"/>
          </w:tcPr>
          <w:p w:rsidR="00844DB7" w:rsidRPr="00536E55" w:rsidRDefault="00844DB7" w:rsidP="002453C1">
            <w:pPr>
              <w:pStyle w:val="Default"/>
              <w:ind w:firstLine="567"/>
              <w:jc w:val="center"/>
            </w:pPr>
            <w:r w:rsidRPr="00536E55">
              <w:t>44</w:t>
            </w:r>
          </w:p>
        </w:tc>
      </w:tr>
      <w:tr w:rsidR="00844DB7" w:rsidRPr="00536E55" w:rsidTr="00844DB7">
        <w:tc>
          <w:tcPr>
            <w:tcW w:w="3115" w:type="dxa"/>
          </w:tcPr>
          <w:p w:rsidR="00844DB7" w:rsidRPr="00536E55" w:rsidRDefault="00844DB7" w:rsidP="002453C1">
            <w:pPr>
              <w:pStyle w:val="Default"/>
              <w:ind w:firstLine="567"/>
              <w:jc w:val="center"/>
            </w:pPr>
            <w:r w:rsidRPr="00536E55">
              <w:t>-2</w:t>
            </w:r>
          </w:p>
        </w:tc>
        <w:tc>
          <w:tcPr>
            <w:tcW w:w="3116" w:type="dxa"/>
          </w:tcPr>
          <w:p w:rsidR="00844DB7" w:rsidRPr="00536E55" w:rsidRDefault="00844DB7" w:rsidP="002453C1">
            <w:pPr>
              <w:pStyle w:val="Default"/>
              <w:ind w:firstLine="567"/>
              <w:jc w:val="center"/>
            </w:pPr>
            <w:r w:rsidRPr="00536E55">
              <w:t>56</w:t>
            </w:r>
          </w:p>
        </w:tc>
        <w:tc>
          <w:tcPr>
            <w:tcW w:w="3116" w:type="dxa"/>
          </w:tcPr>
          <w:p w:rsidR="00844DB7" w:rsidRPr="00536E55" w:rsidRDefault="00844DB7" w:rsidP="002453C1">
            <w:pPr>
              <w:pStyle w:val="Default"/>
              <w:ind w:firstLine="567"/>
              <w:jc w:val="center"/>
            </w:pPr>
            <w:r w:rsidRPr="00536E55">
              <w:t>45</w:t>
            </w:r>
          </w:p>
        </w:tc>
      </w:tr>
      <w:tr w:rsidR="00844DB7" w:rsidRPr="00536E55" w:rsidTr="00844DB7">
        <w:tc>
          <w:tcPr>
            <w:tcW w:w="3115" w:type="dxa"/>
          </w:tcPr>
          <w:p w:rsidR="00844DB7" w:rsidRPr="00536E55" w:rsidRDefault="00844DB7" w:rsidP="002453C1">
            <w:pPr>
              <w:pStyle w:val="Default"/>
              <w:ind w:firstLine="567"/>
              <w:jc w:val="center"/>
            </w:pPr>
            <w:r w:rsidRPr="00536E55">
              <w:t>-3</w:t>
            </w:r>
          </w:p>
        </w:tc>
        <w:tc>
          <w:tcPr>
            <w:tcW w:w="3116" w:type="dxa"/>
          </w:tcPr>
          <w:p w:rsidR="00844DB7" w:rsidRPr="00536E55" w:rsidRDefault="00844DB7" w:rsidP="002453C1">
            <w:pPr>
              <w:pStyle w:val="Default"/>
              <w:ind w:firstLine="567"/>
              <w:jc w:val="center"/>
            </w:pPr>
            <w:r w:rsidRPr="00536E55">
              <w:t>57</w:t>
            </w:r>
          </w:p>
        </w:tc>
        <w:tc>
          <w:tcPr>
            <w:tcW w:w="3116" w:type="dxa"/>
          </w:tcPr>
          <w:p w:rsidR="00844DB7" w:rsidRPr="00536E55" w:rsidRDefault="00844DB7" w:rsidP="002453C1">
            <w:pPr>
              <w:pStyle w:val="Default"/>
              <w:ind w:firstLine="567"/>
              <w:jc w:val="center"/>
            </w:pPr>
            <w:r w:rsidRPr="00536E55">
              <w:t>46</w:t>
            </w:r>
          </w:p>
        </w:tc>
      </w:tr>
      <w:tr w:rsidR="00844DB7" w:rsidRPr="00536E55" w:rsidTr="00844DB7">
        <w:tc>
          <w:tcPr>
            <w:tcW w:w="3115" w:type="dxa"/>
          </w:tcPr>
          <w:p w:rsidR="00844DB7" w:rsidRPr="00536E55" w:rsidRDefault="00844DB7" w:rsidP="002453C1">
            <w:pPr>
              <w:pStyle w:val="Default"/>
              <w:ind w:firstLine="567"/>
              <w:jc w:val="center"/>
            </w:pPr>
            <w:r w:rsidRPr="00536E55">
              <w:t>-4</w:t>
            </w:r>
          </w:p>
        </w:tc>
        <w:tc>
          <w:tcPr>
            <w:tcW w:w="3116" w:type="dxa"/>
          </w:tcPr>
          <w:p w:rsidR="00844DB7" w:rsidRPr="00536E55" w:rsidRDefault="00844DB7" w:rsidP="002453C1">
            <w:pPr>
              <w:pStyle w:val="Default"/>
              <w:ind w:firstLine="567"/>
              <w:jc w:val="center"/>
            </w:pPr>
            <w:r w:rsidRPr="00536E55">
              <w:t>59</w:t>
            </w:r>
          </w:p>
        </w:tc>
        <w:tc>
          <w:tcPr>
            <w:tcW w:w="3116" w:type="dxa"/>
          </w:tcPr>
          <w:p w:rsidR="00844DB7" w:rsidRPr="00536E55" w:rsidRDefault="00844DB7" w:rsidP="002453C1">
            <w:pPr>
              <w:pStyle w:val="Default"/>
              <w:ind w:firstLine="567"/>
              <w:jc w:val="center"/>
            </w:pPr>
            <w:r w:rsidRPr="00536E55">
              <w:t>47</w:t>
            </w:r>
          </w:p>
        </w:tc>
      </w:tr>
      <w:tr w:rsidR="00844DB7" w:rsidRPr="00536E55" w:rsidTr="00844DB7">
        <w:tc>
          <w:tcPr>
            <w:tcW w:w="3115" w:type="dxa"/>
          </w:tcPr>
          <w:p w:rsidR="00844DB7" w:rsidRPr="00536E55" w:rsidRDefault="00844DB7" w:rsidP="002453C1">
            <w:pPr>
              <w:pStyle w:val="Default"/>
              <w:ind w:firstLine="567"/>
              <w:jc w:val="center"/>
            </w:pPr>
            <w:r w:rsidRPr="00536E55">
              <w:t>-5</w:t>
            </w:r>
          </w:p>
        </w:tc>
        <w:tc>
          <w:tcPr>
            <w:tcW w:w="3116" w:type="dxa"/>
          </w:tcPr>
          <w:p w:rsidR="00844DB7" w:rsidRPr="00536E55" w:rsidRDefault="00844DB7" w:rsidP="002453C1">
            <w:pPr>
              <w:pStyle w:val="Default"/>
              <w:ind w:firstLine="567"/>
              <w:jc w:val="center"/>
            </w:pPr>
            <w:r w:rsidRPr="00536E55">
              <w:t>61</w:t>
            </w:r>
          </w:p>
        </w:tc>
        <w:tc>
          <w:tcPr>
            <w:tcW w:w="3116" w:type="dxa"/>
          </w:tcPr>
          <w:p w:rsidR="00844DB7" w:rsidRPr="00536E55" w:rsidRDefault="00844DB7" w:rsidP="002453C1">
            <w:pPr>
              <w:pStyle w:val="Default"/>
              <w:ind w:firstLine="567"/>
              <w:jc w:val="center"/>
            </w:pPr>
            <w:r w:rsidRPr="00536E55">
              <w:t>48</w:t>
            </w:r>
          </w:p>
        </w:tc>
      </w:tr>
      <w:tr w:rsidR="00844DB7" w:rsidRPr="00536E55" w:rsidTr="00844DB7">
        <w:tc>
          <w:tcPr>
            <w:tcW w:w="3115" w:type="dxa"/>
          </w:tcPr>
          <w:p w:rsidR="00844DB7" w:rsidRPr="00536E55" w:rsidRDefault="00844DB7" w:rsidP="002453C1">
            <w:pPr>
              <w:pStyle w:val="Default"/>
              <w:ind w:firstLine="567"/>
              <w:jc w:val="center"/>
            </w:pPr>
            <w:r w:rsidRPr="00536E55">
              <w:t>-6</w:t>
            </w:r>
          </w:p>
        </w:tc>
        <w:tc>
          <w:tcPr>
            <w:tcW w:w="3116" w:type="dxa"/>
          </w:tcPr>
          <w:p w:rsidR="00844DB7" w:rsidRPr="00536E55" w:rsidRDefault="00844DB7" w:rsidP="002453C1">
            <w:pPr>
              <w:pStyle w:val="Default"/>
              <w:ind w:firstLine="567"/>
              <w:jc w:val="center"/>
            </w:pPr>
            <w:r w:rsidRPr="00536E55">
              <w:t>62</w:t>
            </w:r>
          </w:p>
        </w:tc>
        <w:tc>
          <w:tcPr>
            <w:tcW w:w="3116" w:type="dxa"/>
          </w:tcPr>
          <w:p w:rsidR="00844DB7" w:rsidRPr="00536E55" w:rsidRDefault="00844DB7" w:rsidP="002453C1">
            <w:pPr>
              <w:pStyle w:val="Default"/>
              <w:ind w:firstLine="567"/>
              <w:jc w:val="center"/>
            </w:pPr>
            <w:r w:rsidRPr="00536E55">
              <w:t>49</w:t>
            </w:r>
          </w:p>
        </w:tc>
      </w:tr>
      <w:tr w:rsidR="00844DB7" w:rsidRPr="00536E55" w:rsidTr="00844DB7">
        <w:tc>
          <w:tcPr>
            <w:tcW w:w="3115" w:type="dxa"/>
          </w:tcPr>
          <w:p w:rsidR="00844DB7" w:rsidRPr="00536E55" w:rsidRDefault="00844DB7" w:rsidP="002453C1">
            <w:pPr>
              <w:pStyle w:val="Default"/>
              <w:ind w:firstLine="567"/>
              <w:jc w:val="center"/>
            </w:pPr>
            <w:r w:rsidRPr="00536E55">
              <w:t>-7</w:t>
            </w:r>
          </w:p>
        </w:tc>
        <w:tc>
          <w:tcPr>
            <w:tcW w:w="3116" w:type="dxa"/>
          </w:tcPr>
          <w:p w:rsidR="00844DB7" w:rsidRPr="00536E55" w:rsidRDefault="00844DB7" w:rsidP="002453C1">
            <w:pPr>
              <w:pStyle w:val="Default"/>
              <w:ind w:firstLine="567"/>
              <w:jc w:val="center"/>
            </w:pPr>
            <w:r w:rsidRPr="00536E55">
              <w:t>64</w:t>
            </w:r>
          </w:p>
        </w:tc>
        <w:tc>
          <w:tcPr>
            <w:tcW w:w="3116" w:type="dxa"/>
          </w:tcPr>
          <w:p w:rsidR="00844DB7" w:rsidRPr="00536E55" w:rsidRDefault="00844DB7" w:rsidP="002453C1">
            <w:pPr>
              <w:pStyle w:val="Default"/>
              <w:ind w:firstLine="567"/>
              <w:jc w:val="center"/>
            </w:pPr>
            <w:r w:rsidRPr="00536E55">
              <w:t>50</w:t>
            </w:r>
          </w:p>
        </w:tc>
      </w:tr>
      <w:tr w:rsidR="00844DB7" w:rsidRPr="00536E55" w:rsidTr="00844DB7">
        <w:tc>
          <w:tcPr>
            <w:tcW w:w="3115" w:type="dxa"/>
          </w:tcPr>
          <w:p w:rsidR="00844DB7" w:rsidRPr="00536E55" w:rsidRDefault="00844DB7" w:rsidP="002453C1">
            <w:pPr>
              <w:pStyle w:val="Default"/>
              <w:ind w:firstLine="567"/>
              <w:jc w:val="center"/>
            </w:pPr>
            <w:r w:rsidRPr="00536E55">
              <w:t>-8</w:t>
            </w:r>
          </w:p>
        </w:tc>
        <w:tc>
          <w:tcPr>
            <w:tcW w:w="3116" w:type="dxa"/>
          </w:tcPr>
          <w:p w:rsidR="00844DB7" w:rsidRPr="00536E55" w:rsidRDefault="00844DB7" w:rsidP="002453C1">
            <w:pPr>
              <w:pStyle w:val="Default"/>
              <w:ind w:firstLine="567"/>
              <w:jc w:val="center"/>
            </w:pPr>
            <w:r w:rsidRPr="00536E55">
              <w:t>65</w:t>
            </w:r>
          </w:p>
        </w:tc>
        <w:tc>
          <w:tcPr>
            <w:tcW w:w="3116" w:type="dxa"/>
          </w:tcPr>
          <w:p w:rsidR="00844DB7" w:rsidRPr="00536E55" w:rsidRDefault="00844DB7" w:rsidP="002453C1">
            <w:pPr>
              <w:pStyle w:val="Default"/>
              <w:ind w:firstLine="567"/>
              <w:jc w:val="center"/>
            </w:pPr>
            <w:r w:rsidRPr="00536E55">
              <w:t>51</w:t>
            </w:r>
          </w:p>
        </w:tc>
      </w:tr>
      <w:tr w:rsidR="00844DB7" w:rsidRPr="00536E55" w:rsidTr="00844DB7">
        <w:tc>
          <w:tcPr>
            <w:tcW w:w="3115" w:type="dxa"/>
          </w:tcPr>
          <w:p w:rsidR="00844DB7" w:rsidRPr="00536E55" w:rsidRDefault="00844DB7" w:rsidP="002453C1">
            <w:pPr>
              <w:pStyle w:val="Default"/>
              <w:ind w:firstLine="567"/>
              <w:jc w:val="center"/>
            </w:pPr>
            <w:r w:rsidRPr="00536E55">
              <w:t>-9</w:t>
            </w:r>
          </w:p>
        </w:tc>
        <w:tc>
          <w:tcPr>
            <w:tcW w:w="3116" w:type="dxa"/>
          </w:tcPr>
          <w:p w:rsidR="00844DB7" w:rsidRPr="00536E55" w:rsidRDefault="00844DB7" w:rsidP="002453C1">
            <w:pPr>
              <w:pStyle w:val="Default"/>
              <w:ind w:firstLine="567"/>
              <w:jc w:val="center"/>
            </w:pPr>
            <w:r w:rsidRPr="00536E55">
              <w:t>67</w:t>
            </w:r>
          </w:p>
        </w:tc>
        <w:tc>
          <w:tcPr>
            <w:tcW w:w="3116" w:type="dxa"/>
          </w:tcPr>
          <w:p w:rsidR="00844DB7" w:rsidRPr="00536E55" w:rsidRDefault="00844DB7" w:rsidP="002453C1">
            <w:pPr>
              <w:pStyle w:val="Default"/>
              <w:ind w:firstLine="567"/>
              <w:jc w:val="center"/>
            </w:pPr>
            <w:r w:rsidRPr="00536E55">
              <w:t>52</w:t>
            </w:r>
          </w:p>
        </w:tc>
      </w:tr>
      <w:tr w:rsidR="00844DB7" w:rsidRPr="00536E55" w:rsidTr="00844DB7">
        <w:tc>
          <w:tcPr>
            <w:tcW w:w="3115" w:type="dxa"/>
          </w:tcPr>
          <w:p w:rsidR="00844DB7" w:rsidRPr="00536E55" w:rsidRDefault="00844DB7" w:rsidP="002453C1">
            <w:pPr>
              <w:pStyle w:val="Default"/>
              <w:ind w:firstLine="567"/>
              <w:jc w:val="center"/>
            </w:pPr>
            <w:r w:rsidRPr="00536E55">
              <w:t>-10</w:t>
            </w:r>
          </w:p>
        </w:tc>
        <w:tc>
          <w:tcPr>
            <w:tcW w:w="3116" w:type="dxa"/>
          </w:tcPr>
          <w:p w:rsidR="00844DB7" w:rsidRPr="00536E55" w:rsidRDefault="00844DB7" w:rsidP="002453C1">
            <w:pPr>
              <w:pStyle w:val="Default"/>
              <w:ind w:firstLine="567"/>
              <w:jc w:val="center"/>
            </w:pPr>
            <w:r w:rsidRPr="00536E55">
              <w:t>68</w:t>
            </w:r>
          </w:p>
        </w:tc>
        <w:tc>
          <w:tcPr>
            <w:tcW w:w="3116" w:type="dxa"/>
          </w:tcPr>
          <w:p w:rsidR="00844DB7" w:rsidRPr="00536E55" w:rsidRDefault="00844DB7" w:rsidP="002453C1">
            <w:pPr>
              <w:pStyle w:val="Default"/>
              <w:ind w:firstLine="567"/>
              <w:jc w:val="center"/>
            </w:pPr>
            <w:r w:rsidRPr="00536E55">
              <w:t>53</w:t>
            </w:r>
          </w:p>
        </w:tc>
      </w:tr>
      <w:tr w:rsidR="00844DB7" w:rsidRPr="00536E55" w:rsidTr="00844DB7">
        <w:tc>
          <w:tcPr>
            <w:tcW w:w="3115" w:type="dxa"/>
          </w:tcPr>
          <w:p w:rsidR="00844DB7" w:rsidRPr="00536E55" w:rsidRDefault="00844DB7" w:rsidP="002453C1">
            <w:pPr>
              <w:pStyle w:val="Default"/>
              <w:ind w:firstLine="567"/>
              <w:jc w:val="center"/>
            </w:pPr>
            <w:r w:rsidRPr="00536E55">
              <w:t>-11</w:t>
            </w:r>
          </w:p>
        </w:tc>
        <w:tc>
          <w:tcPr>
            <w:tcW w:w="3116" w:type="dxa"/>
          </w:tcPr>
          <w:p w:rsidR="00844DB7" w:rsidRPr="00536E55" w:rsidRDefault="00844DB7" w:rsidP="002453C1">
            <w:pPr>
              <w:pStyle w:val="Default"/>
              <w:ind w:firstLine="567"/>
              <w:jc w:val="center"/>
            </w:pPr>
            <w:r w:rsidRPr="00536E55">
              <w:t>70</w:t>
            </w:r>
          </w:p>
        </w:tc>
        <w:tc>
          <w:tcPr>
            <w:tcW w:w="3116" w:type="dxa"/>
          </w:tcPr>
          <w:p w:rsidR="00844DB7" w:rsidRPr="00536E55" w:rsidRDefault="00844DB7" w:rsidP="002453C1">
            <w:pPr>
              <w:pStyle w:val="Default"/>
              <w:ind w:firstLine="567"/>
              <w:jc w:val="center"/>
            </w:pPr>
            <w:r w:rsidRPr="00536E55">
              <w:t>54</w:t>
            </w:r>
          </w:p>
        </w:tc>
      </w:tr>
      <w:tr w:rsidR="00844DB7" w:rsidRPr="00536E55" w:rsidTr="00844DB7">
        <w:tc>
          <w:tcPr>
            <w:tcW w:w="3115" w:type="dxa"/>
          </w:tcPr>
          <w:p w:rsidR="00844DB7" w:rsidRPr="00536E55" w:rsidRDefault="00844DB7" w:rsidP="002453C1">
            <w:pPr>
              <w:pStyle w:val="Default"/>
              <w:ind w:firstLine="567"/>
              <w:jc w:val="center"/>
            </w:pPr>
            <w:r w:rsidRPr="00536E55">
              <w:t>-12</w:t>
            </w:r>
          </w:p>
        </w:tc>
        <w:tc>
          <w:tcPr>
            <w:tcW w:w="3116" w:type="dxa"/>
          </w:tcPr>
          <w:p w:rsidR="00844DB7" w:rsidRPr="00536E55" w:rsidRDefault="00844DB7" w:rsidP="002453C1">
            <w:pPr>
              <w:pStyle w:val="Default"/>
              <w:ind w:firstLine="567"/>
              <w:jc w:val="center"/>
            </w:pPr>
            <w:r w:rsidRPr="00536E55">
              <w:t>71</w:t>
            </w:r>
          </w:p>
        </w:tc>
        <w:tc>
          <w:tcPr>
            <w:tcW w:w="3116" w:type="dxa"/>
          </w:tcPr>
          <w:p w:rsidR="00844DB7" w:rsidRPr="00536E55" w:rsidRDefault="00844DB7" w:rsidP="002453C1">
            <w:pPr>
              <w:pStyle w:val="Default"/>
              <w:ind w:firstLine="567"/>
              <w:jc w:val="center"/>
            </w:pPr>
            <w:r w:rsidRPr="00536E55">
              <w:t>55</w:t>
            </w:r>
          </w:p>
        </w:tc>
      </w:tr>
      <w:tr w:rsidR="00844DB7" w:rsidRPr="00536E55" w:rsidTr="00844DB7">
        <w:tc>
          <w:tcPr>
            <w:tcW w:w="3115" w:type="dxa"/>
          </w:tcPr>
          <w:p w:rsidR="00844DB7" w:rsidRPr="00536E55" w:rsidRDefault="00844DB7" w:rsidP="002453C1">
            <w:pPr>
              <w:pStyle w:val="Default"/>
              <w:ind w:firstLine="567"/>
              <w:jc w:val="center"/>
            </w:pPr>
            <w:r w:rsidRPr="00536E55">
              <w:t>-13</w:t>
            </w:r>
          </w:p>
        </w:tc>
        <w:tc>
          <w:tcPr>
            <w:tcW w:w="3116" w:type="dxa"/>
          </w:tcPr>
          <w:p w:rsidR="00844DB7" w:rsidRPr="00536E55" w:rsidRDefault="00844DB7" w:rsidP="002453C1">
            <w:pPr>
              <w:pStyle w:val="Default"/>
              <w:ind w:firstLine="567"/>
              <w:jc w:val="center"/>
            </w:pPr>
            <w:r w:rsidRPr="00536E55">
              <w:t>73</w:t>
            </w:r>
          </w:p>
        </w:tc>
        <w:tc>
          <w:tcPr>
            <w:tcW w:w="3116" w:type="dxa"/>
          </w:tcPr>
          <w:p w:rsidR="00844DB7" w:rsidRPr="00536E55" w:rsidRDefault="00844DB7" w:rsidP="002453C1">
            <w:pPr>
              <w:pStyle w:val="Default"/>
              <w:ind w:firstLine="567"/>
              <w:jc w:val="center"/>
            </w:pPr>
            <w:r w:rsidRPr="00536E55">
              <w:t>56</w:t>
            </w:r>
          </w:p>
        </w:tc>
      </w:tr>
      <w:tr w:rsidR="00844DB7" w:rsidRPr="00536E55" w:rsidTr="00844DB7">
        <w:tc>
          <w:tcPr>
            <w:tcW w:w="3115" w:type="dxa"/>
          </w:tcPr>
          <w:p w:rsidR="00844DB7" w:rsidRPr="00536E55" w:rsidRDefault="00844DB7" w:rsidP="002453C1">
            <w:pPr>
              <w:pStyle w:val="Default"/>
              <w:ind w:firstLine="567"/>
              <w:jc w:val="center"/>
            </w:pPr>
            <w:r w:rsidRPr="00536E55">
              <w:t>-14</w:t>
            </w:r>
          </w:p>
        </w:tc>
        <w:tc>
          <w:tcPr>
            <w:tcW w:w="3116" w:type="dxa"/>
          </w:tcPr>
          <w:p w:rsidR="00844DB7" w:rsidRPr="00536E55" w:rsidRDefault="00844DB7" w:rsidP="002453C1">
            <w:pPr>
              <w:pStyle w:val="Default"/>
              <w:ind w:firstLine="567"/>
              <w:jc w:val="center"/>
            </w:pPr>
            <w:r w:rsidRPr="00536E55">
              <w:t>74</w:t>
            </w:r>
          </w:p>
        </w:tc>
        <w:tc>
          <w:tcPr>
            <w:tcW w:w="3116" w:type="dxa"/>
          </w:tcPr>
          <w:p w:rsidR="00844DB7" w:rsidRPr="00536E55" w:rsidRDefault="00844DB7" w:rsidP="002453C1">
            <w:pPr>
              <w:pStyle w:val="Default"/>
              <w:ind w:firstLine="567"/>
              <w:jc w:val="center"/>
            </w:pPr>
            <w:r w:rsidRPr="00536E55">
              <w:t>57</w:t>
            </w:r>
          </w:p>
        </w:tc>
      </w:tr>
      <w:tr w:rsidR="00844DB7" w:rsidRPr="00536E55" w:rsidTr="00844DB7">
        <w:tc>
          <w:tcPr>
            <w:tcW w:w="3115" w:type="dxa"/>
          </w:tcPr>
          <w:p w:rsidR="00844DB7" w:rsidRPr="00536E55" w:rsidRDefault="00844DB7" w:rsidP="002453C1">
            <w:pPr>
              <w:pStyle w:val="Default"/>
              <w:ind w:firstLine="567"/>
              <w:jc w:val="center"/>
            </w:pPr>
            <w:r w:rsidRPr="00536E55">
              <w:t>-15</w:t>
            </w:r>
          </w:p>
        </w:tc>
        <w:tc>
          <w:tcPr>
            <w:tcW w:w="3116" w:type="dxa"/>
          </w:tcPr>
          <w:p w:rsidR="00844DB7" w:rsidRPr="00536E55" w:rsidRDefault="00844DB7" w:rsidP="002453C1">
            <w:pPr>
              <w:pStyle w:val="Default"/>
              <w:ind w:firstLine="567"/>
              <w:jc w:val="center"/>
            </w:pPr>
            <w:r w:rsidRPr="00536E55">
              <w:t>75</w:t>
            </w:r>
          </w:p>
        </w:tc>
        <w:tc>
          <w:tcPr>
            <w:tcW w:w="3116" w:type="dxa"/>
          </w:tcPr>
          <w:p w:rsidR="00844DB7" w:rsidRPr="00536E55" w:rsidRDefault="00844DB7" w:rsidP="002453C1">
            <w:pPr>
              <w:pStyle w:val="Default"/>
              <w:ind w:firstLine="567"/>
              <w:jc w:val="center"/>
            </w:pPr>
            <w:r w:rsidRPr="00536E55">
              <w:t>58</w:t>
            </w:r>
          </w:p>
        </w:tc>
      </w:tr>
      <w:tr w:rsidR="00844DB7" w:rsidRPr="00536E55" w:rsidTr="00844DB7">
        <w:tc>
          <w:tcPr>
            <w:tcW w:w="3115" w:type="dxa"/>
          </w:tcPr>
          <w:p w:rsidR="00844DB7" w:rsidRPr="00536E55" w:rsidRDefault="00844DB7" w:rsidP="002453C1">
            <w:pPr>
              <w:pStyle w:val="Default"/>
              <w:ind w:firstLine="567"/>
              <w:jc w:val="center"/>
            </w:pPr>
            <w:r w:rsidRPr="00536E55">
              <w:t>-16</w:t>
            </w:r>
          </w:p>
        </w:tc>
        <w:tc>
          <w:tcPr>
            <w:tcW w:w="3116" w:type="dxa"/>
          </w:tcPr>
          <w:p w:rsidR="00844DB7" w:rsidRPr="00536E55" w:rsidRDefault="00844DB7" w:rsidP="002453C1">
            <w:pPr>
              <w:pStyle w:val="Default"/>
              <w:ind w:firstLine="567"/>
              <w:jc w:val="center"/>
            </w:pPr>
            <w:r w:rsidRPr="00536E55">
              <w:t>77</w:t>
            </w:r>
          </w:p>
        </w:tc>
        <w:tc>
          <w:tcPr>
            <w:tcW w:w="3116" w:type="dxa"/>
          </w:tcPr>
          <w:p w:rsidR="00844DB7" w:rsidRPr="00536E55" w:rsidRDefault="00844DB7" w:rsidP="002453C1">
            <w:pPr>
              <w:pStyle w:val="Default"/>
              <w:ind w:firstLine="567"/>
              <w:jc w:val="center"/>
            </w:pPr>
            <w:r w:rsidRPr="00536E55">
              <w:t>59</w:t>
            </w:r>
          </w:p>
        </w:tc>
      </w:tr>
      <w:tr w:rsidR="00844DB7" w:rsidRPr="00536E55" w:rsidTr="00844DB7">
        <w:tc>
          <w:tcPr>
            <w:tcW w:w="3115" w:type="dxa"/>
          </w:tcPr>
          <w:p w:rsidR="00844DB7" w:rsidRPr="00536E55" w:rsidRDefault="00844DB7" w:rsidP="002453C1">
            <w:pPr>
              <w:pStyle w:val="Default"/>
              <w:ind w:firstLine="567"/>
              <w:jc w:val="center"/>
            </w:pPr>
            <w:r w:rsidRPr="00536E55">
              <w:t>-17</w:t>
            </w:r>
          </w:p>
        </w:tc>
        <w:tc>
          <w:tcPr>
            <w:tcW w:w="3116" w:type="dxa"/>
          </w:tcPr>
          <w:p w:rsidR="00844DB7" w:rsidRPr="00536E55" w:rsidRDefault="00844DB7" w:rsidP="002453C1">
            <w:pPr>
              <w:pStyle w:val="Default"/>
              <w:ind w:firstLine="567"/>
              <w:jc w:val="center"/>
            </w:pPr>
            <w:r w:rsidRPr="00536E55">
              <w:t>78</w:t>
            </w:r>
          </w:p>
        </w:tc>
        <w:tc>
          <w:tcPr>
            <w:tcW w:w="3116" w:type="dxa"/>
          </w:tcPr>
          <w:p w:rsidR="00844DB7" w:rsidRPr="00536E55" w:rsidRDefault="00844DB7" w:rsidP="002453C1">
            <w:pPr>
              <w:pStyle w:val="Default"/>
              <w:ind w:firstLine="567"/>
              <w:jc w:val="center"/>
            </w:pPr>
            <w:r w:rsidRPr="00536E55">
              <w:t>60</w:t>
            </w:r>
          </w:p>
        </w:tc>
      </w:tr>
      <w:tr w:rsidR="00844DB7" w:rsidRPr="00536E55" w:rsidTr="00844DB7">
        <w:tc>
          <w:tcPr>
            <w:tcW w:w="3115" w:type="dxa"/>
          </w:tcPr>
          <w:p w:rsidR="00844DB7" w:rsidRPr="00536E55" w:rsidRDefault="00844DB7" w:rsidP="002453C1">
            <w:pPr>
              <w:pStyle w:val="Default"/>
              <w:ind w:firstLine="567"/>
              <w:jc w:val="center"/>
            </w:pPr>
            <w:r w:rsidRPr="00536E55">
              <w:t>-18</w:t>
            </w:r>
          </w:p>
        </w:tc>
        <w:tc>
          <w:tcPr>
            <w:tcW w:w="3116" w:type="dxa"/>
          </w:tcPr>
          <w:p w:rsidR="00844DB7" w:rsidRPr="00536E55" w:rsidRDefault="00844DB7" w:rsidP="002453C1">
            <w:pPr>
              <w:pStyle w:val="Default"/>
              <w:ind w:firstLine="567"/>
              <w:jc w:val="center"/>
            </w:pPr>
            <w:r w:rsidRPr="00536E55">
              <w:t>80</w:t>
            </w:r>
          </w:p>
        </w:tc>
        <w:tc>
          <w:tcPr>
            <w:tcW w:w="3116" w:type="dxa"/>
          </w:tcPr>
          <w:p w:rsidR="00844DB7" w:rsidRPr="00536E55" w:rsidRDefault="00844DB7" w:rsidP="002453C1">
            <w:pPr>
              <w:pStyle w:val="Default"/>
              <w:ind w:firstLine="567"/>
              <w:jc w:val="center"/>
            </w:pPr>
            <w:r w:rsidRPr="00536E55">
              <w:t>61</w:t>
            </w:r>
          </w:p>
        </w:tc>
      </w:tr>
      <w:tr w:rsidR="00844DB7" w:rsidRPr="00536E55" w:rsidTr="00844DB7">
        <w:tc>
          <w:tcPr>
            <w:tcW w:w="3115" w:type="dxa"/>
          </w:tcPr>
          <w:p w:rsidR="00844DB7" w:rsidRPr="00536E55" w:rsidRDefault="00844DB7" w:rsidP="002453C1">
            <w:pPr>
              <w:pStyle w:val="Default"/>
              <w:ind w:firstLine="567"/>
              <w:jc w:val="center"/>
            </w:pPr>
            <w:r w:rsidRPr="00536E55">
              <w:t>-19</w:t>
            </w:r>
          </w:p>
        </w:tc>
        <w:tc>
          <w:tcPr>
            <w:tcW w:w="3116" w:type="dxa"/>
          </w:tcPr>
          <w:p w:rsidR="00844DB7" w:rsidRPr="00536E55" w:rsidRDefault="00844DB7" w:rsidP="002453C1">
            <w:pPr>
              <w:pStyle w:val="Default"/>
              <w:ind w:firstLine="567"/>
              <w:jc w:val="center"/>
            </w:pPr>
            <w:r w:rsidRPr="00536E55">
              <w:t>81</w:t>
            </w:r>
          </w:p>
        </w:tc>
        <w:tc>
          <w:tcPr>
            <w:tcW w:w="3116" w:type="dxa"/>
          </w:tcPr>
          <w:p w:rsidR="00844DB7" w:rsidRPr="00536E55" w:rsidRDefault="00844DB7" w:rsidP="002453C1">
            <w:pPr>
              <w:pStyle w:val="Default"/>
              <w:ind w:firstLine="567"/>
              <w:jc w:val="center"/>
            </w:pPr>
            <w:r w:rsidRPr="00536E55">
              <w:t>61</w:t>
            </w:r>
          </w:p>
        </w:tc>
      </w:tr>
      <w:tr w:rsidR="00844DB7" w:rsidRPr="00536E55" w:rsidTr="00844DB7">
        <w:tc>
          <w:tcPr>
            <w:tcW w:w="3115" w:type="dxa"/>
          </w:tcPr>
          <w:p w:rsidR="00844DB7" w:rsidRPr="00536E55" w:rsidRDefault="00844DB7" w:rsidP="002453C1">
            <w:pPr>
              <w:pStyle w:val="Default"/>
              <w:ind w:firstLine="567"/>
              <w:jc w:val="center"/>
            </w:pPr>
            <w:r w:rsidRPr="00536E55">
              <w:t>-20</w:t>
            </w:r>
          </w:p>
        </w:tc>
        <w:tc>
          <w:tcPr>
            <w:tcW w:w="3116" w:type="dxa"/>
          </w:tcPr>
          <w:p w:rsidR="00844DB7" w:rsidRPr="00536E55" w:rsidRDefault="00844DB7" w:rsidP="002453C1">
            <w:pPr>
              <w:pStyle w:val="Default"/>
              <w:ind w:firstLine="567"/>
              <w:jc w:val="center"/>
            </w:pPr>
            <w:r w:rsidRPr="00536E55">
              <w:t>83</w:t>
            </w:r>
          </w:p>
        </w:tc>
        <w:tc>
          <w:tcPr>
            <w:tcW w:w="3116" w:type="dxa"/>
          </w:tcPr>
          <w:p w:rsidR="00844DB7" w:rsidRPr="00536E55" w:rsidRDefault="00844DB7" w:rsidP="002453C1">
            <w:pPr>
              <w:pStyle w:val="Default"/>
              <w:ind w:firstLine="567"/>
              <w:jc w:val="center"/>
            </w:pPr>
            <w:r w:rsidRPr="00536E55">
              <w:t>62</w:t>
            </w:r>
          </w:p>
        </w:tc>
      </w:tr>
      <w:tr w:rsidR="00844DB7" w:rsidRPr="00536E55" w:rsidTr="00844DB7">
        <w:tc>
          <w:tcPr>
            <w:tcW w:w="3115" w:type="dxa"/>
          </w:tcPr>
          <w:p w:rsidR="00844DB7" w:rsidRPr="00536E55" w:rsidRDefault="00844DB7" w:rsidP="002453C1">
            <w:pPr>
              <w:pStyle w:val="Default"/>
              <w:ind w:firstLine="567"/>
              <w:jc w:val="center"/>
            </w:pPr>
            <w:r w:rsidRPr="00536E55">
              <w:t>-21</w:t>
            </w:r>
          </w:p>
        </w:tc>
        <w:tc>
          <w:tcPr>
            <w:tcW w:w="3116" w:type="dxa"/>
          </w:tcPr>
          <w:p w:rsidR="00844DB7" w:rsidRPr="00536E55" w:rsidRDefault="00844DB7" w:rsidP="002453C1">
            <w:pPr>
              <w:pStyle w:val="Default"/>
              <w:ind w:firstLine="567"/>
              <w:jc w:val="center"/>
            </w:pPr>
            <w:r w:rsidRPr="00536E55">
              <w:t>84</w:t>
            </w:r>
          </w:p>
        </w:tc>
        <w:tc>
          <w:tcPr>
            <w:tcW w:w="3116" w:type="dxa"/>
          </w:tcPr>
          <w:p w:rsidR="00844DB7" w:rsidRPr="00536E55" w:rsidRDefault="00844DB7" w:rsidP="002453C1">
            <w:pPr>
              <w:pStyle w:val="Default"/>
              <w:ind w:firstLine="567"/>
              <w:jc w:val="center"/>
            </w:pPr>
            <w:r w:rsidRPr="00536E55">
              <w:t>63</w:t>
            </w:r>
          </w:p>
        </w:tc>
      </w:tr>
      <w:tr w:rsidR="00844DB7" w:rsidRPr="00536E55" w:rsidTr="00844DB7">
        <w:tc>
          <w:tcPr>
            <w:tcW w:w="3115" w:type="dxa"/>
          </w:tcPr>
          <w:p w:rsidR="00844DB7" w:rsidRPr="00536E55" w:rsidRDefault="00844DB7" w:rsidP="002453C1">
            <w:pPr>
              <w:pStyle w:val="Default"/>
              <w:ind w:firstLine="567"/>
              <w:jc w:val="center"/>
            </w:pPr>
            <w:r w:rsidRPr="00536E55">
              <w:t>-22</w:t>
            </w:r>
          </w:p>
        </w:tc>
        <w:tc>
          <w:tcPr>
            <w:tcW w:w="3116" w:type="dxa"/>
          </w:tcPr>
          <w:p w:rsidR="00844DB7" w:rsidRPr="00536E55" w:rsidRDefault="00844DB7" w:rsidP="002453C1">
            <w:pPr>
              <w:pStyle w:val="Default"/>
              <w:ind w:firstLine="567"/>
              <w:jc w:val="center"/>
            </w:pPr>
            <w:r w:rsidRPr="00536E55">
              <w:t>85</w:t>
            </w:r>
          </w:p>
        </w:tc>
        <w:tc>
          <w:tcPr>
            <w:tcW w:w="3116" w:type="dxa"/>
          </w:tcPr>
          <w:p w:rsidR="00844DB7" w:rsidRPr="00536E55" w:rsidRDefault="00844DB7" w:rsidP="002453C1">
            <w:pPr>
              <w:pStyle w:val="Default"/>
              <w:ind w:firstLine="567"/>
              <w:jc w:val="center"/>
            </w:pPr>
            <w:r w:rsidRPr="00536E55">
              <w:t>64</w:t>
            </w:r>
          </w:p>
        </w:tc>
      </w:tr>
      <w:tr w:rsidR="00844DB7" w:rsidRPr="00536E55" w:rsidTr="00844DB7">
        <w:tc>
          <w:tcPr>
            <w:tcW w:w="3115" w:type="dxa"/>
          </w:tcPr>
          <w:p w:rsidR="00844DB7" w:rsidRPr="00536E55" w:rsidRDefault="00844DB7" w:rsidP="002453C1">
            <w:pPr>
              <w:pStyle w:val="Default"/>
              <w:ind w:firstLine="567"/>
              <w:jc w:val="center"/>
            </w:pPr>
            <w:r w:rsidRPr="00536E55">
              <w:t>-23</w:t>
            </w:r>
          </w:p>
        </w:tc>
        <w:tc>
          <w:tcPr>
            <w:tcW w:w="3116" w:type="dxa"/>
          </w:tcPr>
          <w:p w:rsidR="00844DB7" w:rsidRPr="00536E55" w:rsidRDefault="00844DB7" w:rsidP="002453C1">
            <w:pPr>
              <w:pStyle w:val="Default"/>
              <w:ind w:firstLine="567"/>
              <w:jc w:val="center"/>
            </w:pPr>
            <w:r w:rsidRPr="00536E55">
              <w:t>87</w:t>
            </w:r>
          </w:p>
        </w:tc>
        <w:tc>
          <w:tcPr>
            <w:tcW w:w="3116" w:type="dxa"/>
          </w:tcPr>
          <w:p w:rsidR="00844DB7" w:rsidRPr="00536E55" w:rsidRDefault="00844DB7" w:rsidP="002453C1">
            <w:pPr>
              <w:pStyle w:val="Default"/>
              <w:ind w:firstLine="567"/>
              <w:jc w:val="center"/>
            </w:pPr>
            <w:r w:rsidRPr="00536E55">
              <w:t>65</w:t>
            </w:r>
          </w:p>
        </w:tc>
      </w:tr>
      <w:tr w:rsidR="00844DB7" w:rsidRPr="00536E55" w:rsidTr="00844DB7">
        <w:tc>
          <w:tcPr>
            <w:tcW w:w="3115" w:type="dxa"/>
          </w:tcPr>
          <w:p w:rsidR="00844DB7" w:rsidRPr="00536E55" w:rsidRDefault="00844DB7" w:rsidP="002453C1">
            <w:pPr>
              <w:pStyle w:val="Default"/>
              <w:ind w:firstLine="567"/>
              <w:jc w:val="center"/>
            </w:pPr>
            <w:r w:rsidRPr="00536E55">
              <w:t>-24</w:t>
            </w:r>
          </w:p>
        </w:tc>
        <w:tc>
          <w:tcPr>
            <w:tcW w:w="3116" w:type="dxa"/>
          </w:tcPr>
          <w:p w:rsidR="00844DB7" w:rsidRPr="00536E55" w:rsidRDefault="00844DB7" w:rsidP="002453C1">
            <w:pPr>
              <w:pStyle w:val="Default"/>
              <w:ind w:firstLine="567"/>
              <w:jc w:val="center"/>
            </w:pPr>
            <w:r w:rsidRPr="00536E55">
              <w:t>88</w:t>
            </w:r>
          </w:p>
        </w:tc>
        <w:tc>
          <w:tcPr>
            <w:tcW w:w="3116" w:type="dxa"/>
          </w:tcPr>
          <w:p w:rsidR="00844DB7" w:rsidRPr="00536E55" w:rsidRDefault="00844DB7" w:rsidP="002453C1">
            <w:pPr>
              <w:pStyle w:val="Default"/>
              <w:ind w:firstLine="567"/>
              <w:jc w:val="center"/>
            </w:pPr>
            <w:r w:rsidRPr="00536E55">
              <w:t>66</w:t>
            </w:r>
          </w:p>
        </w:tc>
      </w:tr>
      <w:tr w:rsidR="00844DB7" w:rsidRPr="00536E55" w:rsidTr="00844DB7">
        <w:tc>
          <w:tcPr>
            <w:tcW w:w="3115" w:type="dxa"/>
          </w:tcPr>
          <w:p w:rsidR="00844DB7" w:rsidRPr="00536E55" w:rsidRDefault="00844DB7" w:rsidP="002453C1">
            <w:pPr>
              <w:pStyle w:val="Default"/>
              <w:ind w:firstLine="567"/>
              <w:jc w:val="center"/>
            </w:pPr>
            <w:r w:rsidRPr="00536E55">
              <w:t>-25</w:t>
            </w:r>
          </w:p>
        </w:tc>
        <w:tc>
          <w:tcPr>
            <w:tcW w:w="3116" w:type="dxa"/>
          </w:tcPr>
          <w:p w:rsidR="00844DB7" w:rsidRPr="00536E55" w:rsidRDefault="00844DB7" w:rsidP="002453C1">
            <w:pPr>
              <w:pStyle w:val="Default"/>
              <w:ind w:firstLine="567"/>
              <w:jc w:val="center"/>
            </w:pPr>
            <w:r w:rsidRPr="00536E55">
              <w:t>90</w:t>
            </w:r>
          </w:p>
        </w:tc>
        <w:tc>
          <w:tcPr>
            <w:tcW w:w="3116" w:type="dxa"/>
          </w:tcPr>
          <w:p w:rsidR="00844DB7" w:rsidRPr="00536E55" w:rsidRDefault="00844DB7" w:rsidP="002453C1">
            <w:pPr>
              <w:pStyle w:val="Default"/>
              <w:ind w:firstLine="567"/>
              <w:jc w:val="center"/>
            </w:pPr>
            <w:r w:rsidRPr="00536E55">
              <w:t>67</w:t>
            </w:r>
          </w:p>
        </w:tc>
      </w:tr>
      <w:tr w:rsidR="00844DB7" w:rsidRPr="00536E55" w:rsidTr="00844DB7">
        <w:tc>
          <w:tcPr>
            <w:tcW w:w="3115" w:type="dxa"/>
          </w:tcPr>
          <w:p w:rsidR="00844DB7" w:rsidRPr="00536E55" w:rsidRDefault="00844DB7" w:rsidP="002453C1">
            <w:pPr>
              <w:pStyle w:val="Default"/>
              <w:ind w:firstLine="567"/>
              <w:jc w:val="center"/>
            </w:pPr>
            <w:r w:rsidRPr="00536E55">
              <w:t>-26</w:t>
            </w:r>
          </w:p>
        </w:tc>
        <w:tc>
          <w:tcPr>
            <w:tcW w:w="3116" w:type="dxa"/>
          </w:tcPr>
          <w:p w:rsidR="00844DB7" w:rsidRPr="00536E55" w:rsidRDefault="00844DB7" w:rsidP="002453C1">
            <w:pPr>
              <w:pStyle w:val="Default"/>
              <w:ind w:firstLine="567"/>
              <w:jc w:val="center"/>
            </w:pPr>
            <w:r w:rsidRPr="00536E55">
              <w:t>91</w:t>
            </w:r>
          </w:p>
        </w:tc>
        <w:tc>
          <w:tcPr>
            <w:tcW w:w="3116" w:type="dxa"/>
          </w:tcPr>
          <w:p w:rsidR="00844DB7" w:rsidRPr="00536E55" w:rsidRDefault="00844DB7" w:rsidP="002453C1">
            <w:pPr>
              <w:pStyle w:val="Default"/>
              <w:ind w:firstLine="567"/>
              <w:jc w:val="center"/>
            </w:pPr>
            <w:r w:rsidRPr="00536E55">
              <w:t>68</w:t>
            </w:r>
          </w:p>
        </w:tc>
      </w:tr>
      <w:tr w:rsidR="00844DB7" w:rsidRPr="00536E55" w:rsidTr="00844DB7">
        <w:tc>
          <w:tcPr>
            <w:tcW w:w="3115" w:type="dxa"/>
          </w:tcPr>
          <w:p w:rsidR="00844DB7" w:rsidRPr="00536E55" w:rsidRDefault="00844DB7" w:rsidP="002453C1">
            <w:pPr>
              <w:pStyle w:val="Default"/>
              <w:ind w:firstLine="567"/>
              <w:jc w:val="center"/>
            </w:pPr>
            <w:r w:rsidRPr="00536E55">
              <w:t>-27</w:t>
            </w:r>
          </w:p>
        </w:tc>
        <w:tc>
          <w:tcPr>
            <w:tcW w:w="3116" w:type="dxa"/>
          </w:tcPr>
          <w:p w:rsidR="00844DB7" w:rsidRPr="00536E55" w:rsidRDefault="00844DB7" w:rsidP="002453C1">
            <w:pPr>
              <w:pStyle w:val="Default"/>
              <w:ind w:firstLine="567"/>
              <w:jc w:val="center"/>
            </w:pPr>
            <w:r w:rsidRPr="00536E55">
              <w:t>92</w:t>
            </w:r>
          </w:p>
        </w:tc>
        <w:tc>
          <w:tcPr>
            <w:tcW w:w="3116" w:type="dxa"/>
          </w:tcPr>
          <w:p w:rsidR="00844DB7" w:rsidRPr="00536E55" w:rsidRDefault="00844DB7" w:rsidP="002453C1">
            <w:pPr>
              <w:pStyle w:val="Default"/>
              <w:ind w:firstLine="567"/>
              <w:jc w:val="center"/>
            </w:pPr>
            <w:r w:rsidRPr="00536E55">
              <w:t>68</w:t>
            </w:r>
          </w:p>
        </w:tc>
      </w:tr>
      <w:tr w:rsidR="00844DB7" w:rsidRPr="00536E55" w:rsidTr="00844DB7">
        <w:tc>
          <w:tcPr>
            <w:tcW w:w="3115" w:type="dxa"/>
          </w:tcPr>
          <w:p w:rsidR="00844DB7" w:rsidRPr="00536E55" w:rsidRDefault="00844DB7" w:rsidP="002453C1">
            <w:pPr>
              <w:pStyle w:val="Default"/>
              <w:ind w:firstLine="567"/>
              <w:jc w:val="center"/>
            </w:pPr>
            <w:r w:rsidRPr="00536E55">
              <w:t>-28</w:t>
            </w:r>
          </w:p>
        </w:tc>
        <w:tc>
          <w:tcPr>
            <w:tcW w:w="3116" w:type="dxa"/>
          </w:tcPr>
          <w:p w:rsidR="00844DB7" w:rsidRPr="00536E55" w:rsidRDefault="00844DB7" w:rsidP="002453C1">
            <w:pPr>
              <w:pStyle w:val="Default"/>
              <w:ind w:firstLine="567"/>
              <w:jc w:val="center"/>
            </w:pPr>
            <w:r w:rsidRPr="00536E55">
              <w:t>94</w:t>
            </w:r>
          </w:p>
        </w:tc>
        <w:tc>
          <w:tcPr>
            <w:tcW w:w="3116" w:type="dxa"/>
          </w:tcPr>
          <w:p w:rsidR="00844DB7" w:rsidRPr="00536E55" w:rsidRDefault="00844DB7" w:rsidP="002453C1">
            <w:pPr>
              <w:pStyle w:val="Default"/>
              <w:ind w:firstLine="567"/>
              <w:jc w:val="center"/>
            </w:pPr>
            <w:r w:rsidRPr="00536E55">
              <w:t>69</w:t>
            </w:r>
          </w:p>
        </w:tc>
      </w:tr>
      <w:tr w:rsidR="00844DB7" w:rsidRPr="00536E55" w:rsidTr="00844DB7">
        <w:tc>
          <w:tcPr>
            <w:tcW w:w="3115" w:type="dxa"/>
          </w:tcPr>
          <w:p w:rsidR="00844DB7" w:rsidRPr="00536E55" w:rsidRDefault="00844DB7" w:rsidP="002453C1">
            <w:pPr>
              <w:pStyle w:val="Default"/>
              <w:ind w:firstLine="567"/>
              <w:jc w:val="center"/>
            </w:pPr>
            <w:r w:rsidRPr="00536E55">
              <w:t>-29</w:t>
            </w:r>
          </w:p>
        </w:tc>
        <w:tc>
          <w:tcPr>
            <w:tcW w:w="3116" w:type="dxa"/>
          </w:tcPr>
          <w:p w:rsidR="00844DB7" w:rsidRPr="00536E55" w:rsidRDefault="00844DB7" w:rsidP="002453C1">
            <w:pPr>
              <w:pStyle w:val="Default"/>
              <w:ind w:firstLine="567"/>
              <w:jc w:val="center"/>
            </w:pPr>
            <w:r w:rsidRPr="00536E55">
              <w:t>95</w:t>
            </w:r>
          </w:p>
        </w:tc>
        <w:tc>
          <w:tcPr>
            <w:tcW w:w="3116" w:type="dxa"/>
          </w:tcPr>
          <w:p w:rsidR="00844DB7" w:rsidRPr="00536E55" w:rsidRDefault="00844DB7" w:rsidP="002453C1">
            <w:pPr>
              <w:pStyle w:val="Default"/>
              <w:ind w:firstLine="567"/>
              <w:jc w:val="center"/>
            </w:pPr>
            <w:r w:rsidRPr="00536E55">
              <w:t>70</w:t>
            </w:r>
          </w:p>
        </w:tc>
      </w:tr>
    </w:tbl>
    <w:p w:rsidR="00844DB7" w:rsidRDefault="00844DB7" w:rsidP="002453C1">
      <w:pPr>
        <w:autoSpaceDE w:val="0"/>
        <w:autoSpaceDN w:val="0"/>
        <w:adjustRightInd w:val="0"/>
        <w:spacing w:after="0" w:line="240" w:lineRule="auto"/>
        <w:ind w:firstLine="567"/>
        <w:rPr>
          <w:rFonts w:ascii="Times New Roman" w:hAnsi="Times New Roman" w:cs="Times New Roman"/>
          <w:sz w:val="24"/>
          <w:szCs w:val="24"/>
        </w:rPr>
      </w:pPr>
    </w:p>
    <w:p w:rsidR="00C75F77" w:rsidRDefault="00C75F77" w:rsidP="002453C1">
      <w:pPr>
        <w:autoSpaceDE w:val="0"/>
        <w:autoSpaceDN w:val="0"/>
        <w:adjustRightInd w:val="0"/>
        <w:spacing w:after="0" w:line="240" w:lineRule="auto"/>
        <w:ind w:firstLine="567"/>
        <w:rPr>
          <w:rFonts w:ascii="Times New Roman" w:hAnsi="Times New Roman" w:cs="Times New Roman"/>
          <w:sz w:val="24"/>
          <w:szCs w:val="24"/>
        </w:rPr>
      </w:pPr>
    </w:p>
    <w:p w:rsidR="00C75F77" w:rsidRPr="00C75F77" w:rsidRDefault="00CB068E" w:rsidP="00013089">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C75F77" w:rsidRPr="00C75F77">
        <w:rPr>
          <w:rFonts w:ascii="Times New Roman" w:hAnsi="Times New Roman" w:cs="Times New Roman"/>
          <w:b/>
          <w:bCs/>
          <w:color w:val="000000"/>
          <w:sz w:val="28"/>
          <w:szCs w:val="28"/>
        </w:rPr>
        <w:t>.3 Описание</w:t>
      </w:r>
      <w:r>
        <w:rPr>
          <w:rFonts w:ascii="Times New Roman" w:hAnsi="Times New Roman" w:cs="Times New Roman"/>
          <w:b/>
          <w:bCs/>
          <w:color w:val="000000"/>
          <w:sz w:val="28"/>
          <w:szCs w:val="28"/>
        </w:rPr>
        <w:t xml:space="preserve"> существующих и перспективных</w:t>
      </w:r>
      <w:r w:rsidR="00C75F77" w:rsidRPr="00C75F77">
        <w:rPr>
          <w:rFonts w:ascii="Times New Roman" w:hAnsi="Times New Roman" w:cs="Times New Roman"/>
          <w:b/>
          <w:bCs/>
          <w:color w:val="000000"/>
          <w:sz w:val="28"/>
          <w:szCs w:val="28"/>
        </w:rPr>
        <w:t xml:space="preserve"> зон действия индивидуаль</w:t>
      </w:r>
      <w:r w:rsidR="00013089">
        <w:rPr>
          <w:rFonts w:ascii="Times New Roman" w:hAnsi="Times New Roman" w:cs="Times New Roman"/>
          <w:b/>
          <w:bCs/>
          <w:color w:val="000000"/>
          <w:sz w:val="28"/>
          <w:szCs w:val="28"/>
        </w:rPr>
        <w:t>ных источников тепловой энергии</w:t>
      </w:r>
    </w:p>
    <w:p w:rsidR="00C75F77" w:rsidRPr="00C75F77" w:rsidRDefault="00C75F77" w:rsidP="00013089">
      <w:pPr>
        <w:autoSpaceDE w:val="0"/>
        <w:autoSpaceDN w:val="0"/>
        <w:adjustRightInd w:val="0"/>
        <w:spacing w:after="0" w:line="276" w:lineRule="auto"/>
        <w:ind w:firstLine="567"/>
        <w:jc w:val="both"/>
        <w:rPr>
          <w:rFonts w:ascii="Times New Roman" w:hAnsi="Times New Roman" w:cs="Times New Roman"/>
          <w:color w:val="000000"/>
          <w:sz w:val="28"/>
          <w:szCs w:val="28"/>
        </w:rPr>
      </w:pPr>
      <w:r w:rsidRPr="00C75F77">
        <w:rPr>
          <w:rFonts w:ascii="Times New Roman" w:hAnsi="Times New Roman" w:cs="Times New Roman"/>
          <w:color w:val="000000"/>
          <w:sz w:val="28"/>
          <w:szCs w:val="28"/>
        </w:rPr>
        <w:lastRenderedPageBreak/>
        <w:t xml:space="preserve">Централизованное теплоснабжение </w:t>
      </w:r>
      <w:r w:rsidR="00CB068E">
        <w:rPr>
          <w:rFonts w:ascii="Times New Roman" w:hAnsi="Times New Roman" w:cs="Times New Roman"/>
          <w:color w:val="000000"/>
          <w:sz w:val="28"/>
          <w:szCs w:val="28"/>
        </w:rPr>
        <w:t xml:space="preserve">МО «Свирицкое сельское поселение» </w:t>
      </w:r>
      <w:r w:rsidRPr="00C75F77">
        <w:rPr>
          <w:rFonts w:ascii="Times New Roman" w:hAnsi="Times New Roman" w:cs="Times New Roman"/>
          <w:color w:val="000000"/>
          <w:sz w:val="28"/>
          <w:szCs w:val="28"/>
        </w:rPr>
        <w:t xml:space="preserve">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 и малоэтажной застройки. </w:t>
      </w:r>
    </w:p>
    <w:p w:rsidR="00C75F77" w:rsidRPr="00C75F77" w:rsidRDefault="00CB068E" w:rsidP="00013089">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C75F77" w:rsidRPr="00C75F77">
        <w:rPr>
          <w:rFonts w:ascii="Times New Roman" w:hAnsi="Times New Roman" w:cs="Times New Roman"/>
          <w:b/>
          <w:bCs/>
          <w:color w:val="000000"/>
          <w:sz w:val="28"/>
          <w:szCs w:val="28"/>
        </w:rPr>
        <w:t>.4 Перспективные балансы тепловой мощности и тепловой нагрузки</w:t>
      </w:r>
      <w:r>
        <w:rPr>
          <w:rFonts w:ascii="Times New Roman" w:hAnsi="Times New Roman" w:cs="Times New Roman"/>
          <w:b/>
          <w:bCs/>
          <w:color w:val="000000"/>
          <w:sz w:val="28"/>
          <w:szCs w:val="28"/>
        </w:rPr>
        <w:t xml:space="preserve"> в перспективных зонах действия источников тепловой энергии, в том числе работающих на единую</w:t>
      </w:r>
      <w:r w:rsidR="00EC7204">
        <w:rPr>
          <w:rFonts w:ascii="Times New Roman" w:hAnsi="Times New Roman" w:cs="Times New Roman"/>
          <w:b/>
          <w:bCs/>
          <w:color w:val="000000"/>
          <w:sz w:val="28"/>
          <w:szCs w:val="28"/>
        </w:rPr>
        <w:t xml:space="preserve"> тепловую сеть, на каждом этапе</w:t>
      </w:r>
    </w:p>
    <w:p w:rsidR="00C75F77" w:rsidRPr="00C75F77" w:rsidRDefault="00C75F77" w:rsidP="00013089">
      <w:pPr>
        <w:autoSpaceDE w:val="0"/>
        <w:autoSpaceDN w:val="0"/>
        <w:adjustRightInd w:val="0"/>
        <w:spacing w:after="0" w:line="276" w:lineRule="auto"/>
        <w:ind w:firstLine="567"/>
        <w:jc w:val="both"/>
        <w:rPr>
          <w:rFonts w:ascii="Times New Roman" w:hAnsi="Times New Roman" w:cs="Times New Roman"/>
          <w:color w:val="000000"/>
          <w:sz w:val="28"/>
          <w:szCs w:val="28"/>
        </w:rPr>
      </w:pPr>
      <w:r w:rsidRPr="00C75F77">
        <w:rPr>
          <w:rFonts w:ascii="Times New Roman" w:hAnsi="Times New Roman" w:cs="Times New Roman"/>
          <w:color w:val="000000"/>
          <w:sz w:val="28"/>
          <w:szCs w:val="28"/>
        </w:rPr>
        <w:t>Существующие и перспективные значения установленной тепловой мощности основного обо</w:t>
      </w:r>
      <w:r w:rsidR="00A04E34">
        <w:rPr>
          <w:rFonts w:ascii="Times New Roman" w:hAnsi="Times New Roman" w:cs="Times New Roman"/>
          <w:color w:val="000000"/>
          <w:sz w:val="28"/>
          <w:szCs w:val="28"/>
        </w:rPr>
        <w:t>рудования источника</w:t>
      </w:r>
      <w:r w:rsidRPr="00C75F77">
        <w:rPr>
          <w:rFonts w:ascii="Times New Roman" w:hAnsi="Times New Roman" w:cs="Times New Roman"/>
          <w:color w:val="000000"/>
          <w:sz w:val="28"/>
          <w:szCs w:val="28"/>
        </w:rPr>
        <w:t xml:space="preserve"> тепловой энергии. </w:t>
      </w:r>
    </w:p>
    <w:p w:rsidR="00C75F77" w:rsidRDefault="00C75F77" w:rsidP="00013089">
      <w:pPr>
        <w:autoSpaceDE w:val="0"/>
        <w:autoSpaceDN w:val="0"/>
        <w:adjustRightInd w:val="0"/>
        <w:spacing w:after="0" w:line="276" w:lineRule="auto"/>
        <w:ind w:firstLine="567"/>
        <w:jc w:val="both"/>
        <w:rPr>
          <w:rFonts w:ascii="Times New Roman" w:hAnsi="Times New Roman" w:cs="Times New Roman"/>
          <w:color w:val="000000"/>
          <w:sz w:val="28"/>
          <w:szCs w:val="28"/>
        </w:rPr>
      </w:pPr>
      <w:r w:rsidRPr="00C75F77">
        <w:rPr>
          <w:rFonts w:ascii="Times New Roman" w:hAnsi="Times New Roman" w:cs="Times New Roman"/>
          <w:color w:val="000000"/>
          <w:sz w:val="28"/>
          <w:szCs w:val="28"/>
        </w:rPr>
        <w:t>Существующая мощность теплоисточника составляет 1,48</w:t>
      </w:r>
      <w:r w:rsidR="00BA0B15">
        <w:rPr>
          <w:rFonts w:ascii="Times New Roman" w:hAnsi="Times New Roman" w:cs="Times New Roman"/>
          <w:color w:val="000000"/>
          <w:sz w:val="28"/>
          <w:szCs w:val="28"/>
        </w:rPr>
        <w:t>7</w:t>
      </w:r>
      <w:r w:rsidR="00013089">
        <w:rPr>
          <w:rFonts w:ascii="Times New Roman" w:hAnsi="Times New Roman" w:cs="Times New Roman"/>
          <w:color w:val="000000"/>
          <w:sz w:val="28"/>
          <w:szCs w:val="28"/>
        </w:rPr>
        <w:t xml:space="preserve"> </w:t>
      </w:r>
      <w:r w:rsidRPr="00C75F77">
        <w:rPr>
          <w:rFonts w:ascii="Times New Roman" w:hAnsi="Times New Roman" w:cs="Times New Roman"/>
          <w:color w:val="000000"/>
          <w:sz w:val="28"/>
          <w:szCs w:val="28"/>
        </w:rPr>
        <w:t>Гкал/ч. Перспективные балансы тепловой мощности и тепловой н</w:t>
      </w:r>
      <w:r w:rsidR="00013089">
        <w:rPr>
          <w:rFonts w:ascii="Times New Roman" w:hAnsi="Times New Roman" w:cs="Times New Roman"/>
          <w:color w:val="000000"/>
          <w:sz w:val="28"/>
          <w:szCs w:val="28"/>
        </w:rPr>
        <w:t>агрузки представлены в таблице 9</w:t>
      </w:r>
      <w:r>
        <w:rPr>
          <w:rFonts w:ascii="Times New Roman" w:hAnsi="Times New Roman" w:cs="Times New Roman"/>
          <w:color w:val="000000"/>
          <w:sz w:val="28"/>
          <w:szCs w:val="28"/>
        </w:rPr>
        <w:t>.</w:t>
      </w:r>
    </w:p>
    <w:p w:rsidR="00C75F77" w:rsidRPr="00C75F77" w:rsidRDefault="00C75F77" w:rsidP="00013089">
      <w:pPr>
        <w:autoSpaceDE w:val="0"/>
        <w:autoSpaceDN w:val="0"/>
        <w:adjustRightInd w:val="0"/>
        <w:spacing w:after="0" w:line="276" w:lineRule="auto"/>
        <w:ind w:firstLine="567"/>
        <w:jc w:val="center"/>
        <w:rPr>
          <w:rFonts w:ascii="Times New Roman" w:hAnsi="Times New Roman" w:cs="Times New Roman"/>
          <w:b/>
          <w:bCs/>
          <w:sz w:val="28"/>
          <w:szCs w:val="28"/>
        </w:rPr>
      </w:pPr>
      <w:r w:rsidRPr="00C75F77">
        <w:rPr>
          <w:rFonts w:ascii="Times New Roman" w:hAnsi="Times New Roman" w:cs="Times New Roman"/>
          <w:b/>
          <w:bCs/>
          <w:sz w:val="28"/>
          <w:szCs w:val="28"/>
        </w:rPr>
        <w:t>Перспективные балансы тепловой мощности и тепловой нагрузки</w:t>
      </w:r>
    </w:p>
    <w:p w:rsidR="00C75F77" w:rsidRPr="00013089" w:rsidRDefault="00013089" w:rsidP="00847C6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013089">
        <w:rPr>
          <w:rFonts w:ascii="Times New Roman" w:hAnsi="Times New Roman" w:cs="Times New Roman"/>
          <w:color w:val="000000"/>
          <w:sz w:val="28"/>
          <w:szCs w:val="28"/>
        </w:rPr>
        <w:t>Таблица 9</w:t>
      </w:r>
    </w:p>
    <w:tbl>
      <w:tblPr>
        <w:tblStyle w:val="a3"/>
        <w:tblW w:w="9718" w:type="dxa"/>
        <w:tblInd w:w="-5" w:type="dxa"/>
        <w:tblLook w:val="04A0" w:firstRow="1" w:lastRow="0" w:firstColumn="1" w:lastColumn="0" w:noHBand="0" w:noVBand="1"/>
      </w:tblPr>
      <w:tblGrid>
        <w:gridCol w:w="2269"/>
        <w:gridCol w:w="1718"/>
        <w:gridCol w:w="1684"/>
        <w:gridCol w:w="2551"/>
        <w:gridCol w:w="1496"/>
      </w:tblGrid>
      <w:tr w:rsidR="00C75F77" w:rsidTr="008D70CA">
        <w:trPr>
          <w:trHeight w:val="1082"/>
        </w:trPr>
        <w:tc>
          <w:tcPr>
            <w:tcW w:w="2269" w:type="dxa"/>
            <w:shd w:val="clear" w:color="auto" w:fill="auto"/>
            <w:vAlign w:val="center"/>
          </w:tcPr>
          <w:p w:rsidR="00C75F77" w:rsidRPr="008D70CA" w:rsidRDefault="00C75F77" w:rsidP="00201095">
            <w:pPr>
              <w:autoSpaceDE w:val="0"/>
              <w:autoSpaceDN w:val="0"/>
              <w:adjustRightInd w:val="0"/>
              <w:jc w:val="center"/>
              <w:rPr>
                <w:rFonts w:ascii="Times New Roman" w:hAnsi="Times New Roman" w:cs="Times New Roman"/>
                <w:sz w:val="20"/>
                <w:szCs w:val="20"/>
              </w:rPr>
            </w:pPr>
          </w:p>
        </w:tc>
        <w:tc>
          <w:tcPr>
            <w:tcW w:w="1718" w:type="dxa"/>
            <w:shd w:val="clear" w:color="auto" w:fill="auto"/>
            <w:vAlign w:val="center"/>
          </w:tcPr>
          <w:p w:rsidR="00C75F77" w:rsidRPr="008D70CA" w:rsidRDefault="00C75F77" w:rsidP="00847C6B">
            <w:pPr>
              <w:pStyle w:val="Default"/>
              <w:jc w:val="center"/>
              <w:rPr>
                <w:sz w:val="20"/>
                <w:szCs w:val="20"/>
              </w:rPr>
            </w:pPr>
            <w:r w:rsidRPr="008D70CA">
              <w:rPr>
                <w:sz w:val="20"/>
                <w:szCs w:val="20"/>
              </w:rPr>
              <w:t>Располагаемая тепловая мощность, Гкал/час</w:t>
            </w:r>
          </w:p>
        </w:tc>
        <w:tc>
          <w:tcPr>
            <w:tcW w:w="1684" w:type="dxa"/>
            <w:shd w:val="clear" w:color="auto" w:fill="auto"/>
            <w:vAlign w:val="center"/>
          </w:tcPr>
          <w:p w:rsidR="00C75F77" w:rsidRPr="008D70CA" w:rsidRDefault="00C75F77" w:rsidP="00201095">
            <w:pPr>
              <w:pStyle w:val="Default"/>
              <w:jc w:val="center"/>
              <w:rPr>
                <w:sz w:val="20"/>
                <w:szCs w:val="20"/>
              </w:rPr>
            </w:pPr>
            <w:r w:rsidRPr="008D70CA">
              <w:rPr>
                <w:sz w:val="20"/>
                <w:szCs w:val="20"/>
              </w:rPr>
              <w:t>Нагрузка потребителей, Гкал/час</w:t>
            </w:r>
          </w:p>
        </w:tc>
        <w:tc>
          <w:tcPr>
            <w:tcW w:w="2551" w:type="dxa"/>
            <w:shd w:val="clear" w:color="auto" w:fill="auto"/>
            <w:vAlign w:val="center"/>
          </w:tcPr>
          <w:p w:rsidR="00C75F77" w:rsidRPr="008D70CA" w:rsidRDefault="00C75F77" w:rsidP="00201095">
            <w:pPr>
              <w:pStyle w:val="Default"/>
              <w:jc w:val="center"/>
              <w:rPr>
                <w:sz w:val="20"/>
                <w:szCs w:val="20"/>
              </w:rPr>
            </w:pPr>
            <w:r w:rsidRPr="008D70CA">
              <w:rPr>
                <w:sz w:val="20"/>
                <w:szCs w:val="20"/>
              </w:rPr>
              <w:t>Присоединённая тепловая нагрузка (с учётом тепловых потерь в тепловых сетях), Гкал/час</w:t>
            </w:r>
          </w:p>
        </w:tc>
        <w:tc>
          <w:tcPr>
            <w:tcW w:w="1496" w:type="dxa"/>
            <w:shd w:val="clear" w:color="auto" w:fill="auto"/>
            <w:vAlign w:val="center"/>
          </w:tcPr>
          <w:p w:rsidR="00C75F77" w:rsidRPr="008D70CA" w:rsidRDefault="00C75F77" w:rsidP="00201095">
            <w:pPr>
              <w:pStyle w:val="Default"/>
              <w:jc w:val="center"/>
              <w:rPr>
                <w:sz w:val="20"/>
                <w:szCs w:val="20"/>
              </w:rPr>
            </w:pPr>
            <w:r w:rsidRPr="008D70CA">
              <w:rPr>
                <w:sz w:val="20"/>
                <w:szCs w:val="20"/>
              </w:rPr>
              <w:t>Баланс мощности и нагрузок</w:t>
            </w:r>
          </w:p>
          <w:p w:rsidR="00C75F77" w:rsidRPr="008D70CA" w:rsidRDefault="00C75F77" w:rsidP="00201095">
            <w:pPr>
              <w:pStyle w:val="Default"/>
              <w:jc w:val="center"/>
              <w:rPr>
                <w:sz w:val="20"/>
                <w:szCs w:val="20"/>
              </w:rPr>
            </w:pPr>
          </w:p>
        </w:tc>
      </w:tr>
      <w:tr w:rsidR="00C75F77" w:rsidTr="008D70CA">
        <w:trPr>
          <w:trHeight w:val="304"/>
        </w:trPr>
        <w:tc>
          <w:tcPr>
            <w:tcW w:w="2269" w:type="dxa"/>
            <w:shd w:val="clear" w:color="auto" w:fill="auto"/>
            <w:vAlign w:val="center"/>
          </w:tcPr>
          <w:p w:rsidR="00C75F77" w:rsidRPr="008D70CA" w:rsidRDefault="00013089" w:rsidP="00201095">
            <w:pPr>
              <w:pStyle w:val="Default"/>
              <w:jc w:val="center"/>
              <w:rPr>
                <w:sz w:val="20"/>
                <w:szCs w:val="20"/>
              </w:rPr>
            </w:pPr>
            <w:r w:rsidRPr="008D70CA">
              <w:rPr>
                <w:sz w:val="20"/>
                <w:szCs w:val="20"/>
              </w:rPr>
              <w:t>2021</w:t>
            </w:r>
            <w:r w:rsidR="00C75F77" w:rsidRPr="008D70CA">
              <w:rPr>
                <w:sz w:val="20"/>
                <w:szCs w:val="20"/>
              </w:rPr>
              <w:t>год</w:t>
            </w:r>
          </w:p>
        </w:tc>
        <w:tc>
          <w:tcPr>
            <w:tcW w:w="1718" w:type="dxa"/>
            <w:shd w:val="clear" w:color="auto" w:fill="auto"/>
            <w:vAlign w:val="center"/>
          </w:tcPr>
          <w:p w:rsidR="00C75F77" w:rsidRPr="008D70CA" w:rsidRDefault="00C75F77" w:rsidP="00201095">
            <w:pPr>
              <w:pStyle w:val="Default"/>
              <w:jc w:val="center"/>
              <w:rPr>
                <w:sz w:val="20"/>
                <w:szCs w:val="20"/>
              </w:rPr>
            </w:pPr>
            <w:r w:rsidRPr="008D70CA">
              <w:rPr>
                <w:sz w:val="20"/>
                <w:szCs w:val="20"/>
              </w:rPr>
              <w:t>1,21</w:t>
            </w:r>
            <w:r w:rsidR="00A04E34" w:rsidRPr="008D70CA">
              <w:rPr>
                <w:sz w:val="20"/>
                <w:szCs w:val="20"/>
              </w:rPr>
              <w:t>9</w:t>
            </w:r>
          </w:p>
        </w:tc>
        <w:tc>
          <w:tcPr>
            <w:tcW w:w="1684" w:type="dxa"/>
            <w:shd w:val="clear" w:color="auto" w:fill="auto"/>
            <w:vAlign w:val="center"/>
          </w:tcPr>
          <w:p w:rsidR="00C75F77" w:rsidRPr="008D70CA" w:rsidRDefault="00C75F77" w:rsidP="00201095">
            <w:pPr>
              <w:pStyle w:val="Default"/>
              <w:jc w:val="center"/>
              <w:rPr>
                <w:sz w:val="20"/>
                <w:szCs w:val="20"/>
              </w:rPr>
            </w:pPr>
            <w:r w:rsidRPr="008D70CA">
              <w:rPr>
                <w:sz w:val="20"/>
                <w:szCs w:val="20"/>
              </w:rPr>
              <w:t>0,48</w:t>
            </w:r>
            <w:r w:rsidR="00BA0B15" w:rsidRPr="008D70CA">
              <w:rPr>
                <w:sz w:val="20"/>
                <w:szCs w:val="20"/>
              </w:rPr>
              <w:t>7</w:t>
            </w:r>
          </w:p>
        </w:tc>
        <w:tc>
          <w:tcPr>
            <w:tcW w:w="2551" w:type="dxa"/>
            <w:shd w:val="clear" w:color="auto" w:fill="auto"/>
            <w:vAlign w:val="center"/>
          </w:tcPr>
          <w:p w:rsidR="00C75F77" w:rsidRPr="008D70CA" w:rsidRDefault="00C75F77" w:rsidP="00201095">
            <w:pPr>
              <w:pStyle w:val="Default"/>
              <w:jc w:val="center"/>
              <w:rPr>
                <w:sz w:val="20"/>
                <w:szCs w:val="20"/>
              </w:rPr>
            </w:pPr>
            <w:r w:rsidRPr="008D70CA">
              <w:rPr>
                <w:sz w:val="20"/>
                <w:szCs w:val="20"/>
              </w:rPr>
              <w:t>0,86</w:t>
            </w:r>
            <w:r w:rsidR="00BA0B15" w:rsidRPr="008D70CA">
              <w:rPr>
                <w:sz w:val="20"/>
                <w:szCs w:val="20"/>
              </w:rPr>
              <w:t>9</w:t>
            </w:r>
          </w:p>
        </w:tc>
        <w:tc>
          <w:tcPr>
            <w:tcW w:w="1496" w:type="dxa"/>
            <w:shd w:val="clear" w:color="auto" w:fill="auto"/>
            <w:vAlign w:val="center"/>
          </w:tcPr>
          <w:p w:rsidR="00C75F77" w:rsidRPr="008D70CA" w:rsidRDefault="00C75F77" w:rsidP="00BA0B15">
            <w:pPr>
              <w:pStyle w:val="Default"/>
              <w:jc w:val="center"/>
              <w:rPr>
                <w:sz w:val="20"/>
                <w:szCs w:val="20"/>
              </w:rPr>
            </w:pPr>
            <w:r w:rsidRPr="008D70CA">
              <w:rPr>
                <w:sz w:val="20"/>
                <w:szCs w:val="20"/>
              </w:rPr>
              <w:t>0,35</w:t>
            </w:r>
            <w:r w:rsidR="00BA0B15" w:rsidRPr="008D70CA">
              <w:rPr>
                <w:sz w:val="20"/>
                <w:szCs w:val="20"/>
              </w:rPr>
              <w:t>0</w:t>
            </w:r>
          </w:p>
        </w:tc>
      </w:tr>
      <w:tr w:rsidR="00C75F77" w:rsidTr="008D70CA">
        <w:trPr>
          <w:trHeight w:val="396"/>
        </w:trPr>
        <w:tc>
          <w:tcPr>
            <w:tcW w:w="2269" w:type="dxa"/>
            <w:shd w:val="clear" w:color="auto" w:fill="auto"/>
            <w:vAlign w:val="center"/>
          </w:tcPr>
          <w:p w:rsidR="00C75F77" w:rsidRPr="008D70CA" w:rsidRDefault="00C75F77" w:rsidP="00201095">
            <w:pPr>
              <w:pStyle w:val="Default"/>
              <w:jc w:val="center"/>
              <w:rPr>
                <w:sz w:val="20"/>
                <w:szCs w:val="20"/>
              </w:rPr>
            </w:pPr>
            <w:r w:rsidRPr="008D70CA">
              <w:rPr>
                <w:sz w:val="20"/>
                <w:szCs w:val="20"/>
              </w:rPr>
              <w:t>На расчётный срок</w:t>
            </w:r>
          </w:p>
        </w:tc>
        <w:tc>
          <w:tcPr>
            <w:tcW w:w="1718" w:type="dxa"/>
            <w:shd w:val="clear" w:color="auto" w:fill="auto"/>
            <w:vAlign w:val="center"/>
          </w:tcPr>
          <w:p w:rsidR="00C75F77" w:rsidRPr="008D70CA" w:rsidRDefault="00C75F77" w:rsidP="00201095">
            <w:pPr>
              <w:pStyle w:val="Default"/>
              <w:jc w:val="center"/>
              <w:rPr>
                <w:sz w:val="20"/>
                <w:szCs w:val="20"/>
              </w:rPr>
            </w:pPr>
            <w:r w:rsidRPr="008D70CA">
              <w:rPr>
                <w:sz w:val="20"/>
                <w:szCs w:val="20"/>
              </w:rPr>
              <w:t>1,21</w:t>
            </w:r>
            <w:r w:rsidR="00A04E34" w:rsidRPr="008D70CA">
              <w:rPr>
                <w:sz w:val="20"/>
                <w:szCs w:val="20"/>
              </w:rPr>
              <w:t>9</w:t>
            </w:r>
          </w:p>
        </w:tc>
        <w:tc>
          <w:tcPr>
            <w:tcW w:w="1684" w:type="dxa"/>
            <w:shd w:val="clear" w:color="auto" w:fill="auto"/>
            <w:vAlign w:val="center"/>
          </w:tcPr>
          <w:p w:rsidR="00C75F77" w:rsidRPr="008D70CA" w:rsidRDefault="00C75F77" w:rsidP="00201095">
            <w:pPr>
              <w:pStyle w:val="Default"/>
              <w:jc w:val="center"/>
              <w:rPr>
                <w:sz w:val="20"/>
                <w:szCs w:val="20"/>
              </w:rPr>
            </w:pPr>
            <w:r w:rsidRPr="008D70CA">
              <w:rPr>
                <w:sz w:val="20"/>
                <w:szCs w:val="20"/>
              </w:rPr>
              <w:t>0,48</w:t>
            </w:r>
            <w:r w:rsidR="00BA0B15" w:rsidRPr="008D70CA">
              <w:rPr>
                <w:sz w:val="20"/>
                <w:szCs w:val="20"/>
              </w:rPr>
              <w:t>7</w:t>
            </w:r>
          </w:p>
        </w:tc>
        <w:tc>
          <w:tcPr>
            <w:tcW w:w="2551" w:type="dxa"/>
            <w:shd w:val="clear" w:color="auto" w:fill="auto"/>
            <w:vAlign w:val="center"/>
          </w:tcPr>
          <w:p w:rsidR="00C75F77" w:rsidRPr="008D70CA" w:rsidRDefault="00C75F77" w:rsidP="00201095">
            <w:pPr>
              <w:pStyle w:val="Default"/>
              <w:jc w:val="center"/>
              <w:rPr>
                <w:sz w:val="20"/>
                <w:szCs w:val="20"/>
              </w:rPr>
            </w:pPr>
            <w:r w:rsidRPr="008D70CA">
              <w:rPr>
                <w:sz w:val="20"/>
                <w:szCs w:val="20"/>
              </w:rPr>
              <w:t>0,86</w:t>
            </w:r>
            <w:r w:rsidR="00BA0B15" w:rsidRPr="008D70CA">
              <w:rPr>
                <w:sz w:val="20"/>
                <w:szCs w:val="20"/>
              </w:rPr>
              <w:t>9</w:t>
            </w:r>
          </w:p>
        </w:tc>
        <w:tc>
          <w:tcPr>
            <w:tcW w:w="1496" w:type="dxa"/>
            <w:shd w:val="clear" w:color="auto" w:fill="auto"/>
            <w:vAlign w:val="center"/>
          </w:tcPr>
          <w:p w:rsidR="00C75F77" w:rsidRPr="008D70CA" w:rsidRDefault="00C75F77" w:rsidP="00BA0B15">
            <w:pPr>
              <w:pStyle w:val="Default"/>
              <w:jc w:val="center"/>
              <w:rPr>
                <w:sz w:val="20"/>
                <w:szCs w:val="20"/>
              </w:rPr>
            </w:pPr>
            <w:r w:rsidRPr="008D70CA">
              <w:rPr>
                <w:sz w:val="20"/>
                <w:szCs w:val="20"/>
              </w:rPr>
              <w:t>0,3</w:t>
            </w:r>
            <w:r w:rsidR="00201095" w:rsidRPr="008D70CA">
              <w:rPr>
                <w:sz w:val="20"/>
                <w:szCs w:val="20"/>
              </w:rPr>
              <w:t>5</w:t>
            </w:r>
            <w:r w:rsidR="00BA0B15" w:rsidRPr="008D70CA">
              <w:rPr>
                <w:sz w:val="20"/>
                <w:szCs w:val="20"/>
              </w:rPr>
              <w:t>0</w:t>
            </w:r>
          </w:p>
        </w:tc>
      </w:tr>
    </w:tbl>
    <w:p w:rsidR="00C75F77" w:rsidRDefault="00C75F77" w:rsidP="002453C1">
      <w:pPr>
        <w:autoSpaceDE w:val="0"/>
        <w:autoSpaceDN w:val="0"/>
        <w:adjustRightInd w:val="0"/>
        <w:spacing w:after="0" w:line="240" w:lineRule="auto"/>
        <w:ind w:firstLine="567"/>
        <w:rPr>
          <w:rFonts w:ascii="Times New Roman" w:hAnsi="Times New Roman" w:cs="Times New Roman"/>
          <w:sz w:val="24"/>
          <w:szCs w:val="24"/>
        </w:rPr>
      </w:pPr>
    </w:p>
    <w:p w:rsidR="00586373" w:rsidRPr="00AD6F36" w:rsidRDefault="008C34E3" w:rsidP="00755101">
      <w:pPr>
        <w:pStyle w:val="1"/>
        <w:jc w:val="center"/>
        <w:rPr>
          <w:rFonts w:ascii="Times New Roman" w:hAnsi="Times New Roman" w:cs="Times New Roman"/>
          <w:b/>
          <w:bCs/>
          <w:color w:val="auto"/>
          <w:sz w:val="28"/>
          <w:szCs w:val="28"/>
        </w:rPr>
      </w:pPr>
      <w:bookmarkStart w:id="7" w:name="_Toc100826036"/>
      <w:r w:rsidRPr="00AD6F36">
        <w:rPr>
          <w:rFonts w:ascii="Times New Roman" w:hAnsi="Times New Roman" w:cs="Times New Roman"/>
          <w:b/>
          <w:bCs/>
          <w:color w:val="auto"/>
          <w:sz w:val="28"/>
          <w:szCs w:val="28"/>
        </w:rPr>
        <w:t>Раздел 2</w:t>
      </w:r>
      <w:r w:rsidR="00755101" w:rsidRPr="00AD6F36">
        <w:rPr>
          <w:rFonts w:ascii="Times New Roman" w:hAnsi="Times New Roman" w:cs="Times New Roman"/>
          <w:b/>
          <w:bCs/>
          <w:color w:val="auto"/>
          <w:sz w:val="28"/>
          <w:szCs w:val="28"/>
        </w:rPr>
        <w:t>.</w:t>
      </w:r>
      <w:r w:rsidRPr="00AD6F36">
        <w:rPr>
          <w:rFonts w:ascii="Times New Roman" w:hAnsi="Times New Roman" w:cs="Times New Roman"/>
          <w:b/>
          <w:bCs/>
          <w:color w:val="auto"/>
          <w:sz w:val="28"/>
          <w:szCs w:val="28"/>
        </w:rPr>
        <w:t xml:space="preserve"> Существующие и п</w:t>
      </w:r>
      <w:r w:rsidR="00586373" w:rsidRPr="00AD6F36">
        <w:rPr>
          <w:rFonts w:ascii="Times New Roman" w:hAnsi="Times New Roman" w:cs="Times New Roman"/>
          <w:b/>
          <w:bCs/>
          <w:color w:val="auto"/>
          <w:sz w:val="28"/>
          <w:szCs w:val="28"/>
        </w:rPr>
        <w:t>ерспективные балансы теплоносителя.</w:t>
      </w:r>
      <w:bookmarkEnd w:id="7"/>
    </w:p>
    <w:p w:rsidR="00755101" w:rsidRPr="00586373" w:rsidRDefault="00755101" w:rsidP="00EC537D">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586373" w:rsidRPr="00586373" w:rsidRDefault="00ED2C64"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2.1.</w:t>
      </w:r>
      <w:r w:rsidR="00EC7204">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Существующие и п</w:t>
      </w:r>
      <w:r w:rsidR="00586373" w:rsidRPr="00586373">
        <w:rPr>
          <w:rFonts w:ascii="Times New Roman" w:hAnsi="Times New Roman" w:cs="Times New Roman"/>
          <w:b/>
          <w:bCs/>
          <w:color w:val="000000"/>
          <w:sz w:val="28"/>
          <w:szCs w:val="28"/>
        </w:rPr>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w:t>
      </w:r>
      <w:r w:rsidR="00EC7204">
        <w:rPr>
          <w:rFonts w:ascii="Times New Roman" w:hAnsi="Times New Roman" w:cs="Times New Roman"/>
          <w:b/>
          <w:bCs/>
          <w:color w:val="000000"/>
          <w:sz w:val="28"/>
          <w:szCs w:val="28"/>
        </w:rPr>
        <w:t>абжения</w:t>
      </w:r>
    </w:p>
    <w:p w:rsidR="00517D24" w:rsidRDefault="00586373" w:rsidP="00EC7204">
      <w:pPr>
        <w:tabs>
          <w:tab w:val="left" w:pos="6270"/>
        </w:tabs>
        <w:autoSpaceDE w:val="0"/>
        <w:autoSpaceDN w:val="0"/>
        <w:adjustRightInd w:val="0"/>
        <w:spacing w:after="0" w:line="276" w:lineRule="auto"/>
        <w:ind w:firstLine="567"/>
        <w:jc w:val="both"/>
        <w:rPr>
          <w:rFonts w:ascii="Times New Roman" w:hAnsi="Times New Roman" w:cs="Times New Roman"/>
          <w:color w:val="000000"/>
          <w:sz w:val="28"/>
          <w:szCs w:val="28"/>
        </w:rPr>
      </w:pPr>
      <w:r w:rsidRPr="00070977">
        <w:rPr>
          <w:rFonts w:ascii="Times New Roman" w:hAnsi="Times New Roman" w:cs="Times New Roman"/>
          <w:color w:val="000000"/>
          <w:sz w:val="28"/>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w:t>
      </w:r>
      <w:r w:rsidR="00EC7204">
        <w:rPr>
          <w:rFonts w:ascii="Times New Roman" w:hAnsi="Times New Roman" w:cs="Times New Roman"/>
          <w:color w:val="000000"/>
          <w:sz w:val="28"/>
          <w:szCs w:val="28"/>
        </w:rPr>
        <w:t>лоносителя приведены в таблице 10</w:t>
      </w:r>
      <w:r w:rsidR="00070977">
        <w:rPr>
          <w:rFonts w:ascii="Times New Roman" w:hAnsi="Times New Roman" w:cs="Times New Roman"/>
          <w:color w:val="000000"/>
          <w:sz w:val="28"/>
          <w:szCs w:val="28"/>
        </w:rPr>
        <w:t>.</w:t>
      </w:r>
    </w:p>
    <w:p w:rsidR="002A5F55" w:rsidRDefault="002A5F55" w:rsidP="00EC7204">
      <w:pPr>
        <w:tabs>
          <w:tab w:val="left" w:pos="6270"/>
        </w:tabs>
        <w:autoSpaceDE w:val="0"/>
        <w:autoSpaceDN w:val="0"/>
        <w:adjustRightInd w:val="0"/>
        <w:spacing w:after="0" w:line="276" w:lineRule="auto"/>
        <w:ind w:firstLine="567"/>
        <w:jc w:val="both"/>
        <w:rPr>
          <w:rFonts w:ascii="Times New Roman" w:hAnsi="Times New Roman" w:cs="Times New Roman"/>
          <w:color w:val="000000"/>
          <w:sz w:val="28"/>
          <w:szCs w:val="28"/>
        </w:rPr>
      </w:pPr>
    </w:p>
    <w:p w:rsidR="00E95570" w:rsidRPr="000D77DB" w:rsidRDefault="00EC7204" w:rsidP="00847C6B">
      <w:pPr>
        <w:tabs>
          <w:tab w:val="left" w:pos="6270"/>
        </w:tabs>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Таблица 10</w:t>
      </w:r>
    </w:p>
    <w:tbl>
      <w:tblPr>
        <w:tblStyle w:val="a3"/>
        <w:tblW w:w="9776" w:type="dxa"/>
        <w:tblLook w:val="04A0" w:firstRow="1" w:lastRow="0" w:firstColumn="1" w:lastColumn="0" w:noHBand="0" w:noVBand="1"/>
      </w:tblPr>
      <w:tblGrid>
        <w:gridCol w:w="3115"/>
        <w:gridCol w:w="3116"/>
        <w:gridCol w:w="3545"/>
      </w:tblGrid>
      <w:tr w:rsidR="00070977" w:rsidTr="008C34E3">
        <w:tc>
          <w:tcPr>
            <w:tcW w:w="3115" w:type="dxa"/>
            <w:shd w:val="clear" w:color="auto" w:fill="auto"/>
            <w:vAlign w:val="center"/>
          </w:tcPr>
          <w:p w:rsidR="00070977" w:rsidRPr="00C6161D" w:rsidRDefault="00070977" w:rsidP="00C6161D">
            <w:pPr>
              <w:pStyle w:val="Default"/>
              <w:jc w:val="center"/>
            </w:pPr>
            <w:r w:rsidRPr="00C6161D">
              <w:t>Наименование источника теплоты</w:t>
            </w:r>
          </w:p>
        </w:tc>
        <w:tc>
          <w:tcPr>
            <w:tcW w:w="3116" w:type="dxa"/>
            <w:shd w:val="clear" w:color="auto" w:fill="auto"/>
            <w:vAlign w:val="center"/>
          </w:tcPr>
          <w:p w:rsidR="00070977" w:rsidRPr="00C6161D" w:rsidRDefault="00070977" w:rsidP="00C6161D">
            <w:pPr>
              <w:pStyle w:val="Default"/>
              <w:jc w:val="center"/>
            </w:pPr>
            <w:r w:rsidRPr="00C6161D">
              <w:t>Система теплоснабжения</w:t>
            </w:r>
          </w:p>
        </w:tc>
        <w:tc>
          <w:tcPr>
            <w:tcW w:w="3545" w:type="dxa"/>
            <w:shd w:val="clear" w:color="auto" w:fill="auto"/>
            <w:vAlign w:val="center"/>
          </w:tcPr>
          <w:p w:rsidR="00070977" w:rsidRPr="00C6161D" w:rsidRDefault="00070977" w:rsidP="00C6161D">
            <w:pPr>
              <w:pStyle w:val="Default"/>
              <w:jc w:val="center"/>
            </w:pPr>
            <w:r w:rsidRPr="00C6161D">
              <w:t>Аварийная подпитка химически не обработанной и недеаэрированной водой. м3/ч</w:t>
            </w:r>
          </w:p>
        </w:tc>
      </w:tr>
      <w:tr w:rsidR="00070977" w:rsidTr="009C1DEC">
        <w:tc>
          <w:tcPr>
            <w:tcW w:w="3115" w:type="dxa"/>
            <w:shd w:val="clear" w:color="auto" w:fill="auto"/>
            <w:vAlign w:val="center"/>
          </w:tcPr>
          <w:p w:rsidR="00070977" w:rsidRPr="00C6161D" w:rsidRDefault="00070977" w:rsidP="00C6161D">
            <w:pPr>
              <w:pStyle w:val="Default"/>
              <w:jc w:val="center"/>
            </w:pPr>
            <w:r w:rsidRPr="00C6161D">
              <w:t>Муниципальная котельная п.Свирица</w:t>
            </w:r>
          </w:p>
        </w:tc>
        <w:tc>
          <w:tcPr>
            <w:tcW w:w="3116" w:type="dxa"/>
            <w:shd w:val="clear" w:color="auto" w:fill="auto"/>
            <w:vAlign w:val="center"/>
          </w:tcPr>
          <w:p w:rsidR="00070977" w:rsidRPr="00C6161D" w:rsidRDefault="00847C6B" w:rsidP="00C6161D">
            <w:pPr>
              <w:pStyle w:val="Default"/>
              <w:jc w:val="center"/>
            </w:pPr>
            <w:r w:rsidRPr="00C6161D">
              <w:t>Зависимая</w:t>
            </w:r>
            <w:r>
              <w:t>, открытая</w:t>
            </w:r>
          </w:p>
        </w:tc>
        <w:tc>
          <w:tcPr>
            <w:tcW w:w="3545" w:type="dxa"/>
            <w:shd w:val="clear" w:color="auto" w:fill="auto"/>
            <w:vAlign w:val="center"/>
          </w:tcPr>
          <w:p w:rsidR="00070977" w:rsidRPr="00C6161D" w:rsidRDefault="00ED2C64" w:rsidP="00C6161D">
            <w:pPr>
              <w:pStyle w:val="Default"/>
              <w:jc w:val="center"/>
            </w:pPr>
            <w:r>
              <w:t>0,3</w:t>
            </w:r>
          </w:p>
        </w:tc>
      </w:tr>
    </w:tbl>
    <w:p w:rsidR="00907270" w:rsidRDefault="00907270" w:rsidP="0090727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907270" w:rsidRDefault="00907270" w:rsidP="00EC7204">
      <w:pPr>
        <w:autoSpaceDE w:val="0"/>
        <w:autoSpaceDN w:val="0"/>
        <w:adjustRightInd w:val="0"/>
        <w:spacing w:after="0" w:line="276" w:lineRule="auto"/>
        <w:ind w:firstLine="567"/>
        <w:jc w:val="both"/>
        <w:rPr>
          <w:rFonts w:ascii="Times New Roman" w:hAnsi="Times New Roman" w:cs="Times New Roman"/>
          <w:b/>
          <w:bCs/>
          <w:color w:val="000000"/>
          <w:sz w:val="28"/>
          <w:szCs w:val="28"/>
          <w:u w:val="single"/>
        </w:rPr>
      </w:pPr>
      <w:r w:rsidRPr="00586373">
        <w:rPr>
          <w:rFonts w:ascii="Times New Roman" w:hAnsi="Times New Roman" w:cs="Times New Roman"/>
          <w:color w:val="000000"/>
          <w:sz w:val="28"/>
          <w:szCs w:val="28"/>
        </w:rPr>
        <w:t xml:space="preserve">Баланс </w:t>
      </w:r>
      <w:r>
        <w:rPr>
          <w:rFonts w:ascii="Times New Roman" w:hAnsi="Times New Roman" w:cs="Times New Roman"/>
          <w:color w:val="000000"/>
          <w:sz w:val="28"/>
          <w:szCs w:val="28"/>
        </w:rPr>
        <w:t>мощностей узлов подпитки не представлен в виду</w:t>
      </w:r>
      <w:r w:rsidRPr="00586373">
        <w:rPr>
          <w:rFonts w:ascii="Times New Roman" w:hAnsi="Times New Roman" w:cs="Times New Roman"/>
          <w:color w:val="000000"/>
          <w:sz w:val="28"/>
          <w:szCs w:val="28"/>
        </w:rPr>
        <w:t xml:space="preserve"> отсутствия</w:t>
      </w:r>
      <w:r>
        <w:rPr>
          <w:rFonts w:ascii="Times New Roman" w:hAnsi="Times New Roman" w:cs="Times New Roman"/>
          <w:color w:val="000000"/>
          <w:sz w:val="28"/>
          <w:szCs w:val="28"/>
        </w:rPr>
        <w:t xml:space="preserve"> перспективы развития нового строительства и увеличения количества потребителей</w:t>
      </w:r>
      <w:r w:rsidRPr="00586373">
        <w:rPr>
          <w:rFonts w:ascii="Times New Roman" w:hAnsi="Times New Roman" w:cs="Times New Roman"/>
          <w:color w:val="000000"/>
          <w:sz w:val="28"/>
          <w:szCs w:val="28"/>
        </w:rPr>
        <w:t xml:space="preserve">. </w:t>
      </w:r>
    </w:p>
    <w:p w:rsidR="00070977" w:rsidRDefault="00070977" w:rsidP="00EC7204">
      <w:pPr>
        <w:autoSpaceDE w:val="0"/>
        <w:autoSpaceDN w:val="0"/>
        <w:adjustRightInd w:val="0"/>
        <w:spacing w:after="0" w:line="276" w:lineRule="auto"/>
        <w:ind w:firstLine="567"/>
        <w:jc w:val="both"/>
        <w:rPr>
          <w:rFonts w:ascii="Times New Roman" w:hAnsi="Times New Roman" w:cs="Times New Roman"/>
          <w:sz w:val="28"/>
          <w:szCs w:val="28"/>
        </w:rPr>
      </w:pPr>
      <w:r w:rsidRPr="00070977">
        <w:rPr>
          <w:rFonts w:ascii="Times New Roman" w:hAnsi="Times New Roman" w:cs="Times New Roman"/>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w:t>
      </w:r>
      <w:r w:rsidR="00CB068E">
        <w:rPr>
          <w:rFonts w:ascii="Times New Roman" w:hAnsi="Times New Roman" w:cs="Times New Roman"/>
          <w:sz w:val="28"/>
          <w:szCs w:val="28"/>
        </w:rPr>
        <w:t>ы систем теплоснабжения не при</w:t>
      </w:r>
      <w:r w:rsidRPr="00070977">
        <w:rPr>
          <w:rFonts w:ascii="Times New Roman" w:hAnsi="Times New Roman" w:cs="Times New Roman"/>
          <w:sz w:val="28"/>
          <w:szCs w:val="28"/>
        </w:rPr>
        <w:t>водятся ввиду отсутствия перспективы развития нового строительства и увеличения количества потребителей.</w:t>
      </w:r>
    </w:p>
    <w:p w:rsidR="00070977" w:rsidRPr="00070977" w:rsidRDefault="00ED2C64"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2.2</w:t>
      </w:r>
      <w:r w:rsidR="00070977" w:rsidRPr="00070977">
        <w:rPr>
          <w:rFonts w:ascii="Times New Roman" w:hAnsi="Times New Roman" w:cs="Times New Roman"/>
          <w:b/>
          <w:bCs/>
          <w:color w:val="000000"/>
          <w:sz w:val="28"/>
          <w:szCs w:val="28"/>
        </w:rPr>
        <w:t xml:space="preserve">. Мероприятия по переводу потребителей с «открытой» схемой присоединения системы горячего водоснабжения на «закрытую» </w:t>
      </w:r>
    </w:p>
    <w:p w:rsidR="00070977" w:rsidRDefault="00070977"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070977">
        <w:rPr>
          <w:rFonts w:ascii="Times New Roman" w:hAnsi="Times New Roman" w:cs="Times New Roman"/>
          <w:color w:val="000000"/>
          <w:sz w:val="28"/>
          <w:szCs w:val="28"/>
        </w:rPr>
        <w:t xml:space="preserve">В </w:t>
      </w:r>
      <w:r w:rsidR="00DD6699" w:rsidRPr="00070977">
        <w:rPr>
          <w:rFonts w:ascii="Times New Roman" w:hAnsi="Times New Roman" w:cs="Times New Roman"/>
          <w:color w:val="000000"/>
          <w:sz w:val="28"/>
          <w:szCs w:val="28"/>
        </w:rPr>
        <w:t>п.</w:t>
      </w:r>
      <w:r w:rsidR="005949A6">
        <w:rPr>
          <w:rFonts w:ascii="Times New Roman" w:hAnsi="Times New Roman" w:cs="Times New Roman"/>
          <w:color w:val="000000"/>
          <w:sz w:val="28"/>
          <w:szCs w:val="28"/>
        </w:rPr>
        <w:t xml:space="preserve"> </w:t>
      </w:r>
      <w:r w:rsidR="00DD6699" w:rsidRPr="00070977">
        <w:rPr>
          <w:rFonts w:ascii="Times New Roman" w:hAnsi="Times New Roman" w:cs="Times New Roman"/>
          <w:color w:val="000000"/>
          <w:sz w:val="28"/>
          <w:szCs w:val="28"/>
        </w:rPr>
        <w:t>Свирица</w:t>
      </w:r>
      <w:r w:rsidRPr="00070977">
        <w:rPr>
          <w:rFonts w:ascii="Times New Roman" w:hAnsi="Times New Roman" w:cs="Times New Roman"/>
          <w:color w:val="000000"/>
          <w:sz w:val="28"/>
          <w:szCs w:val="28"/>
        </w:rPr>
        <w:t xml:space="preserve"> населению и прочим потребителям не оказывается услуга по горячему водоснабжению. </w:t>
      </w:r>
    </w:p>
    <w:p w:rsidR="00EC7204" w:rsidRDefault="00EC7204" w:rsidP="00EC7204">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Частью 8 статьи 29 Федерального </w:t>
      </w:r>
      <w:r w:rsidR="00847C6B">
        <w:rPr>
          <w:rFonts w:ascii="Times New Roman" w:eastAsia="Times New Roman" w:hAnsi="Times New Roman" w:cs="Times New Roman"/>
          <w:sz w:val="28"/>
          <w:szCs w:val="28"/>
          <w:lang w:eastAsia="ru-RU"/>
        </w:rPr>
        <w:t>закона от</w:t>
      </w:r>
      <w:r>
        <w:rPr>
          <w:rFonts w:ascii="Times New Roman" w:eastAsia="Times New Roman" w:hAnsi="Times New Roman" w:cs="Times New Roman"/>
          <w:sz w:val="28"/>
          <w:szCs w:val="28"/>
          <w:lang w:eastAsia="ru-RU"/>
        </w:rPr>
        <w:t xml:space="preserve"> 27.07.2010 № 190-ФЗ «О теплоснабжении» предусмотрен запрет на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w:t>
      </w:r>
    </w:p>
    <w:p w:rsidR="00C54401" w:rsidRDefault="00C54401" w:rsidP="00EC7204">
      <w:pPr>
        <w:autoSpaceDE w:val="0"/>
        <w:autoSpaceDN w:val="0"/>
        <w:adjustRightInd w:val="0"/>
        <w:spacing w:after="0" w:line="276" w:lineRule="auto"/>
        <w:jc w:val="both"/>
        <w:rPr>
          <w:rFonts w:ascii="Times New Roman" w:hAnsi="Times New Roman" w:cs="Times New Roman"/>
          <w:color w:val="000000"/>
          <w:sz w:val="28"/>
          <w:szCs w:val="28"/>
        </w:rPr>
      </w:pPr>
    </w:p>
    <w:p w:rsidR="00847C6B" w:rsidRDefault="00847C6B" w:rsidP="00EC7204">
      <w:pPr>
        <w:autoSpaceDE w:val="0"/>
        <w:autoSpaceDN w:val="0"/>
        <w:adjustRightInd w:val="0"/>
        <w:spacing w:after="0" w:line="276" w:lineRule="auto"/>
        <w:jc w:val="both"/>
        <w:rPr>
          <w:rFonts w:ascii="Times New Roman" w:hAnsi="Times New Roman" w:cs="Times New Roman"/>
          <w:color w:val="000000"/>
          <w:sz w:val="28"/>
          <w:szCs w:val="28"/>
        </w:rPr>
      </w:pPr>
    </w:p>
    <w:p w:rsidR="00847C6B" w:rsidRPr="00070977" w:rsidRDefault="00847C6B" w:rsidP="00EC7204">
      <w:pPr>
        <w:autoSpaceDE w:val="0"/>
        <w:autoSpaceDN w:val="0"/>
        <w:adjustRightInd w:val="0"/>
        <w:spacing w:after="0" w:line="276" w:lineRule="auto"/>
        <w:jc w:val="both"/>
        <w:rPr>
          <w:rFonts w:ascii="Times New Roman" w:hAnsi="Times New Roman" w:cs="Times New Roman"/>
          <w:color w:val="000000"/>
          <w:sz w:val="28"/>
          <w:szCs w:val="28"/>
        </w:rPr>
      </w:pPr>
    </w:p>
    <w:p w:rsidR="00070977" w:rsidRDefault="008C34E3" w:rsidP="00C54401">
      <w:pPr>
        <w:pStyle w:val="1"/>
        <w:jc w:val="center"/>
        <w:rPr>
          <w:rFonts w:ascii="Times New Roman" w:hAnsi="Times New Roman" w:cs="Times New Roman"/>
          <w:b/>
          <w:bCs/>
          <w:color w:val="auto"/>
          <w:sz w:val="28"/>
          <w:szCs w:val="28"/>
        </w:rPr>
      </w:pPr>
      <w:bookmarkStart w:id="8" w:name="_Toc100826037"/>
      <w:r w:rsidRPr="00AD6F36">
        <w:rPr>
          <w:rFonts w:ascii="Times New Roman" w:hAnsi="Times New Roman" w:cs="Times New Roman"/>
          <w:b/>
          <w:bCs/>
          <w:color w:val="auto"/>
          <w:sz w:val="28"/>
          <w:szCs w:val="28"/>
        </w:rPr>
        <w:t>Раздел 3</w:t>
      </w:r>
      <w:r w:rsidR="00C54401" w:rsidRPr="00AD6F36">
        <w:rPr>
          <w:rFonts w:ascii="Times New Roman" w:hAnsi="Times New Roman" w:cs="Times New Roman"/>
          <w:b/>
          <w:bCs/>
          <w:color w:val="auto"/>
          <w:sz w:val="28"/>
          <w:szCs w:val="28"/>
        </w:rPr>
        <w:t>.</w:t>
      </w:r>
      <w:r w:rsidR="00070977" w:rsidRPr="00AD6F36">
        <w:rPr>
          <w:rFonts w:ascii="Times New Roman" w:hAnsi="Times New Roman" w:cs="Times New Roman"/>
          <w:b/>
          <w:bCs/>
          <w:color w:val="auto"/>
          <w:sz w:val="28"/>
          <w:szCs w:val="28"/>
        </w:rPr>
        <w:t xml:space="preserve"> Предложения по строительству, реконструкц</w:t>
      </w:r>
      <w:r w:rsidRPr="00AD6F36">
        <w:rPr>
          <w:rFonts w:ascii="Times New Roman" w:hAnsi="Times New Roman" w:cs="Times New Roman"/>
          <w:b/>
          <w:bCs/>
          <w:color w:val="auto"/>
          <w:sz w:val="28"/>
          <w:szCs w:val="28"/>
        </w:rPr>
        <w:t>ии</w:t>
      </w:r>
      <w:r w:rsidR="00070977" w:rsidRPr="00AD6F36">
        <w:rPr>
          <w:rFonts w:ascii="Times New Roman" w:hAnsi="Times New Roman" w:cs="Times New Roman"/>
          <w:b/>
          <w:bCs/>
          <w:color w:val="auto"/>
          <w:sz w:val="28"/>
          <w:szCs w:val="28"/>
        </w:rPr>
        <w:t xml:space="preserve"> источников тепловой энергии</w:t>
      </w:r>
      <w:r w:rsidRPr="00AD6F36">
        <w:rPr>
          <w:rFonts w:ascii="Times New Roman" w:hAnsi="Times New Roman" w:cs="Times New Roman"/>
          <w:b/>
          <w:bCs/>
          <w:color w:val="auto"/>
          <w:sz w:val="28"/>
          <w:szCs w:val="28"/>
        </w:rPr>
        <w:t>, тепловых сетей</w:t>
      </w:r>
      <w:bookmarkEnd w:id="8"/>
    </w:p>
    <w:p w:rsidR="00A32988" w:rsidRPr="00A32988" w:rsidRDefault="00A32988" w:rsidP="00A32988"/>
    <w:p w:rsidR="009C79AF" w:rsidRDefault="00AD6F36" w:rsidP="00EC7204">
      <w:pPr>
        <w:autoSpaceDE w:val="0"/>
        <w:autoSpaceDN w:val="0"/>
        <w:adjustRightInd w:val="0"/>
        <w:spacing w:after="0" w:line="276"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070977" w:rsidRPr="00070977">
        <w:rPr>
          <w:rFonts w:ascii="Times New Roman" w:hAnsi="Times New Roman" w:cs="Times New Roman"/>
          <w:b/>
          <w:bCs/>
          <w:color w:val="000000"/>
          <w:sz w:val="28"/>
          <w:szCs w:val="28"/>
        </w:rPr>
        <w:t xml:space="preserve">.1. Предложения по строительству источников тепловой энергии, обеспечивающих </w:t>
      </w:r>
      <w:r w:rsidR="009C79AF">
        <w:rPr>
          <w:rFonts w:ascii="Times New Roman" w:hAnsi="Times New Roman" w:cs="Times New Roman"/>
          <w:b/>
          <w:bCs/>
          <w:color w:val="000000"/>
          <w:sz w:val="28"/>
          <w:szCs w:val="28"/>
        </w:rPr>
        <w:t>перспективную тепловую</w:t>
      </w:r>
      <w:r w:rsidR="00EC7204">
        <w:rPr>
          <w:rFonts w:ascii="Times New Roman" w:hAnsi="Times New Roman" w:cs="Times New Roman"/>
          <w:b/>
          <w:bCs/>
          <w:color w:val="000000"/>
          <w:sz w:val="28"/>
          <w:szCs w:val="28"/>
        </w:rPr>
        <w:t xml:space="preserve"> нагрузку</w:t>
      </w:r>
      <w:r w:rsidR="009C79AF">
        <w:rPr>
          <w:rFonts w:ascii="Times New Roman" w:hAnsi="Times New Roman" w:cs="Times New Roman"/>
          <w:b/>
          <w:bCs/>
          <w:color w:val="000000"/>
          <w:sz w:val="28"/>
          <w:szCs w:val="28"/>
        </w:rPr>
        <w:t xml:space="preserve"> </w:t>
      </w:r>
    </w:p>
    <w:p w:rsidR="00070977" w:rsidRDefault="00070977"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070977">
        <w:rPr>
          <w:rFonts w:ascii="Times New Roman" w:hAnsi="Times New Roman" w:cs="Times New Roman"/>
          <w:color w:val="000000"/>
          <w:sz w:val="28"/>
          <w:szCs w:val="28"/>
        </w:rPr>
        <w:t>Существующие и планируемые к подключению на период до 203</w:t>
      </w:r>
      <w:r w:rsidR="00EC7204">
        <w:rPr>
          <w:rFonts w:ascii="Times New Roman" w:hAnsi="Times New Roman" w:cs="Times New Roman"/>
          <w:color w:val="000000"/>
          <w:sz w:val="28"/>
          <w:szCs w:val="28"/>
        </w:rPr>
        <w:t>6</w:t>
      </w:r>
      <w:r w:rsidR="009C79AF">
        <w:rPr>
          <w:rFonts w:ascii="Times New Roman" w:hAnsi="Times New Roman" w:cs="Times New Roman"/>
          <w:color w:val="000000"/>
          <w:sz w:val="28"/>
          <w:szCs w:val="28"/>
        </w:rPr>
        <w:t xml:space="preserve"> </w:t>
      </w:r>
      <w:r w:rsidRPr="00070977">
        <w:rPr>
          <w:rFonts w:ascii="Times New Roman" w:hAnsi="Times New Roman" w:cs="Times New Roman"/>
          <w:color w:val="000000"/>
          <w:sz w:val="28"/>
          <w:szCs w:val="28"/>
        </w:rPr>
        <w:t>г. тепловые нагрузки системы теплоснабжения Свирицкого сельского поселения находятся в зоне действия существующего источника теплоснабжения, в связи с чем, строительство дополнительных источников тепловой энергии</w:t>
      </w:r>
      <w:r w:rsidR="005949A6">
        <w:rPr>
          <w:rFonts w:ascii="Times New Roman" w:hAnsi="Times New Roman" w:cs="Times New Roman"/>
          <w:color w:val="000000"/>
          <w:sz w:val="28"/>
          <w:szCs w:val="28"/>
        </w:rPr>
        <w:t>,</w:t>
      </w:r>
      <w:r w:rsidR="00925019">
        <w:rPr>
          <w:rFonts w:ascii="Times New Roman" w:hAnsi="Times New Roman" w:cs="Times New Roman"/>
          <w:color w:val="000000"/>
          <w:sz w:val="28"/>
          <w:szCs w:val="28"/>
        </w:rPr>
        <w:t xml:space="preserve"> вне радиуса действия эффективного теплоснабжения,</w:t>
      </w:r>
      <w:r w:rsidRPr="00070977">
        <w:rPr>
          <w:rFonts w:ascii="Times New Roman" w:hAnsi="Times New Roman" w:cs="Times New Roman"/>
          <w:color w:val="000000"/>
          <w:sz w:val="28"/>
          <w:szCs w:val="28"/>
        </w:rPr>
        <w:t xml:space="preserve"> не требуется. </w:t>
      </w:r>
    </w:p>
    <w:p w:rsidR="00EC7204" w:rsidRPr="00070977" w:rsidRDefault="00EC7204"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p>
    <w:p w:rsidR="00070977" w:rsidRPr="00070977" w:rsidRDefault="00AD6F36"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3</w:t>
      </w:r>
      <w:r w:rsidR="00070977" w:rsidRPr="00070977">
        <w:rPr>
          <w:rFonts w:ascii="Times New Roman" w:hAnsi="Times New Roman" w:cs="Times New Roman"/>
          <w:b/>
          <w:bCs/>
          <w:color w:val="000000"/>
          <w:sz w:val="28"/>
          <w:szCs w:val="28"/>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w:t>
      </w:r>
      <w:r w:rsidR="00EC7204">
        <w:rPr>
          <w:rFonts w:ascii="Times New Roman" w:hAnsi="Times New Roman" w:cs="Times New Roman"/>
          <w:b/>
          <w:bCs/>
          <w:color w:val="000000"/>
          <w:sz w:val="28"/>
          <w:szCs w:val="28"/>
        </w:rPr>
        <w:t>ов тепловой энергии</w:t>
      </w:r>
      <w:r w:rsidR="00070977" w:rsidRPr="00070977">
        <w:rPr>
          <w:rFonts w:ascii="Times New Roman" w:hAnsi="Times New Roman" w:cs="Times New Roman"/>
          <w:b/>
          <w:bCs/>
          <w:color w:val="000000"/>
          <w:sz w:val="28"/>
          <w:szCs w:val="28"/>
        </w:rPr>
        <w:t xml:space="preserve"> </w:t>
      </w:r>
    </w:p>
    <w:p w:rsidR="00070977" w:rsidRDefault="00070977"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070977">
        <w:rPr>
          <w:rFonts w:ascii="Times New Roman" w:hAnsi="Times New Roman" w:cs="Times New Roman"/>
          <w:color w:val="000000"/>
          <w:sz w:val="28"/>
          <w:szCs w:val="28"/>
        </w:rPr>
        <w:t>Ввиду отсутствия новых объектов, запланированных к подключению к системам теплоснабжения п.</w:t>
      </w:r>
      <w:r w:rsidR="00EC7204">
        <w:rPr>
          <w:rFonts w:ascii="Times New Roman" w:hAnsi="Times New Roman" w:cs="Times New Roman"/>
          <w:color w:val="000000"/>
          <w:sz w:val="28"/>
          <w:szCs w:val="28"/>
        </w:rPr>
        <w:t xml:space="preserve"> </w:t>
      </w:r>
      <w:r w:rsidRPr="00070977">
        <w:rPr>
          <w:rFonts w:ascii="Times New Roman" w:hAnsi="Times New Roman" w:cs="Times New Roman"/>
          <w:color w:val="000000"/>
          <w:sz w:val="28"/>
          <w:szCs w:val="28"/>
        </w:rPr>
        <w:t xml:space="preserve">Свирица, тепловые нагрузки потребителей обеспечиваются </w:t>
      </w:r>
      <w:r w:rsidR="00847C6B" w:rsidRPr="00070977">
        <w:rPr>
          <w:rFonts w:ascii="Times New Roman" w:hAnsi="Times New Roman" w:cs="Times New Roman"/>
          <w:color w:val="000000"/>
          <w:sz w:val="28"/>
          <w:szCs w:val="28"/>
        </w:rPr>
        <w:t>существующим резервом мощности котельной,</w:t>
      </w:r>
      <w:r w:rsidRPr="00070977">
        <w:rPr>
          <w:rFonts w:ascii="Times New Roman" w:hAnsi="Times New Roman" w:cs="Times New Roman"/>
          <w:color w:val="000000"/>
          <w:sz w:val="28"/>
          <w:szCs w:val="28"/>
        </w:rPr>
        <w:t xml:space="preserve"> Имеющийся резерв мощности достаточен для покрытия нагрузки новых потребителей, </w:t>
      </w:r>
      <w:r w:rsidR="00220318">
        <w:rPr>
          <w:rFonts w:ascii="Times New Roman" w:hAnsi="Times New Roman" w:cs="Times New Roman"/>
          <w:color w:val="000000"/>
          <w:sz w:val="28"/>
          <w:szCs w:val="28"/>
        </w:rPr>
        <w:t>которые получат</w:t>
      </w:r>
      <w:r w:rsidRPr="00070977">
        <w:rPr>
          <w:rFonts w:ascii="Times New Roman" w:hAnsi="Times New Roman" w:cs="Times New Roman"/>
          <w:color w:val="000000"/>
          <w:sz w:val="28"/>
          <w:szCs w:val="28"/>
        </w:rPr>
        <w:t xml:space="preserve"> технические условия на присоединение к системе теплоснабжения. Дефицит тепловой мощности отсутствует. </w:t>
      </w:r>
    </w:p>
    <w:p w:rsidR="00A32988" w:rsidRPr="00070977" w:rsidRDefault="00A32988" w:rsidP="00EC537D">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070977" w:rsidRDefault="00AD6F36" w:rsidP="00EC7204">
      <w:pPr>
        <w:autoSpaceDE w:val="0"/>
        <w:autoSpaceDN w:val="0"/>
        <w:adjustRightInd w:val="0"/>
        <w:spacing w:after="0" w:line="276"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070977" w:rsidRPr="00070977">
        <w:rPr>
          <w:rFonts w:ascii="Times New Roman" w:hAnsi="Times New Roman" w:cs="Times New Roman"/>
          <w:b/>
          <w:bCs/>
          <w:color w:val="000000"/>
          <w:sz w:val="28"/>
          <w:szCs w:val="28"/>
        </w:rPr>
        <w:t xml:space="preserve">.3. Предложения по </w:t>
      </w:r>
      <w:r w:rsidR="00676691">
        <w:rPr>
          <w:rFonts w:ascii="Times New Roman" w:hAnsi="Times New Roman" w:cs="Times New Roman"/>
          <w:b/>
          <w:bCs/>
          <w:color w:val="000000"/>
          <w:sz w:val="28"/>
          <w:szCs w:val="28"/>
        </w:rPr>
        <w:t>реконструкции (модернизации)</w:t>
      </w:r>
      <w:r w:rsidR="00070977" w:rsidRPr="00070977">
        <w:rPr>
          <w:rFonts w:ascii="Times New Roman" w:hAnsi="Times New Roman" w:cs="Times New Roman"/>
          <w:b/>
          <w:bCs/>
          <w:color w:val="000000"/>
          <w:sz w:val="28"/>
          <w:szCs w:val="28"/>
        </w:rPr>
        <w:t xml:space="preserve"> </w:t>
      </w:r>
      <w:r w:rsidR="00676691">
        <w:rPr>
          <w:rFonts w:ascii="Times New Roman" w:hAnsi="Times New Roman" w:cs="Times New Roman"/>
          <w:b/>
          <w:bCs/>
          <w:color w:val="000000"/>
          <w:sz w:val="28"/>
          <w:szCs w:val="28"/>
        </w:rPr>
        <w:t>котельной,</w:t>
      </w:r>
      <w:r w:rsidR="00070977" w:rsidRPr="00070977">
        <w:rPr>
          <w:rFonts w:ascii="Times New Roman" w:hAnsi="Times New Roman" w:cs="Times New Roman"/>
          <w:b/>
          <w:bCs/>
          <w:color w:val="000000"/>
          <w:sz w:val="28"/>
          <w:szCs w:val="28"/>
        </w:rPr>
        <w:t xml:space="preserve"> с целью повышения эффективнос</w:t>
      </w:r>
      <w:r w:rsidR="009C79AF">
        <w:rPr>
          <w:rFonts w:ascii="Times New Roman" w:hAnsi="Times New Roman" w:cs="Times New Roman"/>
          <w:b/>
          <w:bCs/>
          <w:color w:val="000000"/>
          <w:sz w:val="28"/>
          <w:szCs w:val="28"/>
        </w:rPr>
        <w:t>ти работы систе</w:t>
      </w:r>
      <w:r w:rsidR="00EC7204">
        <w:rPr>
          <w:rFonts w:ascii="Times New Roman" w:hAnsi="Times New Roman" w:cs="Times New Roman"/>
          <w:b/>
          <w:bCs/>
          <w:color w:val="000000"/>
          <w:sz w:val="28"/>
          <w:szCs w:val="28"/>
        </w:rPr>
        <w:t>м теплоснабжения</w:t>
      </w:r>
    </w:p>
    <w:p w:rsidR="00925019" w:rsidRDefault="00925019" w:rsidP="00EC7204">
      <w:pPr>
        <w:autoSpaceDE w:val="0"/>
        <w:autoSpaceDN w:val="0"/>
        <w:adjustRightInd w:val="0"/>
        <w:spacing w:after="0" w:line="276" w:lineRule="auto"/>
        <w:ind w:firstLine="567"/>
        <w:jc w:val="both"/>
        <w:rPr>
          <w:rFonts w:ascii="Times New Roman" w:hAnsi="Times New Roman" w:cs="Times New Roman"/>
          <w:bCs/>
          <w:color w:val="000000"/>
          <w:sz w:val="28"/>
          <w:szCs w:val="28"/>
        </w:rPr>
      </w:pPr>
      <w:r w:rsidRPr="003E5002">
        <w:rPr>
          <w:rFonts w:ascii="Times New Roman" w:hAnsi="Times New Roman" w:cs="Times New Roman"/>
          <w:bCs/>
          <w:color w:val="000000"/>
          <w:sz w:val="28"/>
          <w:szCs w:val="28"/>
        </w:rPr>
        <w:t>В МО «Свирицкое сельское поселение»</w:t>
      </w:r>
      <w:r w:rsidR="003E5002">
        <w:rPr>
          <w:rFonts w:ascii="Times New Roman" w:hAnsi="Times New Roman" w:cs="Times New Roman"/>
          <w:bCs/>
          <w:color w:val="000000"/>
          <w:sz w:val="28"/>
          <w:szCs w:val="28"/>
        </w:rPr>
        <w:t xml:space="preserve"> для повышения</w:t>
      </w:r>
      <w:r w:rsidR="00E43B8B">
        <w:rPr>
          <w:rFonts w:ascii="Times New Roman" w:hAnsi="Times New Roman" w:cs="Times New Roman"/>
          <w:bCs/>
          <w:color w:val="000000"/>
          <w:sz w:val="28"/>
          <w:szCs w:val="28"/>
        </w:rPr>
        <w:t xml:space="preserve"> надежности </w:t>
      </w:r>
      <w:r w:rsidR="00847C6B">
        <w:rPr>
          <w:rFonts w:ascii="Times New Roman" w:hAnsi="Times New Roman" w:cs="Times New Roman"/>
          <w:bCs/>
          <w:color w:val="000000"/>
          <w:sz w:val="28"/>
          <w:szCs w:val="28"/>
        </w:rPr>
        <w:t>и эффективности</w:t>
      </w:r>
      <w:r w:rsidR="003E5002">
        <w:rPr>
          <w:rFonts w:ascii="Times New Roman" w:hAnsi="Times New Roman" w:cs="Times New Roman"/>
          <w:bCs/>
          <w:color w:val="000000"/>
          <w:sz w:val="28"/>
          <w:szCs w:val="28"/>
        </w:rPr>
        <w:t xml:space="preserve"> работы системы теплоснабжения предлагается выполнить следующие мероприятия:</w:t>
      </w:r>
    </w:p>
    <w:p w:rsidR="003E5002" w:rsidRDefault="003E5002" w:rsidP="00EC7204">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C7204">
        <w:rPr>
          <w:rFonts w:ascii="Times New Roman" w:hAnsi="Times New Roman" w:cs="Times New Roman"/>
          <w:sz w:val="28"/>
          <w:szCs w:val="28"/>
        </w:rPr>
        <w:t>с</w:t>
      </w:r>
      <w:r w:rsidRPr="003E5002">
        <w:rPr>
          <w:rFonts w:ascii="Times New Roman" w:hAnsi="Times New Roman" w:cs="Times New Roman"/>
          <w:sz w:val="28"/>
          <w:szCs w:val="28"/>
        </w:rPr>
        <w:t>троительство нов</w:t>
      </w:r>
      <w:r w:rsidR="00EC7204">
        <w:rPr>
          <w:rFonts w:ascii="Times New Roman" w:hAnsi="Times New Roman" w:cs="Times New Roman"/>
          <w:sz w:val="28"/>
          <w:szCs w:val="28"/>
        </w:rPr>
        <w:t>ой газовой котельной БМК – 1,4МВ</w:t>
      </w:r>
      <w:r w:rsidRPr="003E5002">
        <w:rPr>
          <w:rFonts w:ascii="Times New Roman" w:hAnsi="Times New Roman" w:cs="Times New Roman"/>
          <w:sz w:val="28"/>
          <w:szCs w:val="28"/>
        </w:rPr>
        <w:t>т</w:t>
      </w:r>
      <w:r w:rsidR="00EC7204">
        <w:rPr>
          <w:rFonts w:ascii="Times New Roman" w:hAnsi="Times New Roman" w:cs="Times New Roman"/>
          <w:sz w:val="28"/>
          <w:szCs w:val="28"/>
        </w:rPr>
        <w:t>.</w:t>
      </w:r>
    </w:p>
    <w:p w:rsidR="006D040A" w:rsidRPr="003E5002" w:rsidRDefault="006D040A" w:rsidP="00EC537D">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21577" w:rsidRPr="00421577" w:rsidRDefault="00AD6F36" w:rsidP="00EC7204">
      <w:pPr>
        <w:pStyle w:val="Default"/>
        <w:spacing w:line="276" w:lineRule="auto"/>
        <w:ind w:firstLine="567"/>
        <w:jc w:val="both"/>
        <w:rPr>
          <w:sz w:val="28"/>
          <w:szCs w:val="28"/>
        </w:rPr>
      </w:pPr>
      <w:r>
        <w:rPr>
          <w:b/>
          <w:bCs/>
          <w:sz w:val="28"/>
          <w:szCs w:val="28"/>
        </w:rPr>
        <w:t>3</w:t>
      </w:r>
      <w:r w:rsidR="003E5002">
        <w:rPr>
          <w:b/>
          <w:bCs/>
          <w:sz w:val="28"/>
          <w:szCs w:val="28"/>
        </w:rPr>
        <w:t>.4</w:t>
      </w:r>
      <w:r w:rsidR="00421577" w:rsidRPr="00421577">
        <w:rPr>
          <w:b/>
          <w:bCs/>
          <w:sz w:val="28"/>
          <w:szCs w:val="28"/>
        </w:rPr>
        <w:t>.</w:t>
      </w:r>
      <w:r w:rsidR="00EC7204">
        <w:rPr>
          <w:b/>
          <w:bCs/>
          <w:sz w:val="28"/>
          <w:szCs w:val="28"/>
        </w:rPr>
        <w:t xml:space="preserve"> </w:t>
      </w:r>
      <w:r w:rsidR="00421577" w:rsidRPr="00421577">
        <w:rPr>
          <w:b/>
          <w:bCs/>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w:t>
      </w:r>
      <w:r w:rsidR="00EC7204">
        <w:rPr>
          <w:b/>
          <w:bCs/>
          <w:sz w:val="28"/>
          <w:szCs w:val="28"/>
        </w:rPr>
        <w:t>менения;</w:t>
      </w:r>
    </w:p>
    <w:p w:rsidR="00421577" w:rsidRPr="00421577" w:rsidRDefault="00421577" w:rsidP="00EC7204">
      <w:pPr>
        <w:pStyle w:val="Default"/>
        <w:spacing w:line="276" w:lineRule="auto"/>
        <w:ind w:firstLine="567"/>
        <w:jc w:val="both"/>
        <w:rPr>
          <w:sz w:val="28"/>
          <w:szCs w:val="28"/>
        </w:rPr>
      </w:pPr>
      <w:r w:rsidRPr="00421577">
        <w:rPr>
          <w:sz w:val="28"/>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w:t>
      </w:r>
      <w:r w:rsidR="003E5002">
        <w:rPr>
          <w:sz w:val="28"/>
          <w:szCs w:val="28"/>
        </w:rPr>
        <w:t>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421577" w:rsidRDefault="00421577" w:rsidP="00EC7204">
      <w:pPr>
        <w:pStyle w:val="Default"/>
        <w:spacing w:line="276" w:lineRule="auto"/>
        <w:ind w:firstLine="567"/>
        <w:jc w:val="both"/>
        <w:rPr>
          <w:sz w:val="28"/>
          <w:szCs w:val="28"/>
        </w:rPr>
      </w:pPr>
      <w:r w:rsidRPr="00421577">
        <w:rPr>
          <w:sz w:val="28"/>
          <w:szCs w:val="28"/>
        </w:rPr>
        <w:t xml:space="preserve">Режим работы систем централизованного теплоснабжения Свирицкого сельского поселения построен по централизованному принципу и работает по температурному графику 95/70. </w:t>
      </w:r>
    </w:p>
    <w:p w:rsidR="006D040A" w:rsidRPr="00421577" w:rsidRDefault="006D040A" w:rsidP="00EC537D">
      <w:pPr>
        <w:pStyle w:val="Default"/>
        <w:ind w:firstLine="567"/>
        <w:jc w:val="both"/>
        <w:rPr>
          <w:sz w:val="28"/>
          <w:szCs w:val="28"/>
        </w:rPr>
      </w:pPr>
    </w:p>
    <w:p w:rsidR="00BB54A3" w:rsidRPr="00BB54A3" w:rsidRDefault="00AD6F36" w:rsidP="00EC7204">
      <w:pPr>
        <w:pStyle w:val="Default"/>
        <w:spacing w:line="276" w:lineRule="auto"/>
        <w:ind w:firstLine="567"/>
        <w:jc w:val="both"/>
        <w:rPr>
          <w:rFonts w:ascii="Calibri" w:hAnsi="Calibri" w:cs="Calibri"/>
          <w:sz w:val="28"/>
          <w:szCs w:val="28"/>
        </w:rPr>
      </w:pPr>
      <w:r>
        <w:rPr>
          <w:b/>
          <w:bCs/>
          <w:sz w:val="28"/>
          <w:szCs w:val="28"/>
        </w:rPr>
        <w:t>3</w:t>
      </w:r>
      <w:r w:rsidR="00BB54A3" w:rsidRPr="00BB54A3">
        <w:rPr>
          <w:b/>
          <w:bCs/>
          <w:sz w:val="28"/>
          <w:szCs w:val="28"/>
        </w:rPr>
        <w:t>.5. Предложения по строительству и реконструкции тепловых сетей для обеспечения нормативной надежности и безопасности теплоснабжения</w:t>
      </w:r>
      <w:r w:rsidR="00BB54A3" w:rsidRPr="00BB54A3">
        <w:rPr>
          <w:rFonts w:ascii="Calibri" w:hAnsi="Calibri" w:cs="Calibri"/>
          <w:b/>
          <w:bCs/>
          <w:sz w:val="28"/>
          <w:szCs w:val="28"/>
        </w:rPr>
        <w:t xml:space="preserve"> </w:t>
      </w:r>
    </w:p>
    <w:p w:rsidR="00BB54A3" w:rsidRDefault="00BB54A3"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r w:rsidRPr="000D09B1">
        <w:rPr>
          <w:rFonts w:ascii="Times New Roman" w:hAnsi="Times New Roman" w:cs="Times New Roman"/>
          <w:color w:val="000000"/>
          <w:sz w:val="28"/>
          <w:szCs w:val="28"/>
        </w:rPr>
        <w:t>В соответствии</w:t>
      </w:r>
      <w:r w:rsidR="009C79AF">
        <w:rPr>
          <w:rFonts w:ascii="Times New Roman" w:hAnsi="Times New Roman" w:cs="Times New Roman"/>
          <w:color w:val="000000"/>
          <w:sz w:val="28"/>
          <w:szCs w:val="28"/>
        </w:rPr>
        <w:t xml:space="preserve"> с приказом от 26.07.2013 № 310</w:t>
      </w:r>
      <w:r w:rsidRPr="000D09B1">
        <w:rPr>
          <w:rFonts w:ascii="Times New Roman" w:hAnsi="Times New Roman" w:cs="Times New Roman"/>
          <w:color w:val="000000"/>
          <w:sz w:val="28"/>
          <w:szCs w:val="28"/>
        </w:rPr>
        <w:t xml:space="preserve"> 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обследования тепловых сетей</w:t>
      </w:r>
      <w:r w:rsidR="00EC7204">
        <w:rPr>
          <w:rFonts w:ascii="Times New Roman" w:hAnsi="Times New Roman" w:cs="Times New Roman"/>
          <w:color w:val="000000"/>
          <w:sz w:val="28"/>
          <w:szCs w:val="28"/>
        </w:rPr>
        <w:t>, проведенного ООО «ЛОТС» в 2021</w:t>
      </w:r>
      <w:r w:rsidRPr="000D09B1">
        <w:rPr>
          <w:rFonts w:ascii="Times New Roman" w:hAnsi="Times New Roman" w:cs="Times New Roman"/>
          <w:color w:val="000000"/>
          <w:sz w:val="28"/>
          <w:szCs w:val="28"/>
        </w:rPr>
        <w:t>г.</w:t>
      </w:r>
      <w:r w:rsidR="00925019">
        <w:rPr>
          <w:rFonts w:ascii="Times New Roman" w:hAnsi="Times New Roman" w:cs="Times New Roman"/>
          <w:color w:val="000000"/>
          <w:sz w:val="28"/>
          <w:szCs w:val="28"/>
        </w:rPr>
        <w:t>,</w:t>
      </w:r>
      <w:r w:rsidRPr="000D09B1">
        <w:rPr>
          <w:rFonts w:ascii="Times New Roman" w:hAnsi="Times New Roman" w:cs="Times New Roman"/>
          <w:color w:val="000000"/>
          <w:sz w:val="28"/>
          <w:szCs w:val="28"/>
        </w:rPr>
        <w:t xml:space="preserve"> система теплоснабжения п.</w:t>
      </w:r>
      <w:r w:rsidR="00EC7204">
        <w:rPr>
          <w:rFonts w:ascii="Times New Roman" w:hAnsi="Times New Roman" w:cs="Times New Roman"/>
          <w:color w:val="000000"/>
          <w:sz w:val="28"/>
          <w:szCs w:val="28"/>
        </w:rPr>
        <w:t xml:space="preserve"> </w:t>
      </w:r>
      <w:r w:rsidRPr="000D09B1">
        <w:rPr>
          <w:rFonts w:ascii="Times New Roman" w:hAnsi="Times New Roman" w:cs="Times New Roman"/>
          <w:color w:val="000000"/>
          <w:sz w:val="28"/>
          <w:szCs w:val="28"/>
        </w:rPr>
        <w:t xml:space="preserve">Свирица является надежной. </w:t>
      </w:r>
    </w:p>
    <w:p w:rsidR="00EC7204" w:rsidRPr="009B1819" w:rsidRDefault="00EC7204" w:rsidP="00EC7204">
      <w:pPr>
        <w:pStyle w:val="ac"/>
        <w:spacing w:after="0" w:line="276" w:lineRule="auto"/>
        <w:ind w:left="11" w:firstLine="698"/>
        <w:rPr>
          <w:szCs w:val="28"/>
        </w:rPr>
      </w:pPr>
      <w:r w:rsidRPr="009B1819">
        <w:lastRenderedPageBreak/>
        <w:t xml:space="preserve">Расчет </w:t>
      </w:r>
      <w:r>
        <w:rPr>
          <w:szCs w:val="28"/>
        </w:rPr>
        <w:t>показателей</w:t>
      </w:r>
      <w:r w:rsidRPr="009B1819">
        <w:rPr>
          <w:szCs w:val="28"/>
        </w:rPr>
        <w:t xml:space="preserve"> надежности сист</w:t>
      </w:r>
      <w:r>
        <w:rPr>
          <w:szCs w:val="28"/>
        </w:rPr>
        <w:t>емы теплоснабжения п. Свирица приведен в Приложении № 1 к настоящей актуализированной схеме теплоснабжения.</w:t>
      </w:r>
    </w:p>
    <w:p w:rsidR="00EC7204" w:rsidRPr="00EC7204" w:rsidRDefault="00EC7204" w:rsidP="00EC7204">
      <w:pPr>
        <w:spacing w:after="0" w:line="276" w:lineRule="auto"/>
        <w:ind w:right="62" w:firstLine="709"/>
        <w:jc w:val="both"/>
        <w:rPr>
          <w:rFonts w:ascii="Times New Roman" w:hAnsi="Times New Roman" w:cs="Times New Roman"/>
          <w:sz w:val="28"/>
          <w:szCs w:val="28"/>
        </w:rPr>
      </w:pPr>
      <w:r w:rsidRPr="00EC7204">
        <w:rPr>
          <w:rFonts w:ascii="Times New Roman" w:hAnsi="Times New Roman" w:cs="Times New Roman"/>
          <w:sz w:val="28"/>
          <w:szCs w:val="28"/>
        </w:rPr>
        <w:t xml:space="preserve">Так как в настоящее время некоторые участки тепловой сети имеют высокую степень износа необходимо предусмотреть перекладку ветхих тепловых сетей. </w:t>
      </w:r>
    </w:p>
    <w:p w:rsidR="00EC7204" w:rsidRPr="00EC7204" w:rsidRDefault="00EC7204" w:rsidP="00EC7204">
      <w:pPr>
        <w:spacing w:after="0" w:line="276" w:lineRule="auto"/>
        <w:ind w:firstLine="709"/>
        <w:jc w:val="both"/>
        <w:rPr>
          <w:rFonts w:ascii="Times New Roman" w:hAnsi="Times New Roman" w:cs="Times New Roman"/>
          <w:sz w:val="28"/>
          <w:szCs w:val="28"/>
        </w:rPr>
      </w:pPr>
      <w:r w:rsidRPr="00EC7204">
        <w:rPr>
          <w:rFonts w:ascii="Times New Roman" w:hAnsi="Times New Roman" w:cs="Times New Roman"/>
          <w:sz w:val="28"/>
          <w:szCs w:val="28"/>
        </w:rPr>
        <w:t xml:space="preserve">В целях  выявления потенциальных угроз для работы системы теплоснабжения, эксплуатирующими такие системы организациями должны выполняться комплексы мер, предусмотренные </w:t>
      </w:r>
      <w:hyperlink r:id="rId24" w:history="1">
        <w:r w:rsidRPr="00EC7204">
          <w:rPr>
            <w:rStyle w:val="a9"/>
            <w:rFonts w:ascii="Times New Roman" w:eastAsiaTheme="majorEastAsia" w:hAnsi="Times New Roman" w:cs="Times New Roman"/>
            <w:color w:val="auto"/>
            <w:sz w:val="28"/>
            <w:szCs w:val="28"/>
            <w:u w:val="none"/>
          </w:rPr>
          <w:t>Правила</w:t>
        </w:r>
      </w:hyperlink>
      <w:r w:rsidRPr="00EC7204">
        <w:rPr>
          <w:rFonts w:ascii="Times New Roman" w:hAnsi="Times New Roman" w:cs="Times New Roman"/>
          <w:sz w:val="28"/>
          <w:szCs w:val="28"/>
        </w:rPr>
        <w:t>ми оценки готовности к отопительному периоду, утв. приказом Минэнерго России от 12.03.2013 № 103, Правилами подготовки и проведения отопительного сезона в Ленинградской области</w:t>
      </w:r>
      <w:r>
        <w:rPr>
          <w:rFonts w:ascii="Times New Roman" w:hAnsi="Times New Roman" w:cs="Times New Roman"/>
          <w:sz w:val="28"/>
          <w:szCs w:val="28"/>
        </w:rPr>
        <w:t>, утв. постановлением П</w:t>
      </w:r>
      <w:r w:rsidRPr="00EC7204">
        <w:rPr>
          <w:rFonts w:ascii="Times New Roman" w:hAnsi="Times New Roman" w:cs="Times New Roman"/>
          <w:sz w:val="28"/>
          <w:szCs w:val="28"/>
        </w:rPr>
        <w:t>равительства Ленинградской области  от 19.06.2008 № 177, в том числе проведение испытаний системы теплоснабжения на прочность (по окончании отопительного сезона, перед началом отопительного сезона), весенне-осенних осмотров оборудования сис</w:t>
      </w:r>
      <w:r w:rsidR="00B83A89">
        <w:rPr>
          <w:rFonts w:ascii="Times New Roman" w:hAnsi="Times New Roman" w:cs="Times New Roman"/>
          <w:sz w:val="28"/>
          <w:szCs w:val="28"/>
        </w:rPr>
        <w:t>темы теплоснабжения, составление и выполнение</w:t>
      </w:r>
      <w:r w:rsidRPr="00EC7204">
        <w:rPr>
          <w:rFonts w:ascii="Times New Roman" w:hAnsi="Times New Roman" w:cs="Times New Roman"/>
          <w:sz w:val="28"/>
          <w:szCs w:val="28"/>
        </w:rPr>
        <w:t xml:space="preserve"> планов ремонтов оборудования системы теплоснабжения.</w:t>
      </w:r>
    </w:p>
    <w:p w:rsidR="00EC7204" w:rsidRPr="00EC7204" w:rsidRDefault="00EC7204" w:rsidP="00EC7204">
      <w:pPr>
        <w:spacing w:after="0" w:line="276" w:lineRule="auto"/>
        <w:ind w:firstLine="709"/>
        <w:jc w:val="both"/>
        <w:rPr>
          <w:rFonts w:ascii="Times New Roman" w:hAnsi="Times New Roman" w:cs="Times New Roman"/>
          <w:sz w:val="28"/>
          <w:szCs w:val="28"/>
        </w:rPr>
      </w:pPr>
      <w:r w:rsidRPr="00EC7204">
        <w:rPr>
          <w:rFonts w:ascii="Times New Roman" w:hAnsi="Times New Roman" w:cs="Times New Roman"/>
          <w:sz w:val="28"/>
          <w:szCs w:val="28"/>
        </w:rPr>
        <w:t xml:space="preserve">Организации, эксплуатирующие системы теплоснабжения, обязаны разработать Планы ликвидации технологических </w:t>
      </w:r>
      <w:r w:rsidR="00847C6B" w:rsidRPr="00EC7204">
        <w:rPr>
          <w:rFonts w:ascii="Times New Roman" w:hAnsi="Times New Roman" w:cs="Times New Roman"/>
          <w:sz w:val="28"/>
          <w:szCs w:val="28"/>
        </w:rPr>
        <w:t xml:space="preserve">нарушений </w:t>
      </w:r>
      <w:r w:rsidR="00847C6B">
        <w:rPr>
          <w:rFonts w:ascii="Times New Roman" w:hAnsi="Times New Roman" w:cs="Times New Roman"/>
          <w:sz w:val="28"/>
          <w:szCs w:val="28"/>
        </w:rPr>
        <w:t>на</w:t>
      </w:r>
      <w:r w:rsidR="00B83A89">
        <w:rPr>
          <w:rFonts w:ascii="Times New Roman" w:hAnsi="Times New Roman" w:cs="Times New Roman"/>
          <w:sz w:val="28"/>
          <w:szCs w:val="28"/>
        </w:rPr>
        <w:t xml:space="preserve"> котельных и тепловых сетях </w:t>
      </w:r>
      <w:r w:rsidRPr="00EC7204">
        <w:rPr>
          <w:rFonts w:ascii="Times New Roman" w:hAnsi="Times New Roman" w:cs="Times New Roman"/>
          <w:sz w:val="28"/>
          <w:szCs w:val="28"/>
        </w:rPr>
        <w:t xml:space="preserve">на основании различных сценариев развития аварий в системе теплоснабжения. </w:t>
      </w:r>
    </w:p>
    <w:p w:rsidR="00EC7204" w:rsidRPr="00EC7204" w:rsidRDefault="00EC7204" w:rsidP="00EC7204">
      <w:pPr>
        <w:spacing w:after="0" w:line="276" w:lineRule="auto"/>
        <w:ind w:firstLine="709"/>
        <w:jc w:val="both"/>
        <w:rPr>
          <w:rFonts w:ascii="Times New Roman" w:hAnsi="Times New Roman" w:cs="Times New Roman"/>
          <w:sz w:val="28"/>
          <w:szCs w:val="28"/>
        </w:rPr>
      </w:pPr>
      <w:r w:rsidRPr="00EC7204">
        <w:rPr>
          <w:rFonts w:ascii="Times New Roman" w:hAnsi="Times New Roman" w:cs="Times New Roman"/>
          <w:sz w:val="28"/>
          <w:szCs w:val="28"/>
        </w:rPr>
        <w:t>План ликвидации технологических нарушений на котельных и тепловых сетях в систе</w:t>
      </w:r>
      <w:r w:rsidR="00B83A89">
        <w:rPr>
          <w:rFonts w:ascii="Times New Roman" w:hAnsi="Times New Roman" w:cs="Times New Roman"/>
          <w:sz w:val="28"/>
          <w:szCs w:val="28"/>
        </w:rPr>
        <w:t>ме теплоснабжения Свирицкого</w:t>
      </w:r>
      <w:r w:rsidRPr="00EC7204">
        <w:rPr>
          <w:rFonts w:ascii="Times New Roman" w:hAnsi="Times New Roman" w:cs="Times New Roman"/>
          <w:sz w:val="28"/>
          <w:szCs w:val="28"/>
        </w:rPr>
        <w:t xml:space="preserve"> сельского поселения приведен в Приложении № 2 к настоящей актуализированной схеме теплоснабжения.</w:t>
      </w:r>
    </w:p>
    <w:p w:rsidR="00EC7204" w:rsidRDefault="00EC7204" w:rsidP="00EC7204">
      <w:pPr>
        <w:autoSpaceDE w:val="0"/>
        <w:autoSpaceDN w:val="0"/>
        <w:adjustRightInd w:val="0"/>
        <w:spacing w:after="0" w:line="276" w:lineRule="auto"/>
        <w:ind w:firstLine="709"/>
        <w:jc w:val="both"/>
        <w:rPr>
          <w:rFonts w:ascii="Times New Roman" w:hAnsi="Times New Roman" w:cs="Times New Roman"/>
          <w:color w:val="000000"/>
          <w:sz w:val="28"/>
          <w:szCs w:val="28"/>
        </w:rPr>
      </w:pPr>
    </w:p>
    <w:p w:rsidR="006D040A" w:rsidRDefault="006D040A" w:rsidP="00EC7204">
      <w:pPr>
        <w:autoSpaceDE w:val="0"/>
        <w:autoSpaceDN w:val="0"/>
        <w:adjustRightInd w:val="0"/>
        <w:spacing w:after="0" w:line="276" w:lineRule="auto"/>
        <w:ind w:firstLine="567"/>
        <w:jc w:val="both"/>
        <w:rPr>
          <w:rFonts w:ascii="Times New Roman" w:hAnsi="Times New Roman" w:cs="Times New Roman"/>
          <w:color w:val="000000"/>
          <w:sz w:val="28"/>
          <w:szCs w:val="28"/>
        </w:rPr>
      </w:pPr>
    </w:p>
    <w:p w:rsidR="00BA4E44" w:rsidRPr="00847C6B" w:rsidRDefault="00BA4E44" w:rsidP="00EC537D">
      <w:pPr>
        <w:autoSpaceDE w:val="0"/>
        <w:autoSpaceDN w:val="0"/>
        <w:adjustRightInd w:val="0"/>
        <w:spacing w:after="0" w:line="240" w:lineRule="auto"/>
        <w:ind w:firstLine="567"/>
        <w:jc w:val="both"/>
        <w:rPr>
          <w:rFonts w:ascii="Times New Roman" w:hAnsi="Times New Roman" w:cs="Times New Roman"/>
          <w:i/>
          <w:color w:val="000000"/>
          <w:sz w:val="28"/>
          <w:szCs w:val="28"/>
        </w:rPr>
      </w:pPr>
      <w:r w:rsidRPr="00847C6B">
        <w:rPr>
          <w:rFonts w:ascii="Times New Roman" w:hAnsi="Times New Roman" w:cs="Times New Roman"/>
          <w:i/>
          <w:color w:val="000000"/>
          <w:sz w:val="28"/>
          <w:szCs w:val="28"/>
        </w:rPr>
        <w:t>Гидравлический расчет существующего трубопровода п.</w:t>
      </w:r>
      <w:r w:rsidR="00E91B01" w:rsidRPr="00847C6B">
        <w:rPr>
          <w:rFonts w:ascii="Times New Roman" w:hAnsi="Times New Roman" w:cs="Times New Roman"/>
          <w:i/>
          <w:color w:val="000000"/>
          <w:sz w:val="28"/>
          <w:szCs w:val="28"/>
        </w:rPr>
        <w:t xml:space="preserve"> </w:t>
      </w:r>
      <w:r w:rsidRPr="00847C6B">
        <w:rPr>
          <w:rFonts w:ascii="Times New Roman" w:hAnsi="Times New Roman" w:cs="Times New Roman"/>
          <w:i/>
          <w:color w:val="000000"/>
          <w:sz w:val="28"/>
          <w:szCs w:val="28"/>
        </w:rPr>
        <w:t>Свирица</w:t>
      </w:r>
    </w:p>
    <w:p w:rsidR="002D4F7A" w:rsidRPr="002D4F7A" w:rsidRDefault="006D040A" w:rsidP="00847C6B">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6B4B12">
        <w:rPr>
          <w:rFonts w:ascii="Times New Roman" w:hAnsi="Times New Roman" w:cs="Times New Roman"/>
          <w:sz w:val="28"/>
          <w:szCs w:val="28"/>
        </w:rPr>
        <w:t xml:space="preserve">                       Таблица 11</w:t>
      </w: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842"/>
        <w:gridCol w:w="1264"/>
        <w:gridCol w:w="880"/>
        <w:gridCol w:w="846"/>
        <w:gridCol w:w="838"/>
        <w:gridCol w:w="863"/>
      </w:tblGrid>
      <w:tr w:rsidR="002D4F7A" w:rsidRPr="002D4F7A" w:rsidTr="00672DF1">
        <w:trPr>
          <w:trHeight w:val="1301"/>
        </w:trPr>
        <w:tc>
          <w:tcPr>
            <w:tcW w:w="1843"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расчетного участка</w:t>
            </w:r>
          </w:p>
        </w:tc>
        <w:tc>
          <w:tcPr>
            <w:tcW w:w="1134"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Расход теплоты, Q Гкал/час </w:t>
            </w:r>
          </w:p>
        </w:tc>
        <w:tc>
          <w:tcPr>
            <w:tcW w:w="1842"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Расход теплоносителя, G т/ч</w:t>
            </w:r>
          </w:p>
        </w:tc>
        <w:tc>
          <w:tcPr>
            <w:tcW w:w="1264"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Условный диаметр, Ду мм</w:t>
            </w:r>
          </w:p>
        </w:tc>
        <w:tc>
          <w:tcPr>
            <w:tcW w:w="880"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По плану, L м</w:t>
            </w:r>
          </w:p>
        </w:tc>
        <w:tc>
          <w:tcPr>
            <w:tcW w:w="846"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Р</w:t>
            </w:r>
            <w:r w:rsidRPr="002C1260">
              <w:rPr>
                <w:rFonts w:ascii="Times New Roman" w:eastAsia="Times New Roman" w:hAnsi="Times New Roman" w:cs="Times New Roman"/>
                <w:sz w:val="24"/>
                <w:szCs w:val="24"/>
                <w:vertAlign w:val="subscript"/>
                <w:lang w:eastAsia="ru-RU"/>
              </w:rPr>
              <w:t>1</w:t>
            </w:r>
            <w:r w:rsidRPr="002D4F7A">
              <w:rPr>
                <w:rFonts w:ascii="Times New Roman" w:eastAsia="Times New Roman" w:hAnsi="Times New Roman" w:cs="Times New Roman"/>
                <w:sz w:val="24"/>
                <w:szCs w:val="24"/>
                <w:lang w:eastAsia="ru-RU"/>
              </w:rPr>
              <w:br/>
              <w:t>м  в. ст</w:t>
            </w:r>
          </w:p>
        </w:tc>
        <w:tc>
          <w:tcPr>
            <w:tcW w:w="838"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Р</w:t>
            </w:r>
            <w:r w:rsidRPr="002C1260">
              <w:rPr>
                <w:rFonts w:ascii="Times New Roman" w:eastAsia="Times New Roman" w:hAnsi="Times New Roman" w:cs="Times New Roman"/>
                <w:sz w:val="24"/>
                <w:szCs w:val="24"/>
                <w:vertAlign w:val="subscript"/>
                <w:lang w:eastAsia="ru-RU"/>
              </w:rPr>
              <w:t>2</w:t>
            </w:r>
            <w:r w:rsidRPr="002D4F7A">
              <w:rPr>
                <w:rFonts w:ascii="Times New Roman" w:eastAsia="Times New Roman" w:hAnsi="Times New Roman" w:cs="Times New Roman"/>
                <w:sz w:val="24"/>
                <w:szCs w:val="24"/>
                <w:lang w:eastAsia="ru-RU"/>
              </w:rPr>
              <w:br/>
              <w:t>м  в. ст</w:t>
            </w:r>
          </w:p>
        </w:tc>
        <w:tc>
          <w:tcPr>
            <w:tcW w:w="863" w:type="dxa"/>
            <w:shd w:val="clear" w:color="auto" w:fill="auto"/>
            <w:vAlign w:val="center"/>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Р </w:t>
            </w:r>
            <w:r w:rsidRPr="002C1260">
              <w:rPr>
                <w:rFonts w:ascii="Times New Roman" w:eastAsia="Times New Roman" w:hAnsi="Times New Roman" w:cs="Times New Roman"/>
                <w:sz w:val="24"/>
                <w:szCs w:val="24"/>
                <w:vertAlign w:val="subscript"/>
                <w:lang w:eastAsia="ru-RU"/>
              </w:rPr>
              <w:t>1</w:t>
            </w:r>
            <w:r w:rsidRPr="002D4F7A">
              <w:rPr>
                <w:rFonts w:ascii="Times New Roman" w:eastAsia="Times New Roman" w:hAnsi="Times New Roman" w:cs="Times New Roman"/>
                <w:sz w:val="24"/>
                <w:szCs w:val="24"/>
                <w:lang w:eastAsia="ru-RU"/>
              </w:rPr>
              <w:br/>
              <w:t>-</w:t>
            </w:r>
            <w:r w:rsidRPr="002D4F7A">
              <w:rPr>
                <w:rFonts w:ascii="Times New Roman" w:eastAsia="Times New Roman" w:hAnsi="Times New Roman" w:cs="Times New Roman"/>
                <w:sz w:val="24"/>
                <w:szCs w:val="24"/>
                <w:lang w:eastAsia="ru-RU"/>
              </w:rPr>
              <w:br/>
              <w:t>Р</w:t>
            </w:r>
            <w:r w:rsidRPr="002C1260">
              <w:rPr>
                <w:rFonts w:ascii="Times New Roman" w:eastAsia="Times New Roman" w:hAnsi="Times New Roman" w:cs="Times New Roman"/>
                <w:sz w:val="24"/>
                <w:szCs w:val="24"/>
                <w:vertAlign w:val="subscript"/>
                <w:lang w:eastAsia="ru-RU"/>
              </w:rPr>
              <w:t>2</w:t>
            </w:r>
            <w:r w:rsidRPr="002D4F7A">
              <w:rPr>
                <w:rFonts w:ascii="Times New Roman" w:eastAsia="Times New Roman" w:hAnsi="Times New Roman" w:cs="Times New Roman"/>
                <w:sz w:val="24"/>
                <w:szCs w:val="24"/>
                <w:lang w:eastAsia="ru-RU"/>
              </w:rPr>
              <w:br/>
              <w:t>м  в. ст</w:t>
            </w:r>
          </w:p>
        </w:tc>
      </w:tr>
      <w:tr w:rsidR="002D4F7A" w:rsidRPr="002D4F7A" w:rsidTr="00672DF1">
        <w:trPr>
          <w:trHeight w:val="263"/>
        </w:trPr>
        <w:tc>
          <w:tcPr>
            <w:tcW w:w="6963" w:type="dxa"/>
            <w:gridSpan w:val="5"/>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46" w:type="dxa"/>
            <w:shd w:val="clear" w:color="auto" w:fill="auto"/>
            <w:vAlign w:val="center"/>
            <w:hideMark/>
          </w:tcPr>
          <w:p w:rsidR="002D4F7A" w:rsidRPr="002D4F7A" w:rsidRDefault="00653A0F"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38" w:type="dxa"/>
            <w:shd w:val="clear" w:color="auto" w:fill="auto"/>
            <w:vAlign w:val="center"/>
            <w:hideMark/>
          </w:tcPr>
          <w:p w:rsidR="002D4F7A" w:rsidRPr="002D4F7A" w:rsidRDefault="00653A0F"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63" w:type="dxa"/>
            <w:shd w:val="clear" w:color="auto" w:fill="auto"/>
            <w:vAlign w:val="center"/>
            <w:hideMark/>
          </w:tcPr>
          <w:p w:rsidR="002D4F7A" w:rsidRPr="002D4F7A" w:rsidRDefault="00653A0F"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2D4F7A" w:rsidRPr="002D4F7A" w:rsidTr="00672DF1">
        <w:trPr>
          <w:trHeight w:val="322"/>
        </w:trPr>
        <w:tc>
          <w:tcPr>
            <w:tcW w:w="1843" w:type="dxa"/>
            <w:vMerge w:val="restart"/>
            <w:shd w:val="clear" w:color="auto" w:fill="auto"/>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котельной до УТ</w:t>
            </w:r>
            <w:r w:rsidR="002D4F7A" w:rsidRPr="002D4F7A">
              <w:rPr>
                <w:rFonts w:ascii="Times New Roman" w:eastAsia="Times New Roman" w:hAnsi="Times New Roman" w:cs="Times New Roman"/>
                <w:sz w:val="24"/>
                <w:szCs w:val="24"/>
                <w:lang w:eastAsia="ru-RU"/>
              </w:rPr>
              <w:t>-1</w:t>
            </w:r>
          </w:p>
        </w:tc>
        <w:tc>
          <w:tcPr>
            <w:tcW w:w="1134"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0,391</w:t>
            </w:r>
          </w:p>
        </w:tc>
        <w:tc>
          <w:tcPr>
            <w:tcW w:w="1842"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15,64</w:t>
            </w:r>
          </w:p>
        </w:tc>
        <w:tc>
          <w:tcPr>
            <w:tcW w:w="1264" w:type="dxa"/>
            <w:shd w:val="clear" w:color="auto" w:fill="auto"/>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29,88</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14,76</w:t>
            </w:r>
          </w:p>
        </w:tc>
      </w:tr>
      <w:tr w:rsidR="002D4F7A" w:rsidRPr="002D4F7A" w:rsidTr="00672DF1">
        <w:trPr>
          <w:trHeight w:val="269"/>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0,391</w:t>
            </w:r>
          </w:p>
        </w:tc>
        <w:tc>
          <w:tcPr>
            <w:tcW w:w="1842"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15,64</w:t>
            </w:r>
          </w:p>
        </w:tc>
        <w:tc>
          <w:tcPr>
            <w:tcW w:w="1264" w:type="dxa"/>
            <w:shd w:val="clear" w:color="auto" w:fill="auto"/>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74"/>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6D040A">
              <w:rPr>
                <w:rFonts w:ascii="Times New Roman" w:eastAsia="Times New Roman" w:hAnsi="Times New Roman" w:cs="Times New Roman"/>
                <w:sz w:val="24"/>
                <w:szCs w:val="24"/>
                <w:lang w:eastAsia="ru-RU"/>
              </w:rPr>
              <w:t>УТ</w:t>
            </w:r>
            <w:r w:rsidRPr="002D4F7A">
              <w:rPr>
                <w:rFonts w:ascii="Times New Roman" w:eastAsia="Times New Roman" w:hAnsi="Times New Roman" w:cs="Times New Roman"/>
                <w:sz w:val="24"/>
                <w:szCs w:val="24"/>
                <w:lang w:eastAsia="ru-RU"/>
              </w:rPr>
              <w:t xml:space="preserve">-1           до </w:t>
            </w:r>
            <w:r w:rsidR="00C50A82">
              <w:rPr>
                <w:rFonts w:ascii="Times New Roman" w:eastAsia="Times New Roman" w:hAnsi="Times New Roman" w:cs="Times New Roman"/>
                <w:sz w:val="24"/>
                <w:szCs w:val="24"/>
                <w:lang w:eastAsia="ru-RU"/>
              </w:rPr>
              <w:t>дома 36</w:t>
            </w:r>
          </w:p>
        </w:tc>
        <w:tc>
          <w:tcPr>
            <w:tcW w:w="1134"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0,036</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264" w:type="dxa"/>
            <w:shd w:val="clear" w:color="auto" w:fill="auto"/>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29,57</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15,43</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14,14</w:t>
            </w:r>
          </w:p>
        </w:tc>
      </w:tr>
      <w:tr w:rsidR="002D4F7A" w:rsidRPr="002D4F7A" w:rsidTr="00672DF1">
        <w:trPr>
          <w:trHeight w:val="263"/>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6D040A"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0,031</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264" w:type="dxa"/>
            <w:shd w:val="clear" w:color="auto" w:fill="auto"/>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68"/>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lastRenderedPageBreak/>
              <w:t>от</w:t>
            </w:r>
            <w:r w:rsidR="00C50A82">
              <w:rPr>
                <w:rFonts w:ascii="Times New Roman" w:eastAsia="Times New Roman" w:hAnsi="Times New Roman" w:cs="Times New Roman"/>
                <w:sz w:val="24"/>
                <w:szCs w:val="24"/>
                <w:lang w:eastAsia="ru-RU"/>
              </w:rPr>
              <w:t>У</w:t>
            </w:r>
            <w:r w:rsidRPr="002D4F7A">
              <w:rPr>
                <w:rFonts w:ascii="Times New Roman" w:eastAsia="Times New Roman" w:hAnsi="Times New Roman" w:cs="Times New Roman"/>
                <w:sz w:val="24"/>
                <w:szCs w:val="24"/>
                <w:lang w:eastAsia="ru-RU"/>
              </w:rPr>
              <w:t>Т</w:t>
            </w:r>
            <w:r w:rsidR="00C50A82">
              <w:rPr>
                <w:rFonts w:ascii="Times New Roman" w:eastAsia="Times New Roman" w:hAnsi="Times New Roman" w:cs="Times New Roman"/>
                <w:sz w:val="24"/>
                <w:szCs w:val="24"/>
                <w:lang w:eastAsia="ru-RU"/>
              </w:rPr>
              <w:t>-1</w:t>
            </w:r>
            <w:r w:rsidRPr="002D4F7A">
              <w:rPr>
                <w:rFonts w:ascii="Times New Roman" w:eastAsia="Times New Roman" w:hAnsi="Times New Roman" w:cs="Times New Roman"/>
                <w:sz w:val="24"/>
                <w:szCs w:val="24"/>
                <w:lang w:eastAsia="ru-RU"/>
              </w:rPr>
              <w:t xml:space="preserve"> до </w:t>
            </w:r>
            <w:r w:rsidR="00C50A82">
              <w:rPr>
                <w:rFonts w:ascii="Times New Roman" w:eastAsia="Times New Roman" w:hAnsi="Times New Roman" w:cs="Times New Roman"/>
                <w:sz w:val="24"/>
                <w:szCs w:val="24"/>
                <w:lang w:eastAsia="ru-RU"/>
              </w:rPr>
              <w:t>УТ-2</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C50A82">
              <w:rPr>
                <w:rFonts w:ascii="Times New Roman" w:eastAsia="Times New Roman" w:hAnsi="Times New Roman" w:cs="Times New Roman"/>
                <w:sz w:val="24"/>
                <w:szCs w:val="24"/>
                <w:lang w:eastAsia="ru-RU"/>
              </w:rPr>
              <w:t>355</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w:t>
            </w:r>
          </w:p>
        </w:tc>
        <w:tc>
          <w:tcPr>
            <w:tcW w:w="1264" w:type="dxa"/>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29,43</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15,57</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13,85</w:t>
            </w:r>
          </w:p>
        </w:tc>
      </w:tr>
      <w:tr w:rsidR="002D4F7A" w:rsidRPr="002D4F7A" w:rsidTr="00672DF1">
        <w:trPr>
          <w:trHeight w:val="271"/>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C50A82">
              <w:rPr>
                <w:rFonts w:ascii="Times New Roman" w:eastAsia="Times New Roman" w:hAnsi="Times New Roman" w:cs="Times New Roman"/>
                <w:sz w:val="24"/>
                <w:szCs w:val="24"/>
                <w:lang w:eastAsia="ru-RU"/>
              </w:rPr>
              <w:t>355</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w:t>
            </w:r>
          </w:p>
        </w:tc>
        <w:tc>
          <w:tcPr>
            <w:tcW w:w="1264" w:type="dxa"/>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62"/>
        </w:trPr>
        <w:tc>
          <w:tcPr>
            <w:tcW w:w="1843" w:type="dxa"/>
            <w:vMerge w:val="restart"/>
            <w:shd w:val="clear" w:color="auto" w:fill="auto"/>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УТ-2 до дома 35</w:t>
            </w:r>
          </w:p>
        </w:tc>
        <w:tc>
          <w:tcPr>
            <w:tcW w:w="1134"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0,025</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64"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29,29</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15,71</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13,57</w:t>
            </w:r>
          </w:p>
        </w:tc>
      </w:tr>
      <w:tr w:rsidR="002D4F7A" w:rsidRPr="002D4F7A" w:rsidTr="00672DF1">
        <w:trPr>
          <w:trHeight w:val="265"/>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0,021</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0,84</w:t>
            </w:r>
          </w:p>
        </w:tc>
        <w:tc>
          <w:tcPr>
            <w:tcW w:w="1264"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56"/>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C50A82">
              <w:rPr>
                <w:rFonts w:ascii="Times New Roman" w:eastAsia="Times New Roman" w:hAnsi="Times New Roman" w:cs="Times New Roman"/>
                <w:sz w:val="24"/>
                <w:szCs w:val="24"/>
                <w:lang w:eastAsia="ru-RU"/>
              </w:rPr>
              <w:t>УТ-2</w:t>
            </w:r>
            <w:r w:rsidRPr="002D4F7A">
              <w:rPr>
                <w:rFonts w:ascii="Times New Roman" w:eastAsia="Times New Roman" w:hAnsi="Times New Roman" w:cs="Times New Roman"/>
                <w:sz w:val="24"/>
                <w:szCs w:val="24"/>
                <w:lang w:eastAsia="ru-RU"/>
              </w:rPr>
              <w:t xml:space="preserve">          до </w:t>
            </w:r>
            <w:r w:rsidR="00C50A82">
              <w:rPr>
                <w:rFonts w:ascii="Times New Roman" w:eastAsia="Times New Roman" w:hAnsi="Times New Roman" w:cs="Times New Roman"/>
                <w:sz w:val="24"/>
                <w:szCs w:val="24"/>
                <w:lang w:eastAsia="ru-RU"/>
              </w:rPr>
              <w:t>УТ-3</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C50A82">
              <w:rPr>
                <w:rFonts w:ascii="Times New Roman" w:eastAsia="Times New Roman" w:hAnsi="Times New Roman" w:cs="Times New Roman"/>
                <w:sz w:val="24"/>
                <w:szCs w:val="24"/>
                <w:lang w:eastAsia="ru-RU"/>
              </w:rPr>
              <w:t>330</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13,20</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29,25</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15,75</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13,51</w:t>
            </w:r>
          </w:p>
        </w:tc>
      </w:tr>
      <w:tr w:rsidR="002D4F7A" w:rsidRPr="002D4F7A" w:rsidTr="00672DF1">
        <w:trPr>
          <w:trHeight w:val="259"/>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C50A82">
              <w:rPr>
                <w:rFonts w:ascii="Times New Roman" w:eastAsia="Times New Roman" w:hAnsi="Times New Roman" w:cs="Times New Roman"/>
                <w:sz w:val="24"/>
                <w:szCs w:val="24"/>
                <w:lang w:eastAsia="ru-RU"/>
              </w:rPr>
              <w:t>330</w:t>
            </w:r>
          </w:p>
        </w:tc>
        <w:tc>
          <w:tcPr>
            <w:tcW w:w="1842" w:type="dxa"/>
            <w:shd w:val="clear" w:color="auto" w:fill="auto"/>
            <w:noWrap/>
            <w:vAlign w:val="center"/>
            <w:hideMark/>
          </w:tcPr>
          <w:p w:rsidR="002D4F7A" w:rsidRPr="002D4F7A" w:rsidRDefault="00C50A82"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13,20</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50"/>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022186">
              <w:rPr>
                <w:rFonts w:ascii="Times New Roman" w:eastAsia="Times New Roman" w:hAnsi="Times New Roman" w:cs="Times New Roman"/>
                <w:sz w:val="24"/>
                <w:szCs w:val="24"/>
                <w:lang w:eastAsia="ru-RU"/>
              </w:rPr>
              <w:t>УТ</w:t>
            </w:r>
            <w:r w:rsidRPr="002D4F7A">
              <w:rPr>
                <w:rFonts w:ascii="Times New Roman" w:eastAsia="Times New Roman" w:hAnsi="Times New Roman" w:cs="Times New Roman"/>
                <w:sz w:val="24"/>
                <w:szCs w:val="24"/>
                <w:lang w:eastAsia="ru-RU"/>
              </w:rPr>
              <w:t>-3            до дома 3</w:t>
            </w:r>
            <w:r w:rsidR="00022186">
              <w:rPr>
                <w:rFonts w:ascii="Times New Roman" w:eastAsia="Times New Roman" w:hAnsi="Times New Roman" w:cs="Times New Roman"/>
                <w:sz w:val="24"/>
                <w:szCs w:val="24"/>
                <w:lang w:eastAsia="ru-RU"/>
              </w:rPr>
              <w:t>5а</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022186">
              <w:rPr>
                <w:rFonts w:ascii="Times New Roman" w:eastAsia="Times New Roman" w:hAnsi="Times New Roman" w:cs="Times New Roman"/>
                <w:sz w:val="24"/>
                <w:szCs w:val="24"/>
                <w:lang w:eastAsia="ru-RU"/>
              </w:rPr>
              <w:t>064</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A94029"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26,40</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18,60</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7,79</w:t>
            </w:r>
          </w:p>
        </w:tc>
      </w:tr>
      <w:tr w:rsidR="002D4F7A" w:rsidRPr="002D4F7A" w:rsidTr="00672DF1">
        <w:trPr>
          <w:trHeight w:val="253"/>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022186">
              <w:rPr>
                <w:rFonts w:ascii="Times New Roman" w:eastAsia="Times New Roman" w:hAnsi="Times New Roman" w:cs="Times New Roman"/>
                <w:sz w:val="24"/>
                <w:szCs w:val="24"/>
                <w:lang w:eastAsia="ru-RU"/>
              </w:rPr>
              <w:t>059</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A94029"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58"/>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022186">
              <w:rPr>
                <w:rFonts w:ascii="Times New Roman" w:eastAsia="Times New Roman" w:hAnsi="Times New Roman" w:cs="Times New Roman"/>
                <w:sz w:val="24"/>
                <w:szCs w:val="24"/>
                <w:lang w:eastAsia="ru-RU"/>
              </w:rPr>
              <w:t>УТ-</w:t>
            </w:r>
            <w:r w:rsidRPr="002D4F7A">
              <w:rPr>
                <w:rFonts w:ascii="Times New Roman" w:eastAsia="Times New Roman" w:hAnsi="Times New Roman" w:cs="Times New Roman"/>
                <w:sz w:val="24"/>
                <w:szCs w:val="24"/>
                <w:lang w:eastAsia="ru-RU"/>
              </w:rPr>
              <w:t xml:space="preserve"> 3           до </w:t>
            </w:r>
            <w:r w:rsidR="00022186">
              <w:rPr>
                <w:rFonts w:ascii="Times New Roman" w:eastAsia="Times New Roman" w:hAnsi="Times New Roman" w:cs="Times New Roman"/>
                <w:sz w:val="24"/>
                <w:szCs w:val="24"/>
                <w:lang w:eastAsia="ru-RU"/>
              </w:rPr>
              <w:t>ПД</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022186">
              <w:rPr>
                <w:rFonts w:ascii="Times New Roman" w:eastAsia="Times New Roman" w:hAnsi="Times New Roman" w:cs="Times New Roman"/>
                <w:sz w:val="24"/>
                <w:szCs w:val="24"/>
                <w:lang w:eastAsia="ru-RU"/>
              </w:rPr>
              <w:t>266</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26,37</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18,63</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7,74</w:t>
            </w:r>
          </w:p>
        </w:tc>
      </w:tr>
      <w:tr w:rsidR="002D4F7A" w:rsidRPr="002D4F7A" w:rsidTr="00672DF1">
        <w:trPr>
          <w:trHeight w:val="247"/>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0,2</w:t>
            </w:r>
            <w:r w:rsidR="00022186">
              <w:rPr>
                <w:rFonts w:ascii="Times New Roman" w:eastAsia="Times New Roman" w:hAnsi="Times New Roman" w:cs="Times New Roman"/>
                <w:sz w:val="24"/>
                <w:szCs w:val="24"/>
                <w:lang w:eastAsia="ru-RU"/>
              </w:rPr>
              <w:t>66</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D4F7A" w:rsidRPr="002D4F7A">
              <w:rPr>
                <w:rFonts w:ascii="Times New Roman" w:eastAsia="Times New Roman" w:hAnsi="Times New Roman" w:cs="Times New Roman"/>
                <w:sz w:val="24"/>
                <w:szCs w:val="24"/>
                <w:lang w:eastAsia="ru-RU"/>
              </w:rPr>
              <w:t>64</w:t>
            </w:r>
          </w:p>
        </w:tc>
        <w:tc>
          <w:tcPr>
            <w:tcW w:w="126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38"/>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022186">
              <w:rPr>
                <w:rFonts w:ascii="Times New Roman" w:eastAsia="Times New Roman" w:hAnsi="Times New Roman" w:cs="Times New Roman"/>
                <w:sz w:val="24"/>
                <w:szCs w:val="24"/>
                <w:lang w:eastAsia="ru-RU"/>
              </w:rPr>
              <w:t xml:space="preserve">ПД  </w:t>
            </w:r>
            <w:r w:rsidRPr="002D4F7A">
              <w:rPr>
                <w:rFonts w:ascii="Times New Roman" w:eastAsia="Times New Roman" w:hAnsi="Times New Roman" w:cs="Times New Roman"/>
                <w:sz w:val="24"/>
                <w:szCs w:val="24"/>
                <w:lang w:eastAsia="ru-RU"/>
              </w:rPr>
              <w:t xml:space="preserve"> до </w:t>
            </w:r>
            <w:r w:rsidR="00022186">
              <w:rPr>
                <w:rFonts w:ascii="Times New Roman" w:eastAsia="Times New Roman" w:hAnsi="Times New Roman" w:cs="Times New Roman"/>
                <w:sz w:val="24"/>
                <w:szCs w:val="24"/>
                <w:lang w:eastAsia="ru-RU"/>
              </w:rPr>
              <w:t>УТ-4</w:t>
            </w:r>
          </w:p>
        </w:tc>
        <w:tc>
          <w:tcPr>
            <w:tcW w:w="113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0,266</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26,19</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18,81</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w:t>
            </w:r>
          </w:p>
        </w:tc>
      </w:tr>
      <w:tr w:rsidR="002D4F7A" w:rsidRPr="002D4F7A" w:rsidTr="00672DF1">
        <w:trPr>
          <w:trHeight w:val="241"/>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0,266</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32"/>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022186">
              <w:rPr>
                <w:rFonts w:ascii="Times New Roman" w:eastAsia="Times New Roman" w:hAnsi="Times New Roman" w:cs="Times New Roman"/>
                <w:sz w:val="24"/>
                <w:szCs w:val="24"/>
                <w:lang w:eastAsia="ru-RU"/>
              </w:rPr>
              <w:t>УТ-4</w:t>
            </w:r>
            <w:r w:rsidRPr="002D4F7A">
              <w:rPr>
                <w:rFonts w:ascii="Times New Roman" w:eastAsia="Times New Roman" w:hAnsi="Times New Roman" w:cs="Times New Roman"/>
                <w:sz w:val="24"/>
                <w:szCs w:val="24"/>
                <w:lang w:eastAsia="ru-RU"/>
              </w:rPr>
              <w:t xml:space="preserve">             до дома </w:t>
            </w:r>
            <w:r w:rsidR="00022186">
              <w:rPr>
                <w:rFonts w:ascii="Times New Roman" w:eastAsia="Times New Roman" w:hAnsi="Times New Roman" w:cs="Times New Roman"/>
                <w:sz w:val="24"/>
                <w:szCs w:val="24"/>
                <w:lang w:eastAsia="ru-RU"/>
              </w:rPr>
              <w:t>3</w:t>
            </w:r>
            <w:r w:rsidRPr="002D4F7A">
              <w:rPr>
                <w:rFonts w:ascii="Times New Roman" w:eastAsia="Times New Roman" w:hAnsi="Times New Roman" w:cs="Times New Roman"/>
                <w:sz w:val="24"/>
                <w:szCs w:val="24"/>
                <w:lang w:eastAsia="ru-RU"/>
              </w:rPr>
              <w:t>4</w:t>
            </w:r>
            <w:r w:rsidR="00022186">
              <w:rPr>
                <w:rFonts w:ascii="Times New Roman" w:eastAsia="Times New Roman" w:hAnsi="Times New Roman" w:cs="Times New Roman"/>
                <w:sz w:val="24"/>
                <w:szCs w:val="24"/>
                <w:lang w:eastAsia="ru-RU"/>
              </w:rPr>
              <w:t>а</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0,0</w:t>
            </w:r>
            <w:r w:rsidR="00022186">
              <w:rPr>
                <w:rFonts w:ascii="Times New Roman" w:eastAsia="Times New Roman" w:hAnsi="Times New Roman" w:cs="Times New Roman"/>
                <w:sz w:val="24"/>
                <w:szCs w:val="24"/>
                <w:lang w:eastAsia="ru-RU"/>
              </w:rPr>
              <w:t>31</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4F7A" w:rsidRPr="002D4F7A">
              <w:rPr>
                <w:rFonts w:ascii="Times New Roman" w:eastAsia="Times New Roman" w:hAnsi="Times New Roman" w:cs="Times New Roman"/>
                <w:sz w:val="24"/>
                <w:szCs w:val="24"/>
                <w:lang w:eastAsia="ru-RU"/>
              </w:rPr>
              <w:t>,24</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80"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1</w:t>
            </w:r>
            <w:r w:rsidR="00022186">
              <w:rPr>
                <w:rFonts w:ascii="Times New Roman" w:eastAsia="Times New Roman" w:hAnsi="Times New Roman" w:cs="Times New Roman"/>
                <w:sz w:val="24"/>
                <w:szCs w:val="24"/>
                <w:lang w:eastAsia="ru-RU"/>
              </w:rPr>
              <w:t>8</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25,81</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19,19</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6,62</w:t>
            </w:r>
          </w:p>
        </w:tc>
      </w:tr>
      <w:tr w:rsidR="002D4F7A" w:rsidRPr="002D4F7A" w:rsidTr="00672DF1">
        <w:trPr>
          <w:trHeight w:val="238"/>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0,0</w:t>
            </w:r>
            <w:r w:rsidR="00022186">
              <w:rPr>
                <w:rFonts w:ascii="Times New Roman" w:eastAsia="Times New Roman" w:hAnsi="Times New Roman" w:cs="Times New Roman"/>
                <w:sz w:val="24"/>
                <w:szCs w:val="24"/>
                <w:lang w:eastAsia="ru-RU"/>
              </w:rPr>
              <w:t>26</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4F7A" w:rsidRPr="002D4F7A">
              <w:rPr>
                <w:rFonts w:ascii="Times New Roman" w:eastAsia="Times New Roman" w:hAnsi="Times New Roman" w:cs="Times New Roman"/>
                <w:sz w:val="24"/>
                <w:szCs w:val="24"/>
                <w:lang w:eastAsia="ru-RU"/>
              </w:rPr>
              <w:t>,04</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80"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1</w:t>
            </w:r>
            <w:r w:rsidR="00022186">
              <w:rPr>
                <w:rFonts w:ascii="Times New Roman" w:eastAsia="Times New Roman" w:hAnsi="Times New Roman" w:cs="Times New Roman"/>
                <w:sz w:val="24"/>
                <w:szCs w:val="24"/>
                <w:lang w:eastAsia="ru-RU"/>
              </w:rPr>
              <w:t>8</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40"/>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022186">
              <w:rPr>
                <w:rFonts w:ascii="Times New Roman" w:eastAsia="Times New Roman" w:hAnsi="Times New Roman" w:cs="Times New Roman"/>
                <w:sz w:val="24"/>
                <w:szCs w:val="24"/>
                <w:lang w:eastAsia="ru-RU"/>
              </w:rPr>
              <w:t>УТ-4</w:t>
            </w:r>
            <w:r w:rsidRPr="002D4F7A">
              <w:rPr>
                <w:rFonts w:ascii="Times New Roman" w:eastAsia="Times New Roman" w:hAnsi="Times New Roman" w:cs="Times New Roman"/>
                <w:sz w:val="24"/>
                <w:szCs w:val="24"/>
                <w:lang w:eastAsia="ru-RU"/>
              </w:rPr>
              <w:t xml:space="preserve">              до </w:t>
            </w:r>
            <w:r w:rsidR="00022186">
              <w:rPr>
                <w:rFonts w:ascii="Times New Roman" w:eastAsia="Times New Roman" w:hAnsi="Times New Roman" w:cs="Times New Roman"/>
                <w:sz w:val="24"/>
                <w:szCs w:val="24"/>
                <w:lang w:eastAsia="ru-RU"/>
              </w:rPr>
              <w:t>УТ-5</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022186">
              <w:rPr>
                <w:rFonts w:ascii="Times New Roman" w:eastAsia="Times New Roman" w:hAnsi="Times New Roman" w:cs="Times New Roman"/>
                <w:sz w:val="24"/>
                <w:szCs w:val="24"/>
                <w:lang w:eastAsia="ru-RU"/>
              </w:rPr>
              <w:t>235</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25,51</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19,49</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p>
        </w:tc>
      </w:tr>
      <w:tr w:rsidR="002D4F7A" w:rsidRPr="002D4F7A" w:rsidTr="00672DF1">
        <w:trPr>
          <w:trHeight w:val="229"/>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022186">
              <w:rPr>
                <w:rFonts w:ascii="Times New Roman" w:eastAsia="Times New Roman" w:hAnsi="Times New Roman" w:cs="Times New Roman"/>
                <w:sz w:val="24"/>
                <w:szCs w:val="24"/>
                <w:lang w:eastAsia="ru-RU"/>
              </w:rPr>
              <w:t>235</w:t>
            </w:r>
          </w:p>
        </w:tc>
        <w:tc>
          <w:tcPr>
            <w:tcW w:w="1842"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w:t>
            </w:r>
          </w:p>
        </w:tc>
        <w:tc>
          <w:tcPr>
            <w:tcW w:w="1264" w:type="dxa"/>
            <w:shd w:val="clear" w:color="auto" w:fill="auto"/>
            <w:noWrap/>
            <w:vAlign w:val="center"/>
            <w:hideMark/>
          </w:tcPr>
          <w:p w:rsidR="002D4F7A" w:rsidRPr="002D4F7A" w:rsidRDefault="00022186"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34"/>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BB41EE">
              <w:rPr>
                <w:rFonts w:ascii="Times New Roman" w:eastAsia="Times New Roman" w:hAnsi="Times New Roman" w:cs="Times New Roman"/>
                <w:sz w:val="24"/>
                <w:szCs w:val="24"/>
                <w:lang w:eastAsia="ru-RU"/>
              </w:rPr>
              <w:t>УТ-5</w:t>
            </w:r>
            <w:r w:rsidRPr="002D4F7A">
              <w:rPr>
                <w:rFonts w:ascii="Times New Roman" w:eastAsia="Times New Roman" w:hAnsi="Times New Roman" w:cs="Times New Roman"/>
                <w:sz w:val="24"/>
                <w:szCs w:val="24"/>
                <w:lang w:eastAsia="ru-RU"/>
              </w:rPr>
              <w:t xml:space="preserve">           до </w:t>
            </w:r>
            <w:r w:rsidR="00BB41EE">
              <w:rPr>
                <w:rFonts w:ascii="Times New Roman" w:eastAsia="Times New Roman" w:hAnsi="Times New Roman" w:cs="Times New Roman"/>
                <w:sz w:val="24"/>
                <w:szCs w:val="24"/>
                <w:lang w:eastAsia="ru-RU"/>
              </w:rPr>
              <w:t>дома 35 б</w:t>
            </w:r>
          </w:p>
        </w:tc>
        <w:tc>
          <w:tcPr>
            <w:tcW w:w="113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0,040</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25,49</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19,51</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5,99</w:t>
            </w:r>
          </w:p>
        </w:tc>
      </w:tr>
      <w:tr w:rsidR="002D4F7A" w:rsidRPr="002D4F7A" w:rsidTr="00672DF1">
        <w:trPr>
          <w:trHeight w:val="223"/>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0,036</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14"/>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BB41EE">
              <w:rPr>
                <w:rFonts w:ascii="Times New Roman" w:eastAsia="Times New Roman" w:hAnsi="Times New Roman" w:cs="Times New Roman"/>
                <w:sz w:val="24"/>
                <w:szCs w:val="24"/>
                <w:lang w:eastAsia="ru-RU"/>
              </w:rPr>
              <w:t>УТ-5</w:t>
            </w:r>
            <w:r w:rsidRPr="002D4F7A">
              <w:rPr>
                <w:rFonts w:ascii="Times New Roman" w:eastAsia="Times New Roman" w:hAnsi="Times New Roman" w:cs="Times New Roman"/>
                <w:sz w:val="24"/>
                <w:szCs w:val="24"/>
                <w:lang w:eastAsia="ru-RU"/>
              </w:rPr>
              <w:t xml:space="preserve">               до </w:t>
            </w:r>
            <w:r w:rsidR="00BB41EE">
              <w:rPr>
                <w:rFonts w:ascii="Times New Roman" w:eastAsia="Times New Roman" w:hAnsi="Times New Roman" w:cs="Times New Roman"/>
                <w:sz w:val="24"/>
                <w:szCs w:val="24"/>
                <w:lang w:eastAsia="ru-RU"/>
              </w:rPr>
              <w:t>УТ-6</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BB41EE">
              <w:rPr>
                <w:rFonts w:ascii="Times New Roman" w:eastAsia="Times New Roman" w:hAnsi="Times New Roman" w:cs="Times New Roman"/>
                <w:sz w:val="24"/>
                <w:szCs w:val="24"/>
                <w:lang w:eastAsia="ru-RU"/>
              </w:rPr>
              <w:t>195</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932881"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25,49</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19,51</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w:t>
            </w:r>
          </w:p>
        </w:tc>
      </w:tr>
      <w:tr w:rsidR="002D4F7A" w:rsidRPr="002D4F7A" w:rsidTr="00672DF1">
        <w:trPr>
          <w:trHeight w:val="217"/>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BB41EE">
              <w:rPr>
                <w:rFonts w:ascii="Times New Roman" w:eastAsia="Times New Roman" w:hAnsi="Times New Roman" w:cs="Times New Roman"/>
                <w:sz w:val="24"/>
                <w:szCs w:val="24"/>
                <w:lang w:eastAsia="ru-RU"/>
              </w:rPr>
              <w:t>195</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932881"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22"/>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BB41EE">
              <w:rPr>
                <w:rFonts w:ascii="Times New Roman" w:eastAsia="Times New Roman" w:hAnsi="Times New Roman" w:cs="Times New Roman"/>
                <w:sz w:val="24"/>
                <w:szCs w:val="24"/>
                <w:lang w:eastAsia="ru-RU"/>
              </w:rPr>
              <w:t>УТ-6</w:t>
            </w:r>
            <w:r w:rsidRPr="002D4F7A">
              <w:rPr>
                <w:rFonts w:ascii="Times New Roman" w:eastAsia="Times New Roman" w:hAnsi="Times New Roman" w:cs="Times New Roman"/>
                <w:sz w:val="24"/>
                <w:szCs w:val="24"/>
                <w:lang w:eastAsia="ru-RU"/>
              </w:rPr>
              <w:t xml:space="preserve">               до </w:t>
            </w:r>
            <w:r w:rsidR="00BB41EE">
              <w:rPr>
                <w:rFonts w:ascii="Times New Roman" w:eastAsia="Times New Roman" w:hAnsi="Times New Roman" w:cs="Times New Roman"/>
                <w:sz w:val="24"/>
                <w:szCs w:val="24"/>
                <w:lang w:eastAsia="ru-RU"/>
              </w:rPr>
              <w:t>школы Т</w:t>
            </w:r>
            <w:r w:rsidRPr="002D4F7A">
              <w:rPr>
                <w:rFonts w:ascii="Times New Roman" w:eastAsia="Times New Roman" w:hAnsi="Times New Roman" w:cs="Times New Roman"/>
                <w:sz w:val="24"/>
                <w:szCs w:val="24"/>
                <w:lang w:eastAsia="ru-RU"/>
              </w:rPr>
              <w:t>3</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BB41EE">
              <w:rPr>
                <w:rFonts w:ascii="Times New Roman" w:eastAsia="Times New Roman" w:hAnsi="Times New Roman" w:cs="Times New Roman"/>
                <w:sz w:val="24"/>
                <w:szCs w:val="24"/>
                <w:lang w:eastAsia="ru-RU"/>
              </w:rPr>
              <w:t>148</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14,71</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863" w:type="dxa"/>
            <w:shd w:val="clear" w:color="auto" w:fill="auto"/>
            <w:noWrap/>
            <w:vAlign w:val="center"/>
            <w:hideMark/>
          </w:tcPr>
          <w:p w:rsidR="002D4F7A" w:rsidRPr="002D4F7A" w:rsidRDefault="002D4F7A" w:rsidP="007A7186">
            <w:pPr>
              <w:spacing w:line="240" w:lineRule="auto"/>
              <w:jc w:val="right"/>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12,</w:t>
            </w:r>
            <w:r w:rsidR="00614384">
              <w:rPr>
                <w:rFonts w:ascii="Times New Roman" w:eastAsia="Times New Roman" w:hAnsi="Times New Roman" w:cs="Times New Roman"/>
                <w:sz w:val="24"/>
                <w:szCs w:val="24"/>
                <w:lang w:eastAsia="ru-RU"/>
              </w:rPr>
              <w:t>75</w:t>
            </w:r>
          </w:p>
        </w:tc>
      </w:tr>
      <w:tr w:rsidR="002D4F7A" w:rsidRPr="002D4F7A" w:rsidTr="00672DF1">
        <w:trPr>
          <w:trHeight w:val="211"/>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BB41EE">
              <w:rPr>
                <w:rFonts w:ascii="Times New Roman" w:eastAsia="Times New Roman" w:hAnsi="Times New Roman" w:cs="Times New Roman"/>
                <w:sz w:val="24"/>
                <w:szCs w:val="24"/>
                <w:lang w:eastAsia="ru-RU"/>
              </w:rPr>
              <w:t>143</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5,72</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16"/>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BB41EE">
              <w:rPr>
                <w:rFonts w:ascii="Times New Roman" w:eastAsia="Times New Roman" w:hAnsi="Times New Roman" w:cs="Times New Roman"/>
                <w:sz w:val="24"/>
                <w:szCs w:val="24"/>
                <w:lang w:eastAsia="ru-RU"/>
              </w:rPr>
              <w:t>УТ-6</w:t>
            </w:r>
            <w:r w:rsidRPr="002D4F7A">
              <w:rPr>
                <w:rFonts w:ascii="Times New Roman" w:eastAsia="Times New Roman" w:hAnsi="Times New Roman" w:cs="Times New Roman"/>
                <w:sz w:val="24"/>
                <w:szCs w:val="24"/>
                <w:lang w:eastAsia="ru-RU"/>
              </w:rPr>
              <w:t xml:space="preserve">            до </w:t>
            </w:r>
            <w:r w:rsidR="00BB41EE">
              <w:rPr>
                <w:rFonts w:ascii="Times New Roman" w:eastAsia="Times New Roman" w:hAnsi="Times New Roman" w:cs="Times New Roman"/>
                <w:sz w:val="24"/>
                <w:szCs w:val="24"/>
                <w:lang w:eastAsia="ru-RU"/>
              </w:rPr>
              <w:t>ДК д.34</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BB41EE">
              <w:rPr>
                <w:rFonts w:ascii="Times New Roman" w:eastAsia="Times New Roman" w:hAnsi="Times New Roman" w:cs="Times New Roman"/>
                <w:sz w:val="24"/>
                <w:szCs w:val="24"/>
                <w:lang w:eastAsia="ru-RU"/>
              </w:rPr>
              <w:t>047</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9,84</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2D4F7A" w:rsidRPr="002D4F7A" w:rsidTr="00672DF1">
        <w:trPr>
          <w:trHeight w:val="205"/>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BB41EE">
              <w:rPr>
                <w:rFonts w:ascii="Times New Roman" w:eastAsia="Times New Roman" w:hAnsi="Times New Roman" w:cs="Times New Roman"/>
                <w:sz w:val="24"/>
                <w:szCs w:val="24"/>
                <w:lang w:eastAsia="ru-RU"/>
              </w:rPr>
              <w:t>043</w:t>
            </w:r>
          </w:p>
        </w:tc>
        <w:tc>
          <w:tcPr>
            <w:tcW w:w="1842"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1264"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80" w:type="dxa"/>
            <w:shd w:val="clear" w:color="auto" w:fill="auto"/>
            <w:noWrap/>
            <w:vAlign w:val="center"/>
            <w:hideMark/>
          </w:tcPr>
          <w:p w:rsidR="002D4F7A" w:rsidRPr="002D4F7A" w:rsidRDefault="00BB41EE"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10"/>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BB41EE">
              <w:rPr>
                <w:rFonts w:ascii="Times New Roman" w:eastAsia="Times New Roman" w:hAnsi="Times New Roman" w:cs="Times New Roman"/>
                <w:sz w:val="24"/>
                <w:szCs w:val="24"/>
                <w:lang w:eastAsia="ru-RU"/>
              </w:rPr>
              <w:t>Котельной</w:t>
            </w:r>
            <w:r w:rsidRPr="002D4F7A">
              <w:rPr>
                <w:rFonts w:ascii="Times New Roman" w:eastAsia="Times New Roman" w:hAnsi="Times New Roman" w:cs="Times New Roman"/>
                <w:sz w:val="24"/>
                <w:szCs w:val="24"/>
                <w:lang w:eastAsia="ru-RU"/>
              </w:rPr>
              <w:t xml:space="preserve">             до </w:t>
            </w:r>
            <w:r w:rsidR="0095640B">
              <w:rPr>
                <w:rFonts w:ascii="Times New Roman" w:eastAsia="Times New Roman" w:hAnsi="Times New Roman" w:cs="Times New Roman"/>
                <w:sz w:val="24"/>
                <w:szCs w:val="24"/>
                <w:lang w:eastAsia="ru-RU"/>
              </w:rPr>
              <w:t>УТ-7</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5640B">
              <w:rPr>
                <w:rFonts w:ascii="Times New Roman" w:eastAsia="Times New Roman" w:hAnsi="Times New Roman" w:cs="Times New Roman"/>
                <w:sz w:val="24"/>
                <w:szCs w:val="24"/>
                <w:lang w:eastAsia="ru-RU"/>
              </w:rPr>
              <w:t>141</w:t>
            </w:r>
          </w:p>
        </w:tc>
        <w:tc>
          <w:tcPr>
            <w:tcW w:w="1842"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5,64</w:t>
            </w:r>
          </w:p>
        </w:tc>
        <w:tc>
          <w:tcPr>
            <w:tcW w:w="1264"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46"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29,97</w:t>
            </w:r>
          </w:p>
        </w:tc>
        <w:tc>
          <w:tcPr>
            <w:tcW w:w="838"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863" w:type="dxa"/>
            <w:shd w:val="clear" w:color="auto" w:fill="auto"/>
            <w:noWrap/>
            <w:vAlign w:val="center"/>
            <w:hideMark/>
          </w:tcPr>
          <w:p w:rsidR="002D4F7A" w:rsidRPr="002D4F7A" w:rsidRDefault="00614384"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14,95</w:t>
            </w:r>
          </w:p>
        </w:tc>
      </w:tr>
      <w:tr w:rsidR="002D4F7A" w:rsidRPr="002D4F7A" w:rsidTr="00672DF1">
        <w:trPr>
          <w:trHeight w:val="199"/>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5640B">
              <w:rPr>
                <w:rFonts w:ascii="Times New Roman" w:eastAsia="Times New Roman" w:hAnsi="Times New Roman" w:cs="Times New Roman"/>
                <w:sz w:val="24"/>
                <w:szCs w:val="24"/>
                <w:lang w:eastAsia="ru-RU"/>
              </w:rPr>
              <w:t>141</w:t>
            </w:r>
          </w:p>
        </w:tc>
        <w:tc>
          <w:tcPr>
            <w:tcW w:w="1842"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5,64</w:t>
            </w:r>
          </w:p>
        </w:tc>
        <w:tc>
          <w:tcPr>
            <w:tcW w:w="1264"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04"/>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95640B">
              <w:rPr>
                <w:rFonts w:ascii="Times New Roman" w:eastAsia="Times New Roman" w:hAnsi="Times New Roman" w:cs="Times New Roman"/>
                <w:sz w:val="24"/>
                <w:szCs w:val="24"/>
                <w:lang w:eastAsia="ru-RU"/>
              </w:rPr>
              <w:t>УТ-7</w:t>
            </w:r>
            <w:r w:rsidRPr="002D4F7A">
              <w:rPr>
                <w:rFonts w:ascii="Times New Roman" w:eastAsia="Times New Roman" w:hAnsi="Times New Roman" w:cs="Times New Roman"/>
                <w:sz w:val="24"/>
                <w:szCs w:val="24"/>
                <w:lang w:eastAsia="ru-RU"/>
              </w:rPr>
              <w:t xml:space="preserve">               до </w:t>
            </w:r>
            <w:r w:rsidR="0095640B">
              <w:rPr>
                <w:rFonts w:ascii="Times New Roman" w:eastAsia="Times New Roman" w:hAnsi="Times New Roman" w:cs="Times New Roman"/>
                <w:sz w:val="24"/>
                <w:szCs w:val="24"/>
                <w:lang w:eastAsia="ru-RU"/>
              </w:rPr>
              <w:t>дома 37а</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5640B">
              <w:rPr>
                <w:rFonts w:ascii="Times New Roman" w:eastAsia="Times New Roman" w:hAnsi="Times New Roman" w:cs="Times New Roman"/>
                <w:sz w:val="24"/>
                <w:szCs w:val="24"/>
                <w:lang w:eastAsia="ru-RU"/>
              </w:rPr>
              <w:t>005</w:t>
            </w:r>
          </w:p>
        </w:tc>
        <w:tc>
          <w:tcPr>
            <w:tcW w:w="1842"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w:t>
            </w:r>
          </w:p>
        </w:tc>
        <w:tc>
          <w:tcPr>
            <w:tcW w:w="1264"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29,94</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15,06</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14,88</w:t>
            </w:r>
          </w:p>
        </w:tc>
      </w:tr>
      <w:tr w:rsidR="002D4F7A" w:rsidRPr="002D4F7A" w:rsidTr="00672DF1">
        <w:trPr>
          <w:trHeight w:val="207"/>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5640B">
              <w:rPr>
                <w:rFonts w:ascii="Times New Roman" w:eastAsia="Times New Roman" w:hAnsi="Times New Roman" w:cs="Times New Roman"/>
                <w:sz w:val="24"/>
                <w:szCs w:val="24"/>
                <w:lang w:eastAsia="ru-RU"/>
              </w:rPr>
              <w:t>003</w:t>
            </w:r>
          </w:p>
        </w:tc>
        <w:tc>
          <w:tcPr>
            <w:tcW w:w="1842"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0,12</w:t>
            </w:r>
          </w:p>
        </w:tc>
        <w:tc>
          <w:tcPr>
            <w:tcW w:w="1264"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198"/>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95640B">
              <w:rPr>
                <w:rFonts w:ascii="Times New Roman" w:eastAsia="Times New Roman" w:hAnsi="Times New Roman" w:cs="Times New Roman"/>
                <w:sz w:val="24"/>
                <w:szCs w:val="24"/>
                <w:lang w:eastAsia="ru-RU"/>
              </w:rPr>
              <w:t>УТ-7</w:t>
            </w:r>
            <w:r w:rsidRPr="002D4F7A">
              <w:rPr>
                <w:rFonts w:ascii="Times New Roman" w:eastAsia="Times New Roman" w:hAnsi="Times New Roman" w:cs="Times New Roman"/>
                <w:sz w:val="24"/>
                <w:szCs w:val="24"/>
                <w:lang w:eastAsia="ru-RU"/>
              </w:rPr>
              <w:t xml:space="preserve">            до </w:t>
            </w:r>
            <w:r w:rsidR="0095640B">
              <w:rPr>
                <w:rFonts w:ascii="Times New Roman" w:eastAsia="Times New Roman" w:hAnsi="Times New Roman" w:cs="Times New Roman"/>
                <w:sz w:val="24"/>
                <w:szCs w:val="24"/>
                <w:lang w:eastAsia="ru-RU"/>
              </w:rPr>
              <w:t>УТ-8</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5640B">
              <w:rPr>
                <w:rFonts w:ascii="Times New Roman" w:eastAsia="Times New Roman" w:hAnsi="Times New Roman" w:cs="Times New Roman"/>
                <w:sz w:val="24"/>
                <w:szCs w:val="24"/>
                <w:lang w:eastAsia="ru-RU"/>
              </w:rPr>
              <w:t>136</w:t>
            </w:r>
          </w:p>
        </w:tc>
        <w:tc>
          <w:tcPr>
            <w:tcW w:w="1842"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1264"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29,89</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14,78</w:t>
            </w:r>
          </w:p>
        </w:tc>
      </w:tr>
      <w:tr w:rsidR="002D4F7A" w:rsidRPr="002D4F7A" w:rsidTr="00672DF1">
        <w:trPr>
          <w:trHeight w:val="343"/>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5640B">
              <w:rPr>
                <w:rFonts w:ascii="Times New Roman" w:eastAsia="Times New Roman" w:hAnsi="Times New Roman" w:cs="Times New Roman"/>
                <w:sz w:val="24"/>
                <w:szCs w:val="24"/>
                <w:lang w:eastAsia="ru-RU"/>
              </w:rPr>
              <w:t>136</w:t>
            </w:r>
          </w:p>
        </w:tc>
        <w:tc>
          <w:tcPr>
            <w:tcW w:w="1842"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1264"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880" w:type="dxa"/>
            <w:shd w:val="clear" w:color="auto" w:fill="auto"/>
            <w:noWrap/>
            <w:vAlign w:val="center"/>
            <w:hideMark/>
          </w:tcPr>
          <w:p w:rsidR="002D4F7A" w:rsidRPr="002D4F7A" w:rsidRDefault="0095640B"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64"/>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940BD0">
              <w:rPr>
                <w:rFonts w:ascii="Times New Roman" w:eastAsia="Times New Roman" w:hAnsi="Times New Roman" w:cs="Times New Roman"/>
                <w:sz w:val="24"/>
                <w:szCs w:val="24"/>
                <w:lang w:eastAsia="ru-RU"/>
              </w:rPr>
              <w:t>УТ</w:t>
            </w:r>
            <w:r w:rsidRPr="002D4F7A">
              <w:rPr>
                <w:rFonts w:ascii="Times New Roman" w:eastAsia="Times New Roman" w:hAnsi="Times New Roman" w:cs="Times New Roman"/>
                <w:sz w:val="24"/>
                <w:szCs w:val="24"/>
                <w:lang w:eastAsia="ru-RU"/>
              </w:rPr>
              <w:t xml:space="preserve">-8               до </w:t>
            </w:r>
            <w:r w:rsidR="00940BD0">
              <w:rPr>
                <w:rFonts w:ascii="Times New Roman" w:eastAsia="Times New Roman" w:hAnsi="Times New Roman" w:cs="Times New Roman"/>
                <w:sz w:val="24"/>
                <w:szCs w:val="24"/>
                <w:lang w:eastAsia="ru-RU"/>
              </w:rPr>
              <w:t>дома38а</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018</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0,72</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29,82</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15,18</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14,63</w:t>
            </w:r>
          </w:p>
        </w:tc>
      </w:tr>
      <w:tr w:rsidR="002D4F7A" w:rsidRPr="002D4F7A" w:rsidTr="00672DF1">
        <w:trPr>
          <w:trHeight w:val="420"/>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014</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0,56</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420"/>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lastRenderedPageBreak/>
              <w:t xml:space="preserve">от </w:t>
            </w:r>
            <w:r w:rsidR="00940BD0">
              <w:rPr>
                <w:rFonts w:ascii="Times New Roman" w:eastAsia="Times New Roman" w:hAnsi="Times New Roman" w:cs="Times New Roman"/>
                <w:sz w:val="24"/>
                <w:szCs w:val="24"/>
                <w:lang w:eastAsia="ru-RU"/>
              </w:rPr>
              <w:t>УТ-8</w:t>
            </w:r>
            <w:r w:rsidRPr="002D4F7A">
              <w:rPr>
                <w:rFonts w:ascii="Times New Roman" w:eastAsia="Times New Roman" w:hAnsi="Times New Roman" w:cs="Times New Roman"/>
                <w:sz w:val="24"/>
                <w:szCs w:val="24"/>
                <w:lang w:eastAsia="ru-RU"/>
              </w:rPr>
              <w:t xml:space="preserve">               до </w:t>
            </w:r>
            <w:r w:rsidR="00940BD0">
              <w:rPr>
                <w:rFonts w:ascii="Times New Roman" w:eastAsia="Times New Roman" w:hAnsi="Times New Roman" w:cs="Times New Roman"/>
                <w:sz w:val="24"/>
                <w:szCs w:val="24"/>
                <w:lang w:eastAsia="ru-RU"/>
              </w:rPr>
              <w:t>УТ-9</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118</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29,70</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14,40</w:t>
            </w:r>
          </w:p>
        </w:tc>
      </w:tr>
      <w:tr w:rsidR="002D4F7A" w:rsidRPr="002D4F7A" w:rsidTr="00672DF1">
        <w:trPr>
          <w:trHeight w:val="90"/>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118</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49"/>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940BD0">
              <w:rPr>
                <w:rFonts w:ascii="Times New Roman" w:eastAsia="Times New Roman" w:hAnsi="Times New Roman" w:cs="Times New Roman"/>
                <w:sz w:val="24"/>
                <w:szCs w:val="24"/>
                <w:lang w:eastAsia="ru-RU"/>
              </w:rPr>
              <w:t>УТ-9</w:t>
            </w:r>
            <w:r w:rsidRPr="002D4F7A">
              <w:rPr>
                <w:rFonts w:ascii="Times New Roman" w:eastAsia="Times New Roman" w:hAnsi="Times New Roman" w:cs="Times New Roman"/>
                <w:sz w:val="24"/>
                <w:szCs w:val="24"/>
                <w:lang w:eastAsia="ru-RU"/>
              </w:rPr>
              <w:t xml:space="preserve">              до </w:t>
            </w:r>
            <w:r w:rsidR="00940BD0">
              <w:rPr>
                <w:rFonts w:ascii="Times New Roman" w:eastAsia="Times New Roman" w:hAnsi="Times New Roman" w:cs="Times New Roman"/>
                <w:sz w:val="24"/>
                <w:szCs w:val="24"/>
                <w:lang w:eastAsia="ru-RU"/>
              </w:rPr>
              <w:t>администр.</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031</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29,46</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15,54</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13,91</w:t>
            </w:r>
          </w:p>
        </w:tc>
      </w:tr>
      <w:tr w:rsidR="002D4F7A" w:rsidRPr="002D4F7A" w:rsidTr="00672DF1">
        <w:trPr>
          <w:trHeight w:val="240"/>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027</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43"/>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940BD0">
              <w:rPr>
                <w:rFonts w:ascii="Times New Roman" w:eastAsia="Times New Roman" w:hAnsi="Times New Roman" w:cs="Times New Roman"/>
                <w:sz w:val="24"/>
                <w:szCs w:val="24"/>
                <w:lang w:eastAsia="ru-RU"/>
              </w:rPr>
              <w:t>УТ-9             до д.4 не подкл.</w:t>
            </w:r>
            <w:r w:rsidRPr="002D4F7A">
              <w:rPr>
                <w:rFonts w:ascii="Times New Roman" w:eastAsia="Times New Roman" w:hAnsi="Times New Roman" w:cs="Times New Roman"/>
                <w:sz w:val="24"/>
                <w:szCs w:val="24"/>
                <w:lang w:eastAsia="ru-RU"/>
              </w:rPr>
              <w:t xml:space="preserve"> </w:t>
            </w:r>
          </w:p>
        </w:tc>
        <w:tc>
          <w:tcPr>
            <w:tcW w:w="113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29,21</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r>
      <w:tr w:rsidR="002D4F7A" w:rsidRPr="002D4F7A" w:rsidTr="00672DF1">
        <w:trPr>
          <w:trHeight w:val="234"/>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0,0</w:t>
            </w:r>
            <w:r w:rsidR="00940BD0">
              <w:rPr>
                <w:rFonts w:ascii="Times New Roman" w:eastAsia="Times New Roman" w:hAnsi="Times New Roman" w:cs="Times New Roman"/>
                <w:sz w:val="24"/>
                <w:szCs w:val="24"/>
                <w:lang w:eastAsia="ru-RU"/>
              </w:rPr>
              <w:t>00</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64"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80"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24"/>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940BD0">
              <w:rPr>
                <w:rFonts w:ascii="Times New Roman" w:eastAsia="Times New Roman" w:hAnsi="Times New Roman" w:cs="Times New Roman"/>
                <w:sz w:val="24"/>
                <w:szCs w:val="24"/>
                <w:lang w:eastAsia="ru-RU"/>
              </w:rPr>
              <w:t>УТ</w:t>
            </w:r>
            <w:r w:rsidRPr="002D4F7A">
              <w:rPr>
                <w:rFonts w:ascii="Times New Roman" w:eastAsia="Times New Roman" w:hAnsi="Times New Roman" w:cs="Times New Roman"/>
                <w:sz w:val="24"/>
                <w:szCs w:val="24"/>
                <w:lang w:eastAsia="ru-RU"/>
              </w:rPr>
              <w:t xml:space="preserve">-9               до </w:t>
            </w:r>
            <w:r w:rsidR="00940BD0">
              <w:rPr>
                <w:rFonts w:ascii="Times New Roman" w:eastAsia="Times New Roman" w:hAnsi="Times New Roman" w:cs="Times New Roman"/>
                <w:sz w:val="24"/>
                <w:szCs w:val="24"/>
                <w:lang w:eastAsia="ru-RU"/>
              </w:rPr>
              <w:t>УТ</w:t>
            </w:r>
            <w:r w:rsidRPr="002D4F7A">
              <w:rPr>
                <w:rFonts w:ascii="Times New Roman" w:eastAsia="Times New Roman" w:hAnsi="Times New Roman" w:cs="Times New Roman"/>
                <w:sz w:val="24"/>
                <w:szCs w:val="24"/>
                <w:lang w:eastAsia="ru-RU"/>
              </w:rPr>
              <w:t>-10</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087</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28,90</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12,81</w:t>
            </w:r>
          </w:p>
        </w:tc>
      </w:tr>
      <w:tr w:rsidR="002D4F7A" w:rsidRPr="002D4F7A" w:rsidTr="00672DF1">
        <w:trPr>
          <w:trHeight w:val="228"/>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940BD0">
              <w:rPr>
                <w:rFonts w:ascii="Times New Roman" w:eastAsia="Times New Roman" w:hAnsi="Times New Roman" w:cs="Times New Roman"/>
                <w:sz w:val="24"/>
                <w:szCs w:val="24"/>
                <w:lang w:eastAsia="ru-RU"/>
              </w:rPr>
              <w:t>087</w:t>
            </w:r>
          </w:p>
        </w:tc>
        <w:tc>
          <w:tcPr>
            <w:tcW w:w="1842" w:type="dxa"/>
            <w:shd w:val="clear" w:color="auto" w:fill="auto"/>
            <w:noWrap/>
            <w:vAlign w:val="center"/>
            <w:hideMark/>
          </w:tcPr>
          <w:p w:rsidR="002D4F7A" w:rsidRPr="002D4F7A" w:rsidRDefault="00940BD0"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31"/>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323FB4">
              <w:rPr>
                <w:rFonts w:ascii="Times New Roman" w:eastAsia="Times New Roman" w:hAnsi="Times New Roman" w:cs="Times New Roman"/>
                <w:sz w:val="24"/>
                <w:szCs w:val="24"/>
                <w:lang w:eastAsia="ru-RU"/>
              </w:rPr>
              <w:t>УТ</w:t>
            </w:r>
            <w:r w:rsidRPr="002D4F7A">
              <w:rPr>
                <w:rFonts w:ascii="Times New Roman" w:eastAsia="Times New Roman" w:hAnsi="Times New Roman" w:cs="Times New Roman"/>
                <w:sz w:val="24"/>
                <w:szCs w:val="24"/>
                <w:lang w:eastAsia="ru-RU"/>
              </w:rPr>
              <w:t xml:space="preserve">-10            до дома </w:t>
            </w:r>
            <w:r w:rsidR="00323FB4">
              <w:rPr>
                <w:rFonts w:ascii="Times New Roman" w:eastAsia="Times New Roman" w:hAnsi="Times New Roman" w:cs="Times New Roman"/>
                <w:sz w:val="24"/>
                <w:szCs w:val="24"/>
                <w:lang w:eastAsia="ru-RU"/>
              </w:rPr>
              <w:t>39</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0,0</w:t>
            </w:r>
            <w:r w:rsidR="00323FB4">
              <w:rPr>
                <w:rFonts w:ascii="Times New Roman" w:eastAsia="Times New Roman" w:hAnsi="Times New Roman" w:cs="Times New Roman"/>
                <w:sz w:val="24"/>
                <w:szCs w:val="24"/>
                <w:lang w:eastAsia="ru-RU"/>
              </w:rPr>
              <w:t>33</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4F7A" w:rsidRPr="002D4F7A">
              <w:rPr>
                <w:rFonts w:ascii="Times New Roman" w:eastAsia="Times New Roman" w:hAnsi="Times New Roman" w:cs="Times New Roman"/>
                <w:sz w:val="24"/>
                <w:szCs w:val="24"/>
                <w:lang w:eastAsia="ru-RU"/>
              </w:rPr>
              <w:t>,32</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28,38</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16,62</w:t>
            </w:r>
          </w:p>
        </w:tc>
        <w:tc>
          <w:tcPr>
            <w:tcW w:w="863" w:type="dxa"/>
            <w:shd w:val="clear" w:color="auto" w:fill="auto"/>
            <w:noWrap/>
            <w:vAlign w:val="center"/>
            <w:hideMark/>
          </w:tcPr>
          <w:p w:rsidR="002D4F7A" w:rsidRPr="002D4F7A" w:rsidRDefault="002D4F7A" w:rsidP="007A7186">
            <w:pPr>
              <w:spacing w:line="240" w:lineRule="auto"/>
              <w:jc w:val="right"/>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11,</w:t>
            </w:r>
            <w:r w:rsidR="003A65FB">
              <w:rPr>
                <w:rFonts w:ascii="Times New Roman" w:eastAsia="Times New Roman" w:hAnsi="Times New Roman" w:cs="Times New Roman"/>
                <w:sz w:val="24"/>
                <w:szCs w:val="24"/>
                <w:lang w:eastAsia="ru-RU"/>
              </w:rPr>
              <w:t>76</w:t>
            </w:r>
          </w:p>
        </w:tc>
      </w:tr>
      <w:tr w:rsidR="002D4F7A" w:rsidRPr="002D4F7A" w:rsidTr="00672DF1">
        <w:trPr>
          <w:trHeight w:val="222"/>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0,0</w:t>
            </w:r>
            <w:r w:rsidR="00323FB4">
              <w:rPr>
                <w:rFonts w:ascii="Times New Roman" w:eastAsia="Times New Roman" w:hAnsi="Times New Roman" w:cs="Times New Roman"/>
                <w:sz w:val="24"/>
                <w:szCs w:val="24"/>
                <w:lang w:eastAsia="ru-RU"/>
              </w:rPr>
              <w:t>29</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26"/>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ТК-10          до </w:t>
            </w:r>
            <w:r w:rsidR="00323FB4">
              <w:rPr>
                <w:rFonts w:ascii="Times New Roman" w:eastAsia="Times New Roman" w:hAnsi="Times New Roman" w:cs="Times New Roman"/>
                <w:sz w:val="24"/>
                <w:szCs w:val="24"/>
                <w:lang w:eastAsia="ru-RU"/>
              </w:rPr>
              <w:t>УТ-11</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323FB4">
              <w:rPr>
                <w:rFonts w:ascii="Times New Roman" w:eastAsia="Times New Roman" w:hAnsi="Times New Roman" w:cs="Times New Roman"/>
                <w:sz w:val="24"/>
                <w:szCs w:val="24"/>
                <w:lang w:eastAsia="ru-RU"/>
              </w:rPr>
              <w:t>054</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27,84</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17,16</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10,69</w:t>
            </w:r>
          </w:p>
        </w:tc>
      </w:tr>
      <w:tr w:rsidR="002D4F7A" w:rsidRPr="002D4F7A" w:rsidTr="00672DF1">
        <w:trPr>
          <w:trHeight w:val="216"/>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323FB4">
              <w:rPr>
                <w:rFonts w:ascii="Times New Roman" w:eastAsia="Times New Roman" w:hAnsi="Times New Roman" w:cs="Times New Roman"/>
                <w:sz w:val="24"/>
                <w:szCs w:val="24"/>
                <w:lang w:eastAsia="ru-RU"/>
              </w:rPr>
              <w:t>054</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4F7A" w:rsidRPr="002D4F7A">
              <w:rPr>
                <w:rFonts w:ascii="Times New Roman" w:eastAsia="Times New Roman" w:hAnsi="Times New Roman" w:cs="Times New Roman"/>
                <w:sz w:val="24"/>
                <w:szCs w:val="24"/>
                <w:lang w:eastAsia="ru-RU"/>
              </w:rPr>
              <w:t>,16</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20"/>
        </w:trPr>
        <w:tc>
          <w:tcPr>
            <w:tcW w:w="1843" w:type="dxa"/>
            <w:vMerge w:val="restart"/>
            <w:shd w:val="clear" w:color="auto" w:fill="auto"/>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УТ-11</w:t>
            </w:r>
            <w:r w:rsidR="002D4F7A" w:rsidRPr="002D4F7A">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дома39а</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323FB4">
              <w:rPr>
                <w:rFonts w:ascii="Times New Roman" w:eastAsia="Times New Roman" w:hAnsi="Times New Roman" w:cs="Times New Roman"/>
                <w:sz w:val="24"/>
                <w:szCs w:val="24"/>
                <w:lang w:eastAsia="ru-RU"/>
              </w:rPr>
              <w:t>027</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15,69</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12,75</w:t>
            </w:r>
          </w:p>
        </w:tc>
      </w:tr>
      <w:tr w:rsidR="002D4F7A" w:rsidRPr="002D4F7A" w:rsidTr="00672DF1">
        <w:trPr>
          <w:trHeight w:val="210"/>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323FB4">
              <w:rPr>
                <w:rFonts w:ascii="Times New Roman" w:eastAsia="Times New Roman" w:hAnsi="Times New Roman" w:cs="Times New Roman"/>
                <w:sz w:val="24"/>
                <w:szCs w:val="24"/>
                <w:lang w:eastAsia="ru-RU"/>
              </w:rPr>
              <w:t>023</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0,92</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14"/>
        </w:trPr>
        <w:tc>
          <w:tcPr>
            <w:tcW w:w="1843" w:type="dxa"/>
            <w:vMerge w:val="restart"/>
            <w:shd w:val="clear" w:color="auto" w:fill="auto"/>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УТ</w:t>
            </w:r>
            <w:r w:rsidR="002D4F7A" w:rsidRPr="002D4F7A">
              <w:rPr>
                <w:rFonts w:ascii="Times New Roman" w:eastAsia="Times New Roman" w:hAnsi="Times New Roman" w:cs="Times New Roman"/>
                <w:sz w:val="24"/>
                <w:szCs w:val="24"/>
                <w:lang w:eastAsia="ru-RU"/>
              </w:rPr>
              <w:t xml:space="preserve">-11          до </w:t>
            </w:r>
            <w:r>
              <w:rPr>
                <w:rFonts w:ascii="Times New Roman" w:eastAsia="Times New Roman" w:hAnsi="Times New Roman" w:cs="Times New Roman"/>
                <w:sz w:val="24"/>
                <w:szCs w:val="24"/>
                <w:lang w:eastAsia="ru-RU"/>
              </w:rPr>
              <w:t>УТ-12</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0,0</w:t>
            </w:r>
            <w:r w:rsidR="00323FB4">
              <w:rPr>
                <w:rFonts w:ascii="Times New Roman" w:eastAsia="Times New Roman" w:hAnsi="Times New Roman" w:cs="Times New Roman"/>
                <w:sz w:val="24"/>
                <w:szCs w:val="24"/>
                <w:lang w:eastAsia="ru-RU"/>
              </w:rPr>
              <w:t>27</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14,67</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10,71</w:t>
            </w:r>
          </w:p>
        </w:tc>
      </w:tr>
      <w:tr w:rsidR="002D4F7A" w:rsidRPr="002D4F7A" w:rsidTr="00672DF1">
        <w:trPr>
          <w:trHeight w:val="218"/>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0,0</w:t>
            </w:r>
            <w:r w:rsidR="00323FB4">
              <w:rPr>
                <w:rFonts w:ascii="Times New Roman" w:eastAsia="Times New Roman" w:hAnsi="Times New Roman" w:cs="Times New Roman"/>
                <w:sz w:val="24"/>
                <w:szCs w:val="24"/>
                <w:lang w:eastAsia="ru-RU"/>
              </w:rPr>
              <w:t>27</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r w:rsidR="002D4F7A" w:rsidRPr="002D4F7A" w:rsidTr="00672DF1">
        <w:trPr>
          <w:trHeight w:val="208"/>
        </w:trPr>
        <w:tc>
          <w:tcPr>
            <w:tcW w:w="1843" w:type="dxa"/>
            <w:vMerge w:val="restart"/>
            <w:shd w:val="clear" w:color="auto" w:fill="auto"/>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xml:space="preserve">от </w:t>
            </w:r>
            <w:r w:rsidR="00323FB4">
              <w:rPr>
                <w:rFonts w:ascii="Times New Roman" w:eastAsia="Times New Roman" w:hAnsi="Times New Roman" w:cs="Times New Roman"/>
                <w:sz w:val="24"/>
                <w:szCs w:val="24"/>
                <w:lang w:eastAsia="ru-RU"/>
              </w:rPr>
              <w:t>УТ-12</w:t>
            </w:r>
            <w:r w:rsidRPr="002D4F7A">
              <w:rPr>
                <w:rFonts w:ascii="Times New Roman" w:eastAsia="Times New Roman" w:hAnsi="Times New Roman" w:cs="Times New Roman"/>
                <w:sz w:val="24"/>
                <w:szCs w:val="24"/>
                <w:lang w:eastAsia="ru-RU"/>
              </w:rPr>
              <w:t xml:space="preserve">        до </w:t>
            </w:r>
            <w:r w:rsidR="00323FB4">
              <w:rPr>
                <w:rFonts w:ascii="Times New Roman" w:eastAsia="Times New Roman" w:hAnsi="Times New Roman" w:cs="Times New Roman"/>
                <w:sz w:val="24"/>
                <w:szCs w:val="24"/>
                <w:lang w:eastAsia="ru-RU"/>
              </w:rPr>
              <w:t>дома39а</w:t>
            </w: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323FB4">
              <w:rPr>
                <w:rFonts w:ascii="Times New Roman" w:eastAsia="Times New Roman" w:hAnsi="Times New Roman" w:cs="Times New Roman"/>
                <w:sz w:val="24"/>
                <w:szCs w:val="24"/>
                <w:lang w:eastAsia="ru-RU"/>
              </w:rPr>
              <w:t>027</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46"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13,36</w:t>
            </w:r>
          </w:p>
        </w:tc>
        <w:tc>
          <w:tcPr>
            <w:tcW w:w="838"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w:t>
            </w:r>
          </w:p>
        </w:tc>
        <w:tc>
          <w:tcPr>
            <w:tcW w:w="863" w:type="dxa"/>
            <w:shd w:val="clear" w:color="auto" w:fill="auto"/>
            <w:noWrap/>
            <w:vAlign w:val="center"/>
            <w:hideMark/>
          </w:tcPr>
          <w:p w:rsidR="002D4F7A" w:rsidRPr="002D4F7A" w:rsidRDefault="003A65FB" w:rsidP="007A7186">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w:t>
            </w:r>
          </w:p>
        </w:tc>
      </w:tr>
      <w:tr w:rsidR="002D4F7A" w:rsidRPr="002D4F7A" w:rsidTr="00672DF1">
        <w:trPr>
          <w:trHeight w:val="198"/>
        </w:trPr>
        <w:tc>
          <w:tcPr>
            <w:tcW w:w="1843" w:type="dxa"/>
            <w:vMerge/>
            <w:shd w:val="clear" w:color="auto" w:fill="auto"/>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p>
        </w:tc>
        <w:tc>
          <w:tcPr>
            <w:tcW w:w="1134" w:type="dxa"/>
            <w:shd w:val="clear" w:color="auto" w:fill="auto"/>
            <w:noWrap/>
            <w:vAlign w:val="center"/>
            <w:hideMark/>
          </w:tcPr>
          <w:p w:rsidR="002D4F7A" w:rsidRPr="002D4F7A" w:rsidRDefault="002D4F7A" w:rsidP="007A7186">
            <w:pPr>
              <w:spacing w:line="240" w:lineRule="auto"/>
              <w:jc w:val="center"/>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0,</w:t>
            </w:r>
            <w:r w:rsidR="00323FB4">
              <w:rPr>
                <w:rFonts w:ascii="Times New Roman" w:eastAsia="Times New Roman" w:hAnsi="Times New Roman" w:cs="Times New Roman"/>
                <w:sz w:val="24"/>
                <w:szCs w:val="24"/>
                <w:lang w:eastAsia="ru-RU"/>
              </w:rPr>
              <w:t>023</w:t>
            </w:r>
          </w:p>
        </w:tc>
        <w:tc>
          <w:tcPr>
            <w:tcW w:w="1842"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0,92</w:t>
            </w:r>
          </w:p>
        </w:tc>
        <w:tc>
          <w:tcPr>
            <w:tcW w:w="1264"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80" w:type="dxa"/>
            <w:shd w:val="clear" w:color="auto" w:fill="auto"/>
            <w:noWrap/>
            <w:vAlign w:val="center"/>
            <w:hideMark/>
          </w:tcPr>
          <w:p w:rsidR="002D4F7A" w:rsidRPr="002D4F7A" w:rsidRDefault="00323FB4" w:rsidP="007A71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46"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38"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c>
          <w:tcPr>
            <w:tcW w:w="863" w:type="dxa"/>
            <w:shd w:val="clear" w:color="auto" w:fill="auto"/>
            <w:noWrap/>
            <w:vAlign w:val="center"/>
            <w:hideMark/>
          </w:tcPr>
          <w:p w:rsidR="002D4F7A" w:rsidRPr="002D4F7A" w:rsidRDefault="002D4F7A" w:rsidP="007A7186">
            <w:pPr>
              <w:spacing w:line="240" w:lineRule="auto"/>
              <w:rPr>
                <w:rFonts w:ascii="Times New Roman" w:eastAsia="Times New Roman" w:hAnsi="Times New Roman" w:cs="Times New Roman"/>
                <w:sz w:val="24"/>
                <w:szCs w:val="24"/>
                <w:lang w:eastAsia="ru-RU"/>
              </w:rPr>
            </w:pPr>
            <w:r w:rsidRPr="002D4F7A">
              <w:rPr>
                <w:rFonts w:ascii="Times New Roman" w:eastAsia="Times New Roman" w:hAnsi="Times New Roman" w:cs="Times New Roman"/>
                <w:sz w:val="24"/>
                <w:szCs w:val="24"/>
                <w:lang w:eastAsia="ru-RU"/>
              </w:rPr>
              <w:t> </w:t>
            </w:r>
          </w:p>
        </w:tc>
      </w:tr>
    </w:tbl>
    <w:p w:rsidR="002D4F7A" w:rsidRPr="00421DB8" w:rsidRDefault="002D4F7A" w:rsidP="007A7186">
      <w:pPr>
        <w:spacing w:after="14" w:line="240" w:lineRule="auto"/>
        <w:ind w:right="53" w:firstLine="557"/>
        <w:rPr>
          <w:rFonts w:eastAsia="Times New Roman" w:cs="Times New Roman"/>
          <w:sz w:val="28"/>
          <w:lang w:eastAsia="ru-RU"/>
        </w:rPr>
      </w:pPr>
    </w:p>
    <w:p w:rsidR="00676691" w:rsidRDefault="00676691" w:rsidP="007A718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47C6B" w:rsidRDefault="00847C6B" w:rsidP="007A718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47C6B" w:rsidRDefault="00847C6B" w:rsidP="007A718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47C6B" w:rsidRDefault="00847C6B" w:rsidP="007A718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B54A3" w:rsidRPr="008C34E3" w:rsidRDefault="00BB54A3" w:rsidP="000D09B1">
      <w:pPr>
        <w:pStyle w:val="Default"/>
        <w:ind w:firstLine="567"/>
        <w:jc w:val="center"/>
        <w:outlineLvl w:val="0"/>
        <w:rPr>
          <w:b/>
          <w:bCs/>
          <w:color w:val="auto"/>
          <w:sz w:val="28"/>
          <w:szCs w:val="28"/>
        </w:rPr>
      </w:pPr>
      <w:bookmarkStart w:id="9" w:name="_Toc100826038"/>
      <w:r w:rsidRPr="008C34E3">
        <w:rPr>
          <w:b/>
          <w:bCs/>
          <w:color w:val="auto"/>
          <w:sz w:val="28"/>
          <w:szCs w:val="28"/>
        </w:rPr>
        <w:t xml:space="preserve">Раздел </w:t>
      </w:r>
      <w:r w:rsidR="008C34E3" w:rsidRPr="008C34E3">
        <w:rPr>
          <w:b/>
          <w:bCs/>
          <w:color w:val="auto"/>
          <w:sz w:val="28"/>
          <w:szCs w:val="28"/>
        </w:rPr>
        <w:t>4</w:t>
      </w:r>
      <w:r w:rsidRPr="008C34E3">
        <w:rPr>
          <w:b/>
          <w:bCs/>
          <w:color w:val="auto"/>
          <w:sz w:val="28"/>
          <w:szCs w:val="28"/>
        </w:rPr>
        <w:t xml:space="preserve"> Перспективные топливные балансы</w:t>
      </w:r>
      <w:bookmarkEnd w:id="9"/>
    </w:p>
    <w:p w:rsidR="000D09B1" w:rsidRPr="000D09B1" w:rsidRDefault="000D09B1" w:rsidP="000D09B1">
      <w:pPr>
        <w:pStyle w:val="Default"/>
        <w:ind w:firstLine="567"/>
        <w:jc w:val="center"/>
        <w:outlineLvl w:val="0"/>
        <w:rPr>
          <w:b/>
          <w:bCs/>
          <w:color w:val="0070C0"/>
          <w:sz w:val="28"/>
          <w:szCs w:val="28"/>
        </w:rPr>
      </w:pPr>
    </w:p>
    <w:p w:rsidR="00BB54A3" w:rsidRPr="000D09B1" w:rsidRDefault="00AD6F36" w:rsidP="00E91B01">
      <w:pPr>
        <w:pStyle w:val="Default"/>
        <w:spacing w:line="276" w:lineRule="auto"/>
        <w:ind w:firstLine="567"/>
        <w:jc w:val="both"/>
        <w:rPr>
          <w:b/>
          <w:bCs/>
          <w:sz w:val="28"/>
          <w:szCs w:val="28"/>
        </w:rPr>
      </w:pPr>
      <w:r>
        <w:rPr>
          <w:b/>
          <w:bCs/>
          <w:sz w:val="28"/>
          <w:szCs w:val="28"/>
        </w:rPr>
        <w:t>4</w:t>
      </w:r>
      <w:r w:rsidR="00BB54A3" w:rsidRPr="000D09B1">
        <w:rPr>
          <w:b/>
          <w:bCs/>
          <w:sz w:val="28"/>
          <w:szCs w:val="28"/>
        </w:rPr>
        <w:t>.1</w:t>
      </w:r>
      <w:r w:rsidR="00AD6AD3">
        <w:rPr>
          <w:b/>
          <w:bCs/>
          <w:sz w:val="28"/>
          <w:szCs w:val="28"/>
        </w:rPr>
        <w:t>.</w:t>
      </w:r>
      <w:r w:rsidR="00BB54A3" w:rsidRPr="000D09B1">
        <w:rPr>
          <w:b/>
          <w:bCs/>
          <w:sz w:val="28"/>
          <w:szCs w:val="28"/>
        </w:rPr>
        <w:t xml:space="preserve"> Содержит перспективные топливные балансы для каждого источника тепловой энергии, </w:t>
      </w:r>
      <w:r w:rsidR="00BB54A3" w:rsidRPr="00BB54A3">
        <w:rPr>
          <w:b/>
          <w:bCs/>
          <w:sz w:val="28"/>
          <w:szCs w:val="28"/>
        </w:rPr>
        <w:t>расположенного в границах поселения, по видам основного, резервного и ава</w:t>
      </w:r>
      <w:r w:rsidR="00AD6AD3">
        <w:rPr>
          <w:b/>
          <w:bCs/>
          <w:sz w:val="28"/>
          <w:szCs w:val="28"/>
        </w:rPr>
        <w:t>рийного топлива на каждом этапе</w:t>
      </w:r>
      <w:r w:rsidR="00BB54A3" w:rsidRPr="00BB54A3">
        <w:rPr>
          <w:b/>
          <w:bCs/>
          <w:sz w:val="28"/>
          <w:szCs w:val="28"/>
        </w:rPr>
        <w:t xml:space="preserve"> </w:t>
      </w:r>
    </w:p>
    <w:p w:rsidR="00E91B01" w:rsidRDefault="00BB54A3" w:rsidP="008D70CA">
      <w:pPr>
        <w:pStyle w:val="Default"/>
        <w:spacing w:line="276" w:lineRule="auto"/>
        <w:ind w:firstLine="567"/>
        <w:jc w:val="both"/>
        <w:rPr>
          <w:sz w:val="28"/>
          <w:szCs w:val="28"/>
        </w:rPr>
      </w:pPr>
      <w:r w:rsidRPr="00BB54A3">
        <w:rPr>
          <w:sz w:val="28"/>
          <w:szCs w:val="28"/>
        </w:rPr>
        <w:t>Расчет перспективных топливных балансов котельной п.</w:t>
      </w:r>
      <w:r w:rsidR="002876B0">
        <w:rPr>
          <w:sz w:val="28"/>
          <w:szCs w:val="28"/>
        </w:rPr>
        <w:t xml:space="preserve"> </w:t>
      </w:r>
      <w:r w:rsidRPr="00BB54A3">
        <w:rPr>
          <w:sz w:val="28"/>
          <w:szCs w:val="28"/>
        </w:rPr>
        <w:t>Свирица произведен в соответствии с постановлением Прав</w:t>
      </w:r>
      <w:r w:rsidR="00CC5F45">
        <w:rPr>
          <w:sz w:val="28"/>
          <w:szCs w:val="28"/>
        </w:rPr>
        <w:t>ительства РФ от 22.02.2012 № 154</w:t>
      </w:r>
      <w:r w:rsidRPr="00BB54A3">
        <w:rPr>
          <w:sz w:val="28"/>
          <w:szCs w:val="28"/>
        </w:rPr>
        <w:t xml:space="preserve"> «О требованиях к схемам теплоснабжения, порядку</w:t>
      </w:r>
      <w:r w:rsidR="00CC5F45">
        <w:rPr>
          <w:sz w:val="28"/>
          <w:szCs w:val="28"/>
        </w:rPr>
        <w:t xml:space="preserve"> их разработки и утверждения», </w:t>
      </w:r>
      <w:r w:rsidR="00E91B01">
        <w:rPr>
          <w:sz w:val="28"/>
          <w:szCs w:val="28"/>
        </w:rPr>
        <w:t xml:space="preserve">Методические </w:t>
      </w:r>
      <w:r w:rsidR="00672DF1">
        <w:rPr>
          <w:sz w:val="28"/>
          <w:szCs w:val="28"/>
        </w:rPr>
        <w:t>указания по</w:t>
      </w:r>
      <w:r w:rsidR="00E91B01">
        <w:rPr>
          <w:sz w:val="28"/>
          <w:szCs w:val="28"/>
        </w:rPr>
        <w:t xml:space="preserve"> </w:t>
      </w:r>
    </w:p>
    <w:p w:rsidR="00BB54A3" w:rsidRPr="00BB54A3" w:rsidRDefault="00BB54A3" w:rsidP="008D70CA">
      <w:pPr>
        <w:pStyle w:val="Default"/>
        <w:spacing w:line="276" w:lineRule="auto"/>
        <w:ind w:firstLine="567"/>
        <w:jc w:val="both"/>
        <w:rPr>
          <w:sz w:val="28"/>
          <w:szCs w:val="28"/>
        </w:rPr>
      </w:pPr>
      <w:r w:rsidRPr="00BB54A3">
        <w:rPr>
          <w:sz w:val="28"/>
          <w:szCs w:val="28"/>
        </w:rPr>
        <w:t xml:space="preserve">При расчете учтены следующие показатели: </w:t>
      </w:r>
    </w:p>
    <w:p w:rsidR="00BB54A3" w:rsidRPr="00BB54A3" w:rsidRDefault="00F07E61" w:rsidP="008D70CA">
      <w:pPr>
        <w:pStyle w:val="Default"/>
        <w:spacing w:line="276" w:lineRule="auto"/>
        <w:ind w:firstLine="567"/>
        <w:jc w:val="both"/>
        <w:rPr>
          <w:sz w:val="28"/>
          <w:szCs w:val="28"/>
        </w:rPr>
      </w:pPr>
      <w:r>
        <w:rPr>
          <w:sz w:val="28"/>
          <w:szCs w:val="28"/>
        </w:rPr>
        <w:lastRenderedPageBreak/>
        <w:t>1) ф</w:t>
      </w:r>
      <w:r w:rsidR="00BB54A3" w:rsidRPr="00BB54A3">
        <w:rPr>
          <w:sz w:val="28"/>
          <w:szCs w:val="28"/>
        </w:rPr>
        <w:t xml:space="preserve">актические данные о годовом расходе топлива, выработанного и отпущенного тепла по источнику теплоснабжения за предшествующие три года. </w:t>
      </w:r>
    </w:p>
    <w:p w:rsidR="00BB54A3" w:rsidRPr="00BB54A3" w:rsidRDefault="00F07E61" w:rsidP="008D70CA">
      <w:pPr>
        <w:pStyle w:val="Default"/>
        <w:spacing w:line="276" w:lineRule="auto"/>
        <w:ind w:firstLine="567"/>
        <w:jc w:val="both"/>
        <w:rPr>
          <w:sz w:val="28"/>
          <w:szCs w:val="28"/>
        </w:rPr>
      </w:pPr>
      <w:r>
        <w:rPr>
          <w:sz w:val="28"/>
          <w:szCs w:val="28"/>
        </w:rPr>
        <w:t>2) п</w:t>
      </w:r>
      <w:r w:rsidR="00BB54A3" w:rsidRPr="00BB54A3">
        <w:rPr>
          <w:sz w:val="28"/>
          <w:szCs w:val="28"/>
        </w:rPr>
        <w:t xml:space="preserve">риросты тепловых нагрузок. </w:t>
      </w:r>
    </w:p>
    <w:p w:rsidR="00BB54A3" w:rsidRPr="00BB54A3" w:rsidRDefault="00F07E61" w:rsidP="008D70CA">
      <w:pPr>
        <w:pStyle w:val="Default"/>
        <w:spacing w:line="276" w:lineRule="auto"/>
        <w:ind w:firstLine="567"/>
        <w:jc w:val="both"/>
        <w:rPr>
          <w:sz w:val="28"/>
          <w:szCs w:val="28"/>
        </w:rPr>
      </w:pPr>
      <w:r>
        <w:rPr>
          <w:sz w:val="28"/>
          <w:szCs w:val="28"/>
        </w:rPr>
        <w:t>3) и</w:t>
      </w:r>
      <w:r w:rsidR="00BB54A3" w:rsidRPr="00BB54A3">
        <w:rPr>
          <w:sz w:val="28"/>
          <w:szCs w:val="28"/>
        </w:rPr>
        <w:t xml:space="preserve">зменение средневзвешенного КПД котельных. </w:t>
      </w:r>
    </w:p>
    <w:p w:rsidR="00BB54A3" w:rsidRPr="00BB54A3" w:rsidRDefault="00F07E61" w:rsidP="008D70CA">
      <w:pPr>
        <w:pStyle w:val="Default"/>
        <w:spacing w:line="276" w:lineRule="auto"/>
        <w:ind w:firstLine="567"/>
        <w:jc w:val="both"/>
        <w:rPr>
          <w:sz w:val="28"/>
          <w:szCs w:val="28"/>
        </w:rPr>
      </w:pPr>
      <w:r>
        <w:rPr>
          <w:sz w:val="28"/>
          <w:szCs w:val="28"/>
        </w:rPr>
        <w:t>4) э</w:t>
      </w:r>
      <w:r w:rsidR="00BB54A3" w:rsidRPr="00BB54A3">
        <w:rPr>
          <w:sz w:val="28"/>
          <w:szCs w:val="28"/>
        </w:rPr>
        <w:t xml:space="preserve">ксплуатационной КПД существующих котлов и время их работы </w:t>
      </w:r>
      <w:r w:rsidR="000D09B1" w:rsidRPr="00BB54A3">
        <w:rPr>
          <w:sz w:val="28"/>
          <w:szCs w:val="28"/>
        </w:rPr>
        <w:t>для расчета,</w:t>
      </w:r>
      <w:r w:rsidR="00BB54A3" w:rsidRPr="00BB54A3">
        <w:rPr>
          <w:sz w:val="28"/>
          <w:szCs w:val="28"/>
        </w:rPr>
        <w:t xml:space="preserve"> средневзвешенного КПД принят по данным режимной наладки котлов. </w:t>
      </w:r>
    </w:p>
    <w:p w:rsidR="00BB54A3" w:rsidRDefault="00BB54A3" w:rsidP="008D70CA">
      <w:pPr>
        <w:pStyle w:val="Default"/>
        <w:spacing w:line="276" w:lineRule="auto"/>
        <w:ind w:firstLine="567"/>
        <w:jc w:val="both"/>
        <w:rPr>
          <w:sz w:val="28"/>
          <w:szCs w:val="28"/>
        </w:rPr>
      </w:pPr>
      <w:r w:rsidRPr="00BB54A3">
        <w:rPr>
          <w:sz w:val="28"/>
          <w:szCs w:val="28"/>
        </w:rPr>
        <w:t>Перспективные топливные балансы основно</w:t>
      </w:r>
      <w:r w:rsidR="00840B03">
        <w:rPr>
          <w:sz w:val="28"/>
          <w:szCs w:val="28"/>
        </w:rPr>
        <w:t>го топлива приведены</w:t>
      </w:r>
      <w:r w:rsidR="00446236">
        <w:rPr>
          <w:sz w:val="28"/>
          <w:szCs w:val="28"/>
        </w:rPr>
        <w:t xml:space="preserve"> в таблице</w:t>
      </w:r>
      <w:r w:rsidR="00E91B01">
        <w:rPr>
          <w:sz w:val="28"/>
          <w:szCs w:val="28"/>
        </w:rPr>
        <w:t xml:space="preserve"> 12</w:t>
      </w:r>
      <w:r w:rsidR="00F07E61">
        <w:rPr>
          <w:sz w:val="28"/>
          <w:szCs w:val="28"/>
        </w:rPr>
        <w:t>.</w:t>
      </w:r>
    </w:p>
    <w:p w:rsidR="00A32988" w:rsidRPr="00BB54A3" w:rsidRDefault="00A32988" w:rsidP="00E91B01">
      <w:pPr>
        <w:autoSpaceDE w:val="0"/>
        <w:autoSpaceDN w:val="0"/>
        <w:adjustRightInd w:val="0"/>
        <w:spacing w:after="0" w:line="276" w:lineRule="auto"/>
        <w:jc w:val="both"/>
        <w:rPr>
          <w:rFonts w:ascii="Times New Roman" w:hAnsi="Times New Roman" w:cs="Times New Roman"/>
          <w:color w:val="000000"/>
          <w:sz w:val="28"/>
          <w:szCs w:val="28"/>
        </w:rPr>
      </w:pPr>
    </w:p>
    <w:p w:rsidR="00421577" w:rsidRDefault="000D77DB" w:rsidP="00E91B01">
      <w:pPr>
        <w:pStyle w:val="Default"/>
        <w:spacing w:line="276" w:lineRule="auto"/>
        <w:ind w:firstLine="567"/>
        <w:jc w:val="right"/>
        <w:rPr>
          <w:sz w:val="28"/>
          <w:szCs w:val="28"/>
        </w:rPr>
      </w:pPr>
      <w:r>
        <w:rPr>
          <w:sz w:val="28"/>
          <w:szCs w:val="28"/>
        </w:rPr>
        <w:t xml:space="preserve">Таблица </w:t>
      </w:r>
      <w:r w:rsidR="00E91B01">
        <w:rPr>
          <w:sz w:val="28"/>
          <w:szCs w:val="28"/>
        </w:rPr>
        <w:t>12</w:t>
      </w:r>
    </w:p>
    <w:p w:rsidR="0032453E" w:rsidRPr="002A5F55" w:rsidRDefault="0032453E" w:rsidP="000D09B1">
      <w:pPr>
        <w:pStyle w:val="Default"/>
        <w:ind w:firstLine="567"/>
        <w:jc w:val="right"/>
        <w:rPr>
          <w:sz w:val="28"/>
          <w:szCs w:val="28"/>
        </w:rPr>
      </w:pPr>
    </w:p>
    <w:tbl>
      <w:tblPr>
        <w:tblStyle w:val="a3"/>
        <w:tblW w:w="9776" w:type="dxa"/>
        <w:tblLayout w:type="fixed"/>
        <w:tblLook w:val="04A0" w:firstRow="1" w:lastRow="0" w:firstColumn="1" w:lastColumn="0" w:noHBand="0" w:noVBand="1"/>
      </w:tblPr>
      <w:tblGrid>
        <w:gridCol w:w="3256"/>
        <w:gridCol w:w="850"/>
        <w:gridCol w:w="1134"/>
        <w:gridCol w:w="1134"/>
        <w:gridCol w:w="1134"/>
        <w:gridCol w:w="1134"/>
        <w:gridCol w:w="1134"/>
      </w:tblGrid>
      <w:tr w:rsidR="00FD2F89" w:rsidTr="00F015DF">
        <w:tc>
          <w:tcPr>
            <w:tcW w:w="4106" w:type="dxa"/>
            <w:gridSpan w:val="2"/>
            <w:shd w:val="clear" w:color="auto" w:fill="auto"/>
            <w:vAlign w:val="center"/>
          </w:tcPr>
          <w:p w:rsidR="00FD2F89" w:rsidRPr="000D09B1" w:rsidRDefault="00FD2F89" w:rsidP="00EC537D">
            <w:pPr>
              <w:pStyle w:val="Default"/>
              <w:ind w:firstLine="567"/>
              <w:jc w:val="both"/>
              <w:rPr>
                <w:sz w:val="22"/>
                <w:szCs w:val="22"/>
              </w:rPr>
            </w:pPr>
            <w:r w:rsidRPr="000D09B1">
              <w:rPr>
                <w:sz w:val="22"/>
                <w:szCs w:val="22"/>
              </w:rPr>
              <w:t>Наименование показателя</w:t>
            </w:r>
          </w:p>
        </w:tc>
        <w:tc>
          <w:tcPr>
            <w:tcW w:w="1134" w:type="dxa"/>
            <w:shd w:val="clear" w:color="auto" w:fill="auto"/>
            <w:vAlign w:val="center"/>
          </w:tcPr>
          <w:p w:rsidR="00FD2F89" w:rsidRPr="000D09B1" w:rsidRDefault="00E91B01" w:rsidP="000D09B1">
            <w:pPr>
              <w:pStyle w:val="Default"/>
              <w:jc w:val="center"/>
              <w:rPr>
                <w:sz w:val="22"/>
                <w:szCs w:val="22"/>
              </w:rPr>
            </w:pPr>
            <w:r>
              <w:rPr>
                <w:sz w:val="22"/>
                <w:szCs w:val="22"/>
              </w:rPr>
              <w:t>2021</w:t>
            </w:r>
          </w:p>
        </w:tc>
        <w:tc>
          <w:tcPr>
            <w:tcW w:w="1134" w:type="dxa"/>
            <w:shd w:val="clear" w:color="auto" w:fill="auto"/>
            <w:vAlign w:val="center"/>
          </w:tcPr>
          <w:p w:rsidR="00FD2F89" w:rsidRPr="000D09B1" w:rsidRDefault="00E91B01" w:rsidP="000D09B1">
            <w:pPr>
              <w:pStyle w:val="Default"/>
              <w:jc w:val="center"/>
              <w:rPr>
                <w:sz w:val="22"/>
                <w:szCs w:val="22"/>
              </w:rPr>
            </w:pPr>
            <w:r>
              <w:rPr>
                <w:sz w:val="22"/>
                <w:szCs w:val="22"/>
              </w:rPr>
              <w:t>2022</w:t>
            </w:r>
          </w:p>
        </w:tc>
        <w:tc>
          <w:tcPr>
            <w:tcW w:w="1134" w:type="dxa"/>
            <w:shd w:val="clear" w:color="auto" w:fill="auto"/>
            <w:vAlign w:val="center"/>
          </w:tcPr>
          <w:p w:rsidR="00FD2F89" w:rsidRPr="000D09B1" w:rsidRDefault="00E91B01" w:rsidP="000D09B1">
            <w:pPr>
              <w:pStyle w:val="Default"/>
              <w:jc w:val="center"/>
              <w:rPr>
                <w:sz w:val="22"/>
                <w:szCs w:val="22"/>
              </w:rPr>
            </w:pPr>
            <w:r>
              <w:rPr>
                <w:sz w:val="22"/>
                <w:szCs w:val="22"/>
              </w:rPr>
              <w:t>2026</w:t>
            </w:r>
          </w:p>
        </w:tc>
        <w:tc>
          <w:tcPr>
            <w:tcW w:w="1134" w:type="dxa"/>
            <w:shd w:val="clear" w:color="auto" w:fill="auto"/>
            <w:vAlign w:val="center"/>
          </w:tcPr>
          <w:p w:rsidR="00FD2F89" w:rsidRPr="000D09B1" w:rsidRDefault="00E91B01" w:rsidP="000D09B1">
            <w:pPr>
              <w:pStyle w:val="Default"/>
              <w:jc w:val="center"/>
              <w:rPr>
                <w:sz w:val="22"/>
                <w:szCs w:val="22"/>
              </w:rPr>
            </w:pPr>
            <w:r>
              <w:rPr>
                <w:sz w:val="22"/>
                <w:szCs w:val="22"/>
              </w:rPr>
              <w:t>2030</w:t>
            </w:r>
          </w:p>
        </w:tc>
        <w:tc>
          <w:tcPr>
            <w:tcW w:w="1134" w:type="dxa"/>
            <w:shd w:val="clear" w:color="auto" w:fill="auto"/>
            <w:vAlign w:val="center"/>
          </w:tcPr>
          <w:p w:rsidR="00FD2F89" w:rsidRPr="000D09B1" w:rsidRDefault="00E91B01" w:rsidP="000D09B1">
            <w:pPr>
              <w:pStyle w:val="Default"/>
              <w:jc w:val="center"/>
              <w:rPr>
                <w:sz w:val="22"/>
                <w:szCs w:val="22"/>
              </w:rPr>
            </w:pPr>
            <w:r>
              <w:rPr>
                <w:sz w:val="22"/>
                <w:szCs w:val="22"/>
              </w:rPr>
              <w:t>2036</w:t>
            </w:r>
          </w:p>
        </w:tc>
      </w:tr>
      <w:tr w:rsidR="00FD2F89" w:rsidTr="000D09B1">
        <w:tc>
          <w:tcPr>
            <w:tcW w:w="3256" w:type="dxa"/>
            <w:vAlign w:val="center"/>
          </w:tcPr>
          <w:p w:rsidR="00FD2F89" w:rsidRPr="000D09B1" w:rsidRDefault="00FD2F89" w:rsidP="000D09B1">
            <w:pPr>
              <w:pStyle w:val="Default"/>
              <w:jc w:val="center"/>
              <w:rPr>
                <w:sz w:val="22"/>
                <w:szCs w:val="22"/>
              </w:rPr>
            </w:pPr>
            <w:r w:rsidRPr="000D09B1">
              <w:rPr>
                <w:sz w:val="22"/>
                <w:szCs w:val="22"/>
              </w:rPr>
              <w:t>Перспективный максимальный часовой</w:t>
            </w:r>
            <w:r w:rsidR="000D09B1">
              <w:rPr>
                <w:sz w:val="22"/>
                <w:szCs w:val="22"/>
              </w:rPr>
              <w:t xml:space="preserve"> </w:t>
            </w:r>
            <w:r w:rsidRPr="000D09B1">
              <w:rPr>
                <w:sz w:val="22"/>
                <w:szCs w:val="22"/>
              </w:rPr>
              <w:t>расход</w:t>
            </w:r>
            <w:r w:rsidR="000D09B1">
              <w:rPr>
                <w:sz w:val="22"/>
                <w:szCs w:val="22"/>
              </w:rPr>
              <w:t xml:space="preserve"> </w:t>
            </w:r>
            <w:r w:rsidRPr="000D09B1">
              <w:rPr>
                <w:sz w:val="22"/>
                <w:szCs w:val="22"/>
              </w:rPr>
              <w:t>основного топлива, (т/ч)</w:t>
            </w:r>
          </w:p>
        </w:tc>
        <w:tc>
          <w:tcPr>
            <w:tcW w:w="850" w:type="dxa"/>
            <w:vAlign w:val="center"/>
          </w:tcPr>
          <w:p w:rsidR="00FD2F89" w:rsidRPr="000D09B1" w:rsidRDefault="00FD2F89" w:rsidP="000D09B1">
            <w:pPr>
              <w:pStyle w:val="Default"/>
              <w:jc w:val="center"/>
              <w:rPr>
                <w:sz w:val="22"/>
                <w:szCs w:val="22"/>
              </w:rPr>
            </w:pPr>
            <w:r w:rsidRPr="000D09B1">
              <w:rPr>
                <w:sz w:val="22"/>
                <w:szCs w:val="22"/>
              </w:rPr>
              <w:t>мазут, т/ч</w:t>
            </w:r>
          </w:p>
        </w:tc>
        <w:tc>
          <w:tcPr>
            <w:tcW w:w="1134" w:type="dxa"/>
            <w:vAlign w:val="center"/>
          </w:tcPr>
          <w:p w:rsidR="00FD2F89" w:rsidRPr="000D09B1" w:rsidRDefault="00FD2F89" w:rsidP="000D09B1">
            <w:pPr>
              <w:pStyle w:val="Default"/>
              <w:ind w:firstLine="37"/>
              <w:jc w:val="center"/>
              <w:rPr>
                <w:sz w:val="22"/>
                <w:szCs w:val="22"/>
              </w:rPr>
            </w:pPr>
            <w:r w:rsidRPr="000D09B1">
              <w:rPr>
                <w:sz w:val="22"/>
                <w:szCs w:val="22"/>
              </w:rPr>
              <w:t>0,048</w:t>
            </w:r>
          </w:p>
        </w:tc>
        <w:tc>
          <w:tcPr>
            <w:tcW w:w="1134" w:type="dxa"/>
            <w:vAlign w:val="center"/>
          </w:tcPr>
          <w:p w:rsidR="00FD2F89" w:rsidRPr="000D09B1" w:rsidRDefault="00FD2F89" w:rsidP="000D09B1">
            <w:pPr>
              <w:pStyle w:val="Default"/>
              <w:jc w:val="center"/>
              <w:rPr>
                <w:sz w:val="22"/>
                <w:szCs w:val="22"/>
              </w:rPr>
            </w:pPr>
            <w:r w:rsidRPr="000D09B1">
              <w:rPr>
                <w:sz w:val="22"/>
                <w:szCs w:val="22"/>
              </w:rPr>
              <w:t>0,048</w:t>
            </w:r>
          </w:p>
        </w:tc>
        <w:tc>
          <w:tcPr>
            <w:tcW w:w="1134" w:type="dxa"/>
            <w:vAlign w:val="center"/>
          </w:tcPr>
          <w:p w:rsidR="00FD2F89" w:rsidRPr="000D09B1" w:rsidRDefault="00FD2F89" w:rsidP="000D09B1">
            <w:pPr>
              <w:pStyle w:val="Default"/>
              <w:jc w:val="center"/>
              <w:rPr>
                <w:sz w:val="22"/>
                <w:szCs w:val="22"/>
              </w:rPr>
            </w:pPr>
            <w:r w:rsidRPr="000D09B1">
              <w:rPr>
                <w:sz w:val="22"/>
                <w:szCs w:val="22"/>
              </w:rPr>
              <w:t>0,048</w:t>
            </w:r>
          </w:p>
        </w:tc>
        <w:tc>
          <w:tcPr>
            <w:tcW w:w="1134" w:type="dxa"/>
            <w:vAlign w:val="center"/>
          </w:tcPr>
          <w:p w:rsidR="00FD2F89" w:rsidRPr="000D09B1" w:rsidRDefault="00FD2F89" w:rsidP="000D09B1">
            <w:pPr>
              <w:pStyle w:val="Default"/>
              <w:ind w:hanging="19"/>
              <w:jc w:val="center"/>
              <w:rPr>
                <w:sz w:val="22"/>
                <w:szCs w:val="22"/>
              </w:rPr>
            </w:pPr>
            <w:r w:rsidRPr="000D09B1">
              <w:rPr>
                <w:sz w:val="22"/>
                <w:szCs w:val="22"/>
              </w:rPr>
              <w:t>0,048</w:t>
            </w:r>
          </w:p>
        </w:tc>
        <w:tc>
          <w:tcPr>
            <w:tcW w:w="1134" w:type="dxa"/>
            <w:vAlign w:val="center"/>
          </w:tcPr>
          <w:p w:rsidR="00FD2F89" w:rsidRPr="000D09B1" w:rsidRDefault="00FD2F89" w:rsidP="000D09B1">
            <w:pPr>
              <w:pStyle w:val="Default"/>
              <w:jc w:val="center"/>
              <w:rPr>
                <w:sz w:val="22"/>
                <w:szCs w:val="22"/>
              </w:rPr>
            </w:pPr>
            <w:r w:rsidRPr="000D09B1">
              <w:rPr>
                <w:sz w:val="22"/>
                <w:szCs w:val="22"/>
              </w:rPr>
              <w:t>0,048</w:t>
            </w:r>
          </w:p>
        </w:tc>
      </w:tr>
      <w:tr w:rsidR="00FD2F89" w:rsidTr="000D09B1">
        <w:tc>
          <w:tcPr>
            <w:tcW w:w="3256" w:type="dxa"/>
            <w:vAlign w:val="center"/>
          </w:tcPr>
          <w:p w:rsidR="00FD2F89" w:rsidRPr="000D09B1" w:rsidRDefault="00FD2F89" w:rsidP="000D09B1">
            <w:pPr>
              <w:pStyle w:val="Default"/>
              <w:ind w:firstLine="29"/>
              <w:jc w:val="center"/>
              <w:rPr>
                <w:sz w:val="22"/>
                <w:szCs w:val="22"/>
              </w:rPr>
            </w:pPr>
            <w:r w:rsidRPr="000D09B1">
              <w:rPr>
                <w:sz w:val="22"/>
                <w:szCs w:val="22"/>
              </w:rPr>
              <w:t>Перспективный годовой расход основного топлива, (</w:t>
            </w:r>
            <w:r w:rsidR="00672DF1" w:rsidRPr="000D09B1">
              <w:rPr>
                <w:sz w:val="22"/>
                <w:szCs w:val="22"/>
              </w:rPr>
              <w:t>тыс.</w:t>
            </w:r>
            <w:r w:rsidRPr="000D09B1">
              <w:rPr>
                <w:sz w:val="22"/>
                <w:szCs w:val="22"/>
              </w:rPr>
              <w:t>/год)</w:t>
            </w:r>
          </w:p>
        </w:tc>
        <w:tc>
          <w:tcPr>
            <w:tcW w:w="850" w:type="dxa"/>
            <w:vAlign w:val="center"/>
          </w:tcPr>
          <w:p w:rsidR="00FD2F89" w:rsidRPr="000D09B1" w:rsidRDefault="00FD2F89" w:rsidP="000D09B1">
            <w:pPr>
              <w:pStyle w:val="Default"/>
              <w:jc w:val="center"/>
              <w:rPr>
                <w:sz w:val="22"/>
                <w:szCs w:val="22"/>
              </w:rPr>
            </w:pPr>
            <w:r w:rsidRPr="000D09B1">
              <w:rPr>
                <w:sz w:val="22"/>
                <w:szCs w:val="22"/>
              </w:rPr>
              <w:t>мазут, т/год</w:t>
            </w:r>
          </w:p>
        </w:tc>
        <w:tc>
          <w:tcPr>
            <w:tcW w:w="1134" w:type="dxa"/>
            <w:vAlign w:val="center"/>
          </w:tcPr>
          <w:p w:rsidR="00FD2F89" w:rsidRPr="000D09B1" w:rsidRDefault="00FD2F89" w:rsidP="00672DF1">
            <w:pPr>
              <w:pStyle w:val="Default"/>
              <w:ind w:firstLine="37"/>
              <w:jc w:val="center"/>
              <w:rPr>
                <w:sz w:val="22"/>
                <w:szCs w:val="22"/>
              </w:rPr>
            </w:pPr>
            <w:r w:rsidRPr="000D09B1">
              <w:rPr>
                <w:sz w:val="22"/>
                <w:szCs w:val="22"/>
              </w:rPr>
              <w:t>26</w:t>
            </w:r>
            <w:r w:rsidR="00672DF1">
              <w:rPr>
                <w:sz w:val="22"/>
                <w:szCs w:val="22"/>
              </w:rPr>
              <w:t>7</w:t>
            </w:r>
            <w:r w:rsidRPr="000D09B1">
              <w:rPr>
                <w:sz w:val="22"/>
                <w:szCs w:val="22"/>
              </w:rPr>
              <w:t>,</w:t>
            </w:r>
            <w:r w:rsidR="00672DF1">
              <w:rPr>
                <w:sz w:val="22"/>
                <w:szCs w:val="22"/>
              </w:rPr>
              <w:t>94</w:t>
            </w:r>
          </w:p>
        </w:tc>
        <w:tc>
          <w:tcPr>
            <w:tcW w:w="1134" w:type="dxa"/>
            <w:vAlign w:val="center"/>
          </w:tcPr>
          <w:p w:rsidR="00FD2F89" w:rsidRPr="000D09B1" w:rsidRDefault="00FD2F89" w:rsidP="000D09B1">
            <w:pPr>
              <w:pStyle w:val="Default"/>
              <w:jc w:val="center"/>
              <w:rPr>
                <w:sz w:val="22"/>
                <w:szCs w:val="22"/>
              </w:rPr>
            </w:pPr>
            <w:r w:rsidRPr="000D09B1">
              <w:rPr>
                <w:sz w:val="22"/>
                <w:szCs w:val="22"/>
              </w:rPr>
              <w:t>260,68</w:t>
            </w:r>
          </w:p>
        </w:tc>
        <w:tc>
          <w:tcPr>
            <w:tcW w:w="1134" w:type="dxa"/>
            <w:vAlign w:val="center"/>
          </w:tcPr>
          <w:p w:rsidR="00FD2F89" w:rsidRPr="000D09B1" w:rsidRDefault="00FD2F89" w:rsidP="000D09B1">
            <w:pPr>
              <w:pStyle w:val="Default"/>
              <w:jc w:val="center"/>
              <w:rPr>
                <w:sz w:val="22"/>
                <w:szCs w:val="22"/>
              </w:rPr>
            </w:pPr>
            <w:r w:rsidRPr="000D09B1">
              <w:rPr>
                <w:sz w:val="22"/>
                <w:szCs w:val="22"/>
              </w:rPr>
              <w:t>260,68</w:t>
            </w:r>
          </w:p>
        </w:tc>
        <w:tc>
          <w:tcPr>
            <w:tcW w:w="1134" w:type="dxa"/>
            <w:vAlign w:val="center"/>
          </w:tcPr>
          <w:p w:rsidR="00FD2F89" w:rsidRPr="000D09B1" w:rsidRDefault="00FD2F89" w:rsidP="000D09B1">
            <w:pPr>
              <w:pStyle w:val="Default"/>
              <w:ind w:hanging="19"/>
              <w:jc w:val="center"/>
              <w:rPr>
                <w:sz w:val="22"/>
                <w:szCs w:val="22"/>
              </w:rPr>
            </w:pPr>
            <w:r w:rsidRPr="000D09B1">
              <w:rPr>
                <w:sz w:val="22"/>
                <w:szCs w:val="22"/>
              </w:rPr>
              <w:t>260,68</w:t>
            </w:r>
          </w:p>
        </w:tc>
        <w:tc>
          <w:tcPr>
            <w:tcW w:w="1134" w:type="dxa"/>
            <w:vAlign w:val="center"/>
          </w:tcPr>
          <w:p w:rsidR="00FD2F89" w:rsidRPr="000D09B1" w:rsidRDefault="00FD2F89" w:rsidP="000D09B1">
            <w:pPr>
              <w:pStyle w:val="Default"/>
              <w:jc w:val="center"/>
              <w:rPr>
                <w:sz w:val="22"/>
                <w:szCs w:val="22"/>
              </w:rPr>
            </w:pPr>
            <w:r w:rsidRPr="000D09B1">
              <w:rPr>
                <w:sz w:val="22"/>
                <w:szCs w:val="22"/>
              </w:rPr>
              <w:t>260,68</w:t>
            </w:r>
          </w:p>
        </w:tc>
      </w:tr>
    </w:tbl>
    <w:p w:rsidR="000D09B1" w:rsidRDefault="000D09B1" w:rsidP="00EC537D">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0D09B1" w:rsidRDefault="000D09B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672DF1" w:rsidRDefault="00672DF1" w:rsidP="00EC537D">
      <w:pPr>
        <w:pStyle w:val="Default"/>
        <w:ind w:firstLine="567"/>
        <w:jc w:val="both"/>
        <w:rPr>
          <w:b/>
          <w:bCs/>
          <w:sz w:val="28"/>
          <w:szCs w:val="28"/>
        </w:rPr>
      </w:pPr>
    </w:p>
    <w:p w:rsidR="00013591" w:rsidRDefault="00F015DF" w:rsidP="002A5F55">
      <w:pPr>
        <w:pStyle w:val="Default"/>
        <w:ind w:firstLine="567"/>
        <w:jc w:val="center"/>
        <w:outlineLvl w:val="0"/>
        <w:rPr>
          <w:b/>
          <w:bCs/>
          <w:color w:val="auto"/>
          <w:sz w:val="28"/>
          <w:szCs w:val="28"/>
        </w:rPr>
      </w:pPr>
      <w:bookmarkStart w:id="10" w:name="_Toc100826039"/>
      <w:r>
        <w:rPr>
          <w:b/>
          <w:bCs/>
          <w:color w:val="auto"/>
          <w:sz w:val="28"/>
          <w:szCs w:val="28"/>
        </w:rPr>
        <w:t>Раздел 5</w:t>
      </w:r>
      <w:r w:rsidR="00356251" w:rsidRPr="00F015DF">
        <w:rPr>
          <w:b/>
          <w:bCs/>
          <w:color w:val="auto"/>
          <w:sz w:val="28"/>
          <w:szCs w:val="28"/>
        </w:rPr>
        <w:t>. Инвестиции в строительство, реконструкцию и техническое перевооружение</w:t>
      </w:r>
      <w:bookmarkEnd w:id="10"/>
    </w:p>
    <w:p w:rsidR="00672DF1" w:rsidRDefault="00672DF1" w:rsidP="00EC537D">
      <w:pPr>
        <w:pStyle w:val="Default"/>
        <w:ind w:firstLine="567"/>
        <w:jc w:val="both"/>
        <w:rPr>
          <w:b/>
          <w:bCs/>
          <w:sz w:val="28"/>
          <w:szCs w:val="28"/>
        </w:rPr>
      </w:pPr>
    </w:p>
    <w:p w:rsidR="003047BD" w:rsidRDefault="00F015DF" w:rsidP="00EC537D">
      <w:pPr>
        <w:pStyle w:val="Default"/>
        <w:ind w:firstLine="567"/>
        <w:jc w:val="both"/>
        <w:rPr>
          <w:sz w:val="28"/>
          <w:szCs w:val="28"/>
        </w:rPr>
      </w:pPr>
      <w:r>
        <w:rPr>
          <w:b/>
          <w:bCs/>
          <w:sz w:val="28"/>
          <w:szCs w:val="28"/>
        </w:rPr>
        <w:t>5</w:t>
      </w:r>
      <w:r w:rsidR="00356251">
        <w:rPr>
          <w:b/>
          <w:bCs/>
          <w:sz w:val="28"/>
          <w:szCs w:val="28"/>
        </w:rPr>
        <w:t xml:space="preserve">.1.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r w:rsidR="000D77DB">
        <w:rPr>
          <w:sz w:val="28"/>
          <w:szCs w:val="28"/>
        </w:rPr>
        <w:t>представлены в таблице 1</w:t>
      </w:r>
      <w:r w:rsidR="00E91B01">
        <w:rPr>
          <w:sz w:val="28"/>
          <w:szCs w:val="28"/>
        </w:rPr>
        <w:t>3</w:t>
      </w:r>
      <w:r w:rsidR="00356251">
        <w:rPr>
          <w:sz w:val="28"/>
          <w:szCs w:val="28"/>
        </w:rPr>
        <w:t>.</w:t>
      </w:r>
    </w:p>
    <w:p w:rsidR="003047BD" w:rsidRDefault="003047BD" w:rsidP="00672DF1">
      <w:pPr>
        <w:pStyle w:val="Default"/>
        <w:jc w:val="both"/>
        <w:rPr>
          <w:sz w:val="28"/>
          <w:szCs w:val="28"/>
        </w:rPr>
      </w:pPr>
      <w:r>
        <w:rPr>
          <w:sz w:val="28"/>
          <w:szCs w:val="28"/>
        </w:rPr>
        <w:t xml:space="preserve">                                                                                              </w:t>
      </w:r>
      <w:r w:rsidR="000D77DB">
        <w:rPr>
          <w:sz w:val="28"/>
          <w:szCs w:val="28"/>
        </w:rPr>
        <w:t xml:space="preserve">   </w:t>
      </w:r>
      <w:r w:rsidR="00E91B01">
        <w:rPr>
          <w:sz w:val="28"/>
          <w:szCs w:val="28"/>
        </w:rPr>
        <w:t xml:space="preserve">        </w:t>
      </w:r>
      <w:r w:rsidR="000D77DB">
        <w:rPr>
          <w:sz w:val="28"/>
          <w:szCs w:val="28"/>
        </w:rPr>
        <w:t xml:space="preserve">      </w:t>
      </w:r>
      <w:r>
        <w:rPr>
          <w:sz w:val="28"/>
          <w:szCs w:val="28"/>
        </w:rPr>
        <w:t xml:space="preserve"> </w:t>
      </w:r>
      <w:r w:rsidR="000D77DB">
        <w:rPr>
          <w:sz w:val="28"/>
          <w:szCs w:val="28"/>
        </w:rPr>
        <w:t>Таблица 1</w:t>
      </w:r>
      <w:r w:rsidR="00E91B01">
        <w:rPr>
          <w:sz w:val="28"/>
          <w:szCs w:val="28"/>
        </w:rPr>
        <w:t>3</w:t>
      </w:r>
    </w:p>
    <w:tbl>
      <w:tblPr>
        <w:tblStyle w:val="a3"/>
        <w:tblW w:w="10060" w:type="dxa"/>
        <w:tblInd w:w="-142" w:type="dxa"/>
        <w:tblLook w:val="04A0" w:firstRow="1" w:lastRow="0" w:firstColumn="1" w:lastColumn="0" w:noHBand="0" w:noVBand="1"/>
      </w:tblPr>
      <w:tblGrid>
        <w:gridCol w:w="704"/>
        <w:gridCol w:w="3544"/>
        <w:gridCol w:w="1559"/>
        <w:gridCol w:w="1701"/>
        <w:gridCol w:w="2552"/>
      </w:tblGrid>
      <w:tr w:rsidR="00356251" w:rsidTr="002D6EFD">
        <w:tc>
          <w:tcPr>
            <w:tcW w:w="704" w:type="dxa"/>
            <w:shd w:val="clear" w:color="auto" w:fill="auto"/>
            <w:vAlign w:val="center"/>
          </w:tcPr>
          <w:p w:rsidR="00356251" w:rsidRPr="00CD7EA0" w:rsidRDefault="00356251" w:rsidP="00CD7EA0">
            <w:pPr>
              <w:pStyle w:val="Default"/>
              <w:jc w:val="center"/>
            </w:pPr>
            <w:r w:rsidRPr="00CD7EA0">
              <w:t>№</w:t>
            </w:r>
          </w:p>
          <w:p w:rsidR="00356251" w:rsidRPr="00CD7EA0" w:rsidRDefault="00356251" w:rsidP="00CD7EA0">
            <w:pPr>
              <w:pStyle w:val="Default"/>
              <w:jc w:val="center"/>
            </w:pPr>
            <w:r w:rsidRPr="00CD7EA0">
              <w:t>п\п</w:t>
            </w:r>
          </w:p>
        </w:tc>
        <w:tc>
          <w:tcPr>
            <w:tcW w:w="3544" w:type="dxa"/>
            <w:shd w:val="clear" w:color="auto" w:fill="auto"/>
            <w:vAlign w:val="center"/>
          </w:tcPr>
          <w:p w:rsidR="00356251" w:rsidRPr="00CD7EA0" w:rsidRDefault="00356251" w:rsidP="00CD7EA0">
            <w:pPr>
              <w:pStyle w:val="Default"/>
              <w:jc w:val="center"/>
            </w:pPr>
            <w:r w:rsidRPr="00CD7EA0">
              <w:t>Наименование мероприятия</w:t>
            </w:r>
          </w:p>
        </w:tc>
        <w:tc>
          <w:tcPr>
            <w:tcW w:w="1559" w:type="dxa"/>
            <w:shd w:val="clear" w:color="auto" w:fill="auto"/>
            <w:vAlign w:val="center"/>
          </w:tcPr>
          <w:p w:rsidR="00356251" w:rsidRPr="00CD7EA0" w:rsidRDefault="00356251" w:rsidP="00CD7EA0">
            <w:pPr>
              <w:pStyle w:val="Default"/>
              <w:jc w:val="center"/>
            </w:pPr>
            <w:r w:rsidRPr="00CD7EA0">
              <w:t>Срок выполнения мероприятия</w:t>
            </w:r>
          </w:p>
        </w:tc>
        <w:tc>
          <w:tcPr>
            <w:tcW w:w="1701" w:type="dxa"/>
            <w:shd w:val="clear" w:color="auto" w:fill="auto"/>
            <w:vAlign w:val="center"/>
          </w:tcPr>
          <w:p w:rsidR="00356251" w:rsidRPr="00CD7EA0" w:rsidRDefault="00356251" w:rsidP="00CD7EA0">
            <w:pPr>
              <w:pStyle w:val="Default"/>
              <w:jc w:val="center"/>
            </w:pPr>
            <w:r w:rsidRPr="00CD7EA0">
              <w:t>Объемы расходов на</w:t>
            </w:r>
            <w:r w:rsidR="00CD7EA0">
              <w:t xml:space="preserve"> </w:t>
            </w:r>
            <w:r w:rsidRPr="00CD7EA0">
              <w:t>выполнение</w:t>
            </w:r>
            <w:r w:rsidR="00CD7EA0">
              <w:t xml:space="preserve"> </w:t>
            </w:r>
            <w:r w:rsidR="002D6EFD">
              <w:t>мероприятий,</w:t>
            </w:r>
          </w:p>
          <w:p w:rsidR="00356251" w:rsidRPr="00CD7EA0" w:rsidRDefault="007820AD" w:rsidP="007820AD">
            <w:pPr>
              <w:pStyle w:val="Default"/>
              <w:jc w:val="center"/>
            </w:pPr>
            <w:r>
              <w:lastRenderedPageBreak/>
              <w:t>руб.</w:t>
            </w:r>
          </w:p>
        </w:tc>
        <w:tc>
          <w:tcPr>
            <w:tcW w:w="2552" w:type="dxa"/>
            <w:shd w:val="clear" w:color="auto" w:fill="auto"/>
            <w:vAlign w:val="center"/>
          </w:tcPr>
          <w:p w:rsidR="00356251" w:rsidRPr="00CD7EA0" w:rsidRDefault="00356251" w:rsidP="00CD7EA0">
            <w:pPr>
              <w:pStyle w:val="Default"/>
              <w:jc w:val="center"/>
            </w:pPr>
            <w:r w:rsidRPr="00CD7EA0">
              <w:lastRenderedPageBreak/>
              <w:t>Результаты, достигаемые в ходе выполнения мероприятий</w:t>
            </w:r>
          </w:p>
        </w:tc>
      </w:tr>
      <w:tr w:rsidR="00013591" w:rsidTr="002D6EFD">
        <w:tc>
          <w:tcPr>
            <w:tcW w:w="704" w:type="dxa"/>
            <w:shd w:val="clear" w:color="auto" w:fill="auto"/>
            <w:vAlign w:val="center"/>
          </w:tcPr>
          <w:p w:rsidR="00013591" w:rsidRPr="00CD7EA0" w:rsidRDefault="00013591" w:rsidP="00CD7EA0">
            <w:pPr>
              <w:pStyle w:val="Default"/>
              <w:jc w:val="center"/>
            </w:pPr>
            <w:r w:rsidRPr="00CD7EA0">
              <w:lastRenderedPageBreak/>
              <w:t>1</w:t>
            </w:r>
          </w:p>
        </w:tc>
        <w:tc>
          <w:tcPr>
            <w:tcW w:w="3544" w:type="dxa"/>
            <w:shd w:val="clear" w:color="auto" w:fill="auto"/>
            <w:vAlign w:val="center"/>
          </w:tcPr>
          <w:p w:rsidR="00013591" w:rsidRPr="00CD7EA0" w:rsidRDefault="00013591" w:rsidP="00CD7EA0">
            <w:pPr>
              <w:pStyle w:val="Default"/>
              <w:jc w:val="center"/>
            </w:pPr>
            <w:r w:rsidRPr="00CD7EA0">
              <w:t>2</w:t>
            </w:r>
          </w:p>
        </w:tc>
        <w:tc>
          <w:tcPr>
            <w:tcW w:w="1559" w:type="dxa"/>
            <w:shd w:val="clear" w:color="auto" w:fill="auto"/>
            <w:vAlign w:val="center"/>
          </w:tcPr>
          <w:p w:rsidR="00013591" w:rsidRPr="00CD7EA0" w:rsidRDefault="00013591" w:rsidP="00CD7EA0">
            <w:pPr>
              <w:pStyle w:val="Default"/>
              <w:jc w:val="center"/>
            </w:pPr>
            <w:r w:rsidRPr="00CD7EA0">
              <w:t>3</w:t>
            </w:r>
          </w:p>
        </w:tc>
        <w:tc>
          <w:tcPr>
            <w:tcW w:w="1701" w:type="dxa"/>
            <w:shd w:val="clear" w:color="auto" w:fill="auto"/>
            <w:vAlign w:val="center"/>
          </w:tcPr>
          <w:p w:rsidR="00013591" w:rsidRPr="00CD7EA0" w:rsidRDefault="00013591" w:rsidP="00CD7EA0">
            <w:pPr>
              <w:pStyle w:val="Default"/>
              <w:jc w:val="center"/>
            </w:pPr>
            <w:r w:rsidRPr="00CD7EA0">
              <w:t>4</w:t>
            </w:r>
          </w:p>
        </w:tc>
        <w:tc>
          <w:tcPr>
            <w:tcW w:w="2552" w:type="dxa"/>
            <w:shd w:val="clear" w:color="auto" w:fill="auto"/>
            <w:vAlign w:val="center"/>
          </w:tcPr>
          <w:p w:rsidR="00013591" w:rsidRPr="00CD7EA0" w:rsidRDefault="00013591" w:rsidP="00CD7EA0">
            <w:pPr>
              <w:pStyle w:val="Default"/>
              <w:jc w:val="center"/>
            </w:pPr>
            <w:r w:rsidRPr="00CD7EA0">
              <w:t>5</w:t>
            </w:r>
          </w:p>
        </w:tc>
      </w:tr>
      <w:tr w:rsidR="007820AD" w:rsidTr="002D6EFD">
        <w:tc>
          <w:tcPr>
            <w:tcW w:w="704" w:type="dxa"/>
            <w:vAlign w:val="center"/>
          </w:tcPr>
          <w:p w:rsidR="007820AD" w:rsidRPr="00CD7EA0" w:rsidRDefault="00E73D0F" w:rsidP="00CD7EA0">
            <w:pPr>
              <w:pStyle w:val="Default"/>
              <w:jc w:val="center"/>
            </w:pPr>
            <w:r>
              <w:t>1.</w:t>
            </w:r>
          </w:p>
        </w:tc>
        <w:tc>
          <w:tcPr>
            <w:tcW w:w="3544" w:type="dxa"/>
            <w:vAlign w:val="center"/>
          </w:tcPr>
          <w:p w:rsidR="007820AD" w:rsidRDefault="002D6EFD" w:rsidP="00CD7EA0">
            <w:pPr>
              <w:pStyle w:val="Default"/>
              <w:jc w:val="center"/>
            </w:pPr>
            <w:r>
              <w:t>Мероприятие по техническому перевооружению котельной: замена горелочного устройства</w:t>
            </w:r>
            <w:r w:rsidR="00C3410E">
              <w:t xml:space="preserve">, выработавшего </w:t>
            </w:r>
            <w:r w:rsidR="00672DF1">
              <w:t>ресурс, на</w:t>
            </w:r>
            <w:r>
              <w:t xml:space="preserve"> горелочное устройство Р-200П со встроенным насосом</w:t>
            </w:r>
          </w:p>
        </w:tc>
        <w:tc>
          <w:tcPr>
            <w:tcW w:w="1559" w:type="dxa"/>
            <w:vAlign w:val="center"/>
          </w:tcPr>
          <w:p w:rsidR="007820AD" w:rsidRDefault="003A2883" w:rsidP="00CD7EA0">
            <w:pPr>
              <w:pStyle w:val="Default"/>
              <w:jc w:val="center"/>
            </w:pPr>
            <w:r>
              <w:t>2023</w:t>
            </w:r>
            <w:r w:rsidR="002D6EFD">
              <w:t xml:space="preserve"> г.</w:t>
            </w:r>
          </w:p>
        </w:tc>
        <w:tc>
          <w:tcPr>
            <w:tcW w:w="1701" w:type="dxa"/>
            <w:vAlign w:val="center"/>
          </w:tcPr>
          <w:p w:rsidR="007820AD" w:rsidRDefault="002D6EFD" w:rsidP="00CD7EA0">
            <w:pPr>
              <w:pStyle w:val="Default"/>
              <w:jc w:val="center"/>
            </w:pPr>
            <w:r>
              <w:t>2 100 000,00</w:t>
            </w:r>
          </w:p>
        </w:tc>
        <w:tc>
          <w:tcPr>
            <w:tcW w:w="2552" w:type="dxa"/>
            <w:vAlign w:val="center"/>
          </w:tcPr>
          <w:p w:rsidR="007820AD" w:rsidRPr="00CD7EA0" w:rsidRDefault="002D6EFD" w:rsidP="003047BD">
            <w:pPr>
              <w:pStyle w:val="Default"/>
              <w:jc w:val="center"/>
            </w:pPr>
            <w:r w:rsidRPr="00CD7EA0">
              <w:t>Обеспечение</w:t>
            </w:r>
            <w:r>
              <w:t xml:space="preserve"> нормативного качества теплоносителя, повышение надежности системы теплоснабжения</w:t>
            </w:r>
          </w:p>
        </w:tc>
      </w:tr>
      <w:tr w:rsidR="002D6EFD" w:rsidTr="002D6EFD">
        <w:tc>
          <w:tcPr>
            <w:tcW w:w="704" w:type="dxa"/>
            <w:vAlign w:val="center"/>
          </w:tcPr>
          <w:p w:rsidR="002D6EFD" w:rsidRDefault="002D6EFD" w:rsidP="00CD7EA0">
            <w:pPr>
              <w:pStyle w:val="Default"/>
              <w:jc w:val="center"/>
            </w:pPr>
            <w:r>
              <w:t>2.</w:t>
            </w:r>
          </w:p>
        </w:tc>
        <w:tc>
          <w:tcPr>
            <w:tcW w:w="3544" w:type="dxa"/>
            <w:vAlign w:val="center"/>
          </w:tcPr>
          <w:p w:rsidR="002D6EFD" w:rsidRDefault="002D6EFD" w:rsidP="00CD7EA0">
            <w:pPr>
              <w:pStyle w:val="Default"/>
              <w:jc w:val="center"/>
            </w:pPr>
            <w:r>
              <w:t xml:space="preserve">Мероприятие по техническому перевооружению котельной: замена дымососа с двигателем и </w:t>
            </w:r>
            <w:r w:rsidR="002876B0">
              <w:t xml:space="preserve">сопутствующих элементов </w:t>
            </w:r>
            <w:r>
              <w:t>системы газоудаления</w:t>
            </w:r>
          </w:p>
        </w:tc>
        <w:tc>
          <w:tcPr>
            <w:tcW w:w="1559" w:type="dxa"/>
            <w:vAlign w:val="center"/>
          </w:tcPr>
          <w:p w:rsidR="002D6EFD" w:rsidRDefault="003A2883" w:rsidP="00CD7EA0">
            <w:pPr>
              <w:pStyle w:val="Default"/>
              <w:jc w:val="center"/>
            </w:pPr>
            <w:r>
              <w:t>2023</w:t>
            </w:r>
            <w:r w:rsidR="002D6EFD">
              <w:t xml:space="preserve"> г.</w:t>
            </w:r>
          </w:p>
        </w:tc>
        <w:tc>
          <w:tcPr>
            <w:tcW w:w="1701" w:type="dxa"/>
            <w:vAlign w:val="center"/>
          </w:tcPr>
          <w:p w:rsidR="002D6EFD" w:rsidRDefault="003A2883" w:rsidP="00CD7EA0">
            <w:pPr>
              <w:pStyle w:val="Default"/>
              <w:jc w:val="center"/>
            </w:pPr>
            <w:r>
              <w:t>540</w:t>
            </w:r>
            <w:r w:rsidR="002D6EFD">
              <w:t> 000,00</w:t>
            </w:r>
          </w:p>
        </w:tc>
        <w:tc>
          <w:tcPr>
            <w:tcW w:w="2552" w:type="dxa"/>
            <w:vAlign w:val="center"/>
          </w:tcPr>
          <w:p w:rsidR="002D6EFD" w:rsidRPr="00CD7EA0" w:rsidRDefault="002400C8" w:rsidP="003047BD">
            <w:pPr>
              <w:pStyle w:val="Default"/>
              <w:jc w:val="center"/>
            </w:pPr>
            <w:r>
              <w:t>Обеспечение надежности теплоснабжение, соблюдение технических норм и правил эксплуатации котельных</w:t>
            </w:r>
          </w:p>
        </w:tc>
      </w:tr>
      <w:tr w:rsidR="00356251" w:rsidTr="002D6EFD">
        <w:tc>
          <w:tcPr>
            <w:tcW w:w="704" w:type="dxa"/>
            <w:vAlign w:val="center"/>
          </w:tcPr>
          <w:p w:rsidR="00356251" w:rsidRPr="00CD7EA0" w:rsidRDefault="00A0476E" w:rsidP="00CD7EA0">
            <w:pPr>
              <w:pStyle w:val="Default"/>
              <w:jc w:val="center"/>
            </w:pPr>
            <w:r>
              <w:t>3</w:t>
            </w:r>
            <w:r w:rsidR="00E73D0F">
              <w:t>.</w:t>
            </w:r>
          </w:p>
        </w:tc>
        <w:tc>
          <w:tcPr>
            <w:tcW w:w="3544" w:type="dxa"/>
            <w:vAlign w:val="center"/>
          </w:tcPr>
          <w:p w:rsidR="00356251" w:rsidRPr="00CD7EA0" w:rsidRDefault="00CD7EA0" w:rsidP="00CD7EA0">
            <w:pPr>
              <w:pStyle w:val="Default"/>
              <w:jc w:val="center"/>
            </w:pPr>
            <w:r>
              <w:t>Строительство новой</w:t>
            </w:r>
            <w:r w:rsidR="00676691">
              <w:t xml:space="preserve"> газовой котельной БМК – 1,4Мвт</w:t>
            </w:r>
            <w:r w:rsidR="00356251" w:rsidRPr="00CD7EA0">
              <w:t xml:space="preserve"> </w:t>
            </w:r>
          </w:p>
        </w:tc>
        <w:tc>
          <w:tcPr>
            <w:tcW w:w="1559" w:type="dxa"/>
            <w:vAlign w:val="center"/>
          </w:tcPr>
          <w:p w:rsidR="00356251" w:rsidRPr="00CD7EA0" w:rsidRDefault="00676691" w:rsidP="00CD7EA0">
            <w:pPr>
              <w:pStyle w:val="Default"/>
              <w:jc w:val="center"/>
            </w:pPr>
            <w:r>
              <w:t xml:space="preserve"> </w:t>
            </w:r>
            <w:r w:rsidR="00356251" w:rsidRPr="00CD7EA0">
              <w:t>202</w:t>
            </w:r>
            <w:r w:rsidR="00E91B01">
              <w:t>6</w:t>
            </w:r>
            <w:r w:rsidR="00E73D0F">
              <w:t xml:space="preserve"> </w:t>
            </w:r>
            <w:r w:rsidR="00356251" w:rsidRPr="00CD7EA0">
              <w:t>г.</w:t>
            </w:r>
          </w:p>
        </w:tc>
        <w:tc>
          <w:tcPr>
            <w:tcW w:w="1701" w:type="dxa"/>
            <w:vAlign w:val="center"/>
          </w:tcPr>
          <w:p w:rsidR="00356251" w:rsidRPr="00CD7EA0" w:rsidRDefault="003A2883" w:rsidP="00CD7EA0">
            <w:pPr>
              <w:pStyle w:val="Default"/>
              <w:jc w:val="center"/>
            </w:pPr>
            <w:r>
              <w:t>30</w:t>
            </w:r>
            <w:r w:rsidR="00CD7EA0">
              <w:t> 102 410,00</w:t>
            </w:r>
          </w:p>
        </w:tc>
        <w:tc>
          <w:tcPr>
            <w:tcW w:w="2552" w:type="dxa"/>
            <w:vAlign w:val="center"/>
          </w:tcPr>
          <w:p w:rsidR="00356251" w:rsidRPr="00CD7EA0" w:rsidRDefault="00356251" w:rsidP="003047BD">
            <w:pPr>
              <w:pStyle w:val="Default"/>
              <w:jc w:val="center"/>
            </w:pPr>
            <w:r w:rsidRPr="00CD7EA0">
              <w:t>Обеспечение</w:t>
            </w:r>
            <w:r w:rsidR="00CD7EA0">
              <w:t xml:space="preserve"> </w:t>
            </w:r>
            <w:r w:rsidR="00513452">
              <w:t>нормативного качества</w:t>
            </w:r>
            <w:r w:rsidR="003047BD">
              <w:t xml:space="preserve"> теплоносителя, повышение на</w:t>
            </w:r>
            <w:r w:rsidR="00E73D0F">
              <w:t>дежности</w:t>
            </w:r>
            <w:r w:rsidR="006135DD">
              <w:t xml:space="preserve"> и экономической </w:t>
            </w:r>
            <w:r w:rsidR="00672DF1">
              <w:t>эффективности системы</w:t>
            </w:r>
            <w:r w:rsidR="00E73D0F">
              <w:t xml:space="preserve"> теплоснабжения, соблюдение экологических норм и правил</w:t>
            </w:r>
          </w:p>
        </w:tc>
      </w:tr>
    </w:tbl>
    <w:p w:rsidR="00E43B8B" w:rsidRDefault="00E43B8B" w:rsidP="00EC537D">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E91B01" w:rsidRDefault="00E91B01" w:rsidP="00EC537D">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013591" w:rsidRPr="00013591" w:rsidRDefault="00F015DF" w:rsidP="00D13EAB">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5.2</w:t>
      </w:r>
      <w:r w:rsidR="00013591" w:rsidRPr="00013591">
        <w:rPr>
          <w:rFonts w:ascii="Times New Roman" w:hAnsi="Times New Roman" w:cs="Times New Roman"/>
          <w:b/>
          <w:bCs/>
          <w:color w:val="000000"/>
          <w:sz w:val="28"/>
          <w:szCs w:val="28"/>
        </w:rPr>
        <w:t>.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w:t>
      </w:r>
      <w:r w:rsidR="00A0476E">
        <w:rPr>
          <w:rFonts w:ascii="Times New Roman" w:hAnsi="Times New Roman" w:cs="Times New Roman"/>
          <w:b/>
          <w:bCs/>
          <w:color w:val="000000"/>
          <w:sz w:val="28"/>
          <w:szCs w:val="28"/>
        </w:rPr>
        <w:t>стемы теплоснабжения</w:t>
      </w:r>
      <w:r w:rsidR="00013591" w:rsidRPr="00013591">
        <w:rPr>
          <w:rFonts w:ascii="Times New Roman" w:hAnsi="Times New Roman" w:cs="Times New Roman"/>
          <w:b/>
          <w:bCs/>
          <w:color w:val="000000"/>
          <w:sz w:val="28"/>
          <w:szCs w:val="28"/>
        </w:rPr>
        <w:t xml:space="preserve"> </w:t>
      </w:r>
    </w:p>
    <w:p w:rsidR="00013591" w:rsidRDefault="00013591" w:rsidP="00D13EAB">
      <w:pPr>
        <w:pStyle w:val="Default"/>
        <w:spacing w:line="276" w:lineRule="auto"/>
        <w:ind w:firstLine="567"/>
        <w:jc w:val="both"/>
        <w:rPr>
          <w:sz w:val="28"/>
          <w:szCs w:val="28"/>
        </w:rPr>
      </w:pPr>
      <w:r>
        <w:rPr>
          <w:sz w:val="28"/>
          <w:szCs w:val="28"/>
        </w:rPr>
        <w:t xml:space="preserve">  </w:t>
      </w:r>
      <w:r w:rsidRPr="00013591">
        <w:rPr>
          <w:sz w:val="28"/>
          <w:szCs w:val="28"/>
        </w:rPr>
        <w:t xml:space="preserve">Изменение температурного графика и гидравлического режима работы </w:t>
      </w:r>
      <w:r w:rsidR="00F015DF">
        <w:rPr>
          <w:sz w:val="28"/>
          <w:szCs w:val="28"/>
        </w:rPr>
        <w:t xml:space="preserve">  </w:t>
      </w:r>
      <w:r>
        <w:rPr>
          <w:sz w:val="28"/>
          <w:szCs w:val="28"/>
        </w:rPr>
        <w:t xml:space="preserve"> </w:t>
      </w:r>
      <w:r w:rsidRPr="00013591">
        <w:rPr>
          <w:sz w:val="28"/>
          <w:szCs w:val="28"/>
        </w:rPr>
        <w:t xml:space="preserve">системы теплоснабжения п.Свирица не требуется. </w:t>
      </w:r>
      <w:r w:rsidR="00CD7EA0" w:rsidRPr="00013591">
        <w:rPr>
          <w:sz w:val="28"/>
          <w:szCs w:val="28"/>
        </w:rPr>
        <w:t xml:space="preserve">Реконструкция </w:t>
      </w:r>
      <w:r w:rsidR="00CD7EA0">
        <w:rPr>
          <w:sz w:val="28"/>
          <w:szCs w:val="28"/>
        </w:rPr>
        <w:t>и</w:t>
      </w:r>
      <w:r>
        <w:rPr>
          <w:sz w:val="28"/>
          <w:szCs w:val="28"/>
        </w:rPr>
        <w:t xml:space="preserve"> </w:t>
      </w:r>
      <w:r w:rsidR="003047BD">
        <w:rPr>
          <w:sz w:val="28"/>
          <w:szCs w:val="28"/>
        </w:rPr>
        <w:t xml:space="preserve">техническое </w:t>
      </w:r>
      <w:r w:rsidRPr="00013591">
        <w:rPr>
          <w:sz w:val="28"/>
          <w:szCs w:val="28"/>
        </w:rPr>
        <w:t>перевооруже</w:t>
      </w:r>
      <w:r w:rsidR="003047BD">
        <w:rPr>
          <w:sz w:val="28"/>
          <w:szCs w:val="28"/>
        </w:rPr>
        <w:t xml:space="preserve">ние тепловых сетей не требуется. </w:t>
      </w:r>
      <w:r w:rsidR="000779AC">
        <w:rPr>
          <w:sz w:val="28"/>
          <w:szCs w:val="28"/>
        </w:rPr>
        <w:t xml:space="preserve">Следовательно, </w:t>
      </w:r>
      <w:r w:rsidR="000779AC" w:rsidRPr="00013591">
        <w:rPr>
          <w:sz w:val="28"/>
          <w:szCs w:val="28"/>
        </w:rPr>
        <w:t>нет</w:t>
      </w:r>
      <w:r w:rsidRPr="00013591">
        <w:rPr>
          <w:sz w:val="28"/>
          <w:szCs w:val="28"/>
        </w:rPr>
        <w:t xml:space="preserve"> необходимости в инвестициях для осуществления данных мероприятий. </w:t>
      </w:r>
    </w:p>
    <w:p w:rsidR="00A0476E" w:rsidRPr="00013591" w:rsidRDefault="00A0476E" w:rsidP="00A0476E">
      <w:pPr>
        <w:pStyle w:val="Default"/>
        <w:spacing w:line="276" w:lineRule="auto"/>
        <w:ind w:firstLine="567"/>
        <w:jc w:val="both"/>
        <w:rPr>
          <w:sz w:val="28"/>
          <w:szCs w:val="28"/>
        </w:rPr>
      </w:pPr>
    </w:p>
    <w:p w:rsidR="00013591" w:rsidRPr="00013591" w:rsidRDefault="00F015DF" w:rsidP="00D13EAB">
      <w:pPr>
        <w:autoSpaceDE w:val="0"/>
        <w:autoSpaceDN w:val="0"/>
        <w:adjustRightInd w:val="0"/>
        <w:spacing w:after="0" w:line="276"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5.3</w:t>
      </w:r>
      <w:r w:rsidR="00013591" w:rsidRPr="00013591">
        <w:rPr>
          <w:rFonts w:ascii="Times New Roman" w:hAnsi="Times New Roman" w:cs="Times New Roman"/>
          <w:b/>
          <w:bCs/>
          <w:color w:val="000000"/>
          <w:sz w:val="28"/>
          <w:szCs w:val="28"/>
        </w:rPr>
        <w:t xml:space="preserve">. Предложения по величине инвестиций в строительство, реконструкцию и техническое перевооружение тепловых сетей в связи с переходом на закрытую схему горячего водоснабжения. </w:t>
      </w:r>
    </w:p>
    <w:p w:rsidR="00013591" w:rsidRDefault="00013591" w:rsidP="008D70CA">
      <w:pPr>
        <w:pStyle w:val="Default"/>
        <w:spacing w:line="276" w:lineRule="auto"/>
        <w:ind w:firstLine="567"/>
        <w:jc w:val="both"/>
        <w:rPr>
          <w:sz w:val="28"/>
          <w:szCs w:val="28"/>
        </w:rPr>
      </w:pPr>
      <w:r w:rsidRPr="00013591">
        <w:rPr>
          <w:sz w:val="28"/>
          <w:szCs w:val="28"/>
        </w:rPr>
        <w:t>В настоящее время жилые дома и другие объекты, расположенные в п.Свирица не оборудованы внутридомовой си</w:t>
      </w:r>
      <w:r w:rsidR="003047BD">
        <w:rPr>
          <w:sz w:val="28"/>
          <w:szCs w:val="28"/>
        </w:rPr>
        <w:t xml:space="preserve">стемой горячего водоснабжения.  </w:t>
      </w:r>
      <w:r w:rsidR="003047BD">
        <w:rPr>
          <w:sz w:val="28"/>
          <w:szCs w:val="28"/>
        </w:rPr>
        <w:lastRenderedPageBreak/>
        <w:t>Поэтому</w:t>
      </w:r>
      <w:r w:rsidRPr="00013591">
        <w:rPr>
          <w:sz w:val="28"/>
          <w:szCs w:val="28"/>
        </w:rPr>
        <w:t xml:space="preserve"> теплоснабжающей организацией предоставляется услуга только по отоплению. </w:t>
      </w:r>
    </w:p>
    <w:p w:rsidR="00D13EAB" w:rsidRPr="008D70CA" w:rsidRDefault="00D13EAB" w:rsidP="008D70CA">
      <w:pPr>
        <w:pStyle w:val="Default"/>
        <w:spacing w:line="276" w:lineRule="auto"/>
        <w:ind w:firstLine="567"/>
        <w:jc w:val="both"/>
        <w:rPr>
          <w:sz w:val="28"/>
          <w:szCs w:val="28"/>
        </w:rPr>
      </w:pPr>
      <w:r w:rsidRPr="008D70CA">
        <w:rPr>
          <w:sz w:val="28"/>
          <w:szCs w:val="28"/>
        </w:rPr>
        <w:t xml:space="preserve">Частью 8 статьи 29 Федерального </w:t>
      </w:r>
      <w:r w:rsidR="000779AC" w:rsidRPr="008D70CA">
        <w:rPr>
          <w:sz w:val="28"/>
          <w:szCs w:val="28"/>
        </w:rPr>
        <w:t>закона от</w:t>
      </w:r>
      <w:r w:rsidRPr="008D70CA">
        <w:rPr>
          <w:sz w:val="28"/>
          <w:szCs w:val="28"/>
        </w:rPr>
        <w:t xml:space="preserve"> 27.07.2010 № 190-ФЗ «О теплоснабжении» предусмотрен запрет на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w:t>
      </w:r>
    </w:p>
    <w:p w:rsidR="00D13EAB" w:rsidRDefault="00D13EAB" w:rsidP="00D13EAB">
      <w:pPr>
        <w:autoSpaceDE w:val="0"/>
        <w:autoSpaceDN w:val="0"/>
        <w:adjustRightInd w:val="0"/>
        <w:spacing w:after="0" w:line="276" w:lineRule="auto"/>
        <w:ind w:firstLine="567"/>
        <w:jc w:val="both"/>
        <w:rPr>
          <w:rFonts w:ascii="Times New Roman" w:hAnsi="Times New Roman" w:cs="Times New Roman"/>
          <w:color w:val="000000"/>
          <w:sz w:val="28"/>
          <w:szCs w:val="28"/>
        </w:rPr>
      </w:pPr>
    </w:p>
    <w:p w:rsidR="00013591" w:rsidRPr="00F015DF" w:rsidRDefault="00F015DF" w:rsidP="00CD7EA0">
      <w:pPr>
        <w:pStyle w:val="1"/>
        <w:jc w:val="center"/>
        <w:rPr>
          <w:rFonts w:ascii="Times New Roman" w:hAnsi="Times New Roman" w:cs="Times New Roman"/>
          <w:b/>
          <w:bCs/>
          <w:color w:val="auto"/>
          <w:sz w:val="28"/>
          <w:szCs w:val="28"/>
        </w:rPr>
      </w:pPr>
      <w:bookmarkStart w:id="11" w:name="_Toc100826040"/>
      <w:r w:rsidRPr="00F015DF">
        <w:rPr>
          <w:rFonts w:ascii="Times New Roman" w:hAnsi="Times New Roman" w:cs="Times New Roman"/>
          <w:b/>
          <w:bCs/>
          <w:color w:val="auto"/>
          <w:sz w:val="28"/>
          <w:szCs w:val="28"/>
        </w:rPr>
        <w:t>Раздел 6</w:t>
      </w:r>
      <w:r w:rsidR="00CD7EA0" w:rsidRPr="00F015DF">
        <w:rPr>
          <w:rFonts w:ascii="Times New Roman" w:hAnsi="Times New Roman" w:cs="Times New Roman"/>
          <w:b/>
          <w:bCs/>
          <w:color w:val="auto"/>
          <w:sz w:val="28"/>
          <w:szCs w:val="28"/>
        </w:rPr>
        <w:t>.</w:t>
      </w:r>
      <w:r w:rsidR="00013591" w:rsidRPr="00F015DF">
        <w:rPr>
          <w:rFonts w:ascii="Times New Roman" w:hAnsi="Times New Roman" w:cs="Times New Roman"/>
          <w:b/>
          <w:bCs/>
          <w:color w:val="auto"/>
          <w:sz w:val="28"/>
          <w:szCs w:val="28"/>
        </w:rPr>
        <w:t xml:space="preserve"> Определение единой теплоснабжающей организации</w:t>
      </w:r>
      <w:bookmarkEnd w:id="11"/>
    </w:p>
    <w:p w:rsidR="00CD7EA0" w:rsidRPr="00D13EAB" w:rsidRDefault="00CD7EA0" w:rsidP="00EC537D">
      <w:pPr>
        <w:autoSpaceDE w:val="0"/>
        <w:autoSpaceDN w:val="0"/>
        <w:adjustRightInd w:val="0"/>
        <w:spacing w:after="0" w:line="240" w:lineRule="auto"/>
        <w:ind w:firstLine="567"/>
        <w:jc w:val="both"/>
        <w:rPr>
          <w:rFonts w:ascii="Times New Roman" w:hAnsi="Times New Roman" w:cs="Times New Roman"/>
          <w:sz w:val="28"/>
          <w:szCs w:val="28"/>
        </w:rPr>
      </w:pPr>
    </w:p>
    <w:p w:rsidR="00D13EAB" w:rsidRPr="00D13EAB" w:rsidRDefault="00D13EAB" w:rsidP="008D70CA">
      <w:pPr>
        <w:pStyle w:val="Default"/>
        <w:spacing w:line="276" w:lineRule="auto"/>
        <w:ind w:firstLine="567"/>
        <w:jc w:val="both"/>
        <w:rPr>
          <w:sz w:val="28"/>
          <w:szCs w:val="28"/>
        </w:rPr>
      </w:pPr>
      <w:r w:rsidRPr="00D13EAB">
        <w:rPr>
          <w:sz w:val="28"/>
          <w:szCs w:val="28"/>
        </w:rPr>
        <w:t xml:space="preserve">Решение по установлению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В соответствии с пунктом 28 статьи 2 Федерального закона «О теплоснабжении»: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В соответствии с пунктом 6 статьи 6 Федерального закона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Критерии и порядок определения единой теплоснабжающей организации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w:t>
      </w:r>
      <w:r w:rsidRPr="00D13EAB">
        <w:rPr>
          <w:sz w:val="28"/>
          <w:szCs w:val="28"/>
        </w:rPr>
        <w:lastRenderedPageBreak/>
        <w:t xml:space="preserve">определяются </w:t>
      </w:r>
      <w:r w:rsidRPr="00D13EAB">
        <w:rPr>
          <w:sz w:val="28"/>
          <w:szCs w:val="28"/>
        </w:rPr>
        <w:tab/>
        <w:t xml:space="preserve">границами </w:t>
      </w:r>
      <w:r w:rsidRPr="00D13EAB">
        <w:rPr>
          <w:sz w:val="28"/>
          <w:szCs w:val="28"/>
        </w:rPr>
        <w:tab/>
        <w:t xml:space="preserve">системы </w:t>
      </w:r>
      <w:r w:rsidRPr="00D13EAB">
        <w:rPr>
          <w:sz w:val="28"/>
          <w:szCs w:val="28"/>
        </w:rPr>
        <w:tab/>
        <w:t xml:space="preserve">теплоснабжения, </w:t>
      </w:r>
      <w:r w:rsidRPr="00D13EAB">
        <w:rPr>
          <w:sz w:val="28"/>
          <w:szCs w:val="28"/>
        </w:rPr>
        <w:tab/>
        <w:t xml:space="preserve">в отношении которой присваивается соответствующий статус.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w:t>
      </w:r>
      <w:r w:rsidRPr="00D13EAB">
        <w:rPr>
          <w:sz w:val="28"/>
          <w:szCs w:val="28"/>
        </w:rPr>
        <w:tab/>
        <w:t xml:space="preserve">проекта схемы теплоснабжения </w:t>
      </w:r>
      <w:r w:rsidRPr="00D13EAB">
        <w:rPr>
          <w:sz w:val="28"/>
          <w:szCs w:val="28"/>
        </w:rPr>
        <w:tab/>
        <w:t xml:space="preserve">в </w:t>
      </w:r>
      <w:r w:rsidRPr="00D13EAB">
        <w:rPr>
          <w:sz w:val="28"/>
          <w:szCs w:val="28"/>
        </w:rPr>
        <w:tab/>
        <w:t xml:space="preserve">орган местного самоуправления </w:t>
      </w:r>
      <w:r w:rsidRPr="00D13EAB">
        <w:rPr>
          <w:sz w:val="28"/>
          <w:szCs w:val="28"/>
        </w:rPr>
        <w:tab/>
        <w:t xml:space="preserve">заявки на присвоение статуса </w:t>
      </w:r>
      <w:r w:rsidRPr="00D13EAB">
        <w:rPr>
          <w:sz w:val="28"/>
          <w:szCs w:val="28"/>
        </w:rPr>
        <w:tab/>
        <w:t>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Критериями определения единой теплоснабжающей организации являются: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13EAB" w:rsidRPr="00D13EAB" w:rsidRDefault="00D13EAB" w:rsidP="008D70CA">
      <w:pPr>
        <w:pStyle w:val="Default"/>
        <w:spacing w:line="276" w:lineRule="auto"/>
        <w:ind w:firstLine="567"/>
        <w:jc w:val="both"/>
        <w:rPr>
          <w:sz w:val="28"/>
          <w:szCs w:val="28"/>
        </w:rPr>
      </w:pPr>
      <w:r w:rsidRPr="00D13EAB">
        <w:rPr>
          <w:sz w:val="28"/>
          <w:szCs w:val="28"/>
        </w:rPr>
        <w:t>наличие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Единая теплоснабжающая организация при осуществлении своей деятельности обязана: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D13EAB" w:rsidRPr="00D13EAB" w:rsidRDefault="00D13EAB" w:rsidP="008D70CA">
      <w:pPr>
        <w:pStyle w:val="Default"/>
        <w:spacing w:line="276" w:lineRule="auto"/>
        <w:ind w:firstLine="567"/>
        <w:jc w:val="both"/>
        <w:rPr>
          <w:sz w:val="28"/>
          <w:szCs w:val="28"/>
        </w:rPr>
      </w:pPr>
      <w:r w:rsidRPr="00D13EAB">
        <w:rPr>
          <w:sz w:val="28"/>
          <w:szCs w:val="28"/>
        </w:rPr>
        <w:lastRenderedPageBreak/>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в) надлежащим образом исполнять обязательства перед потребителями тепловой энергии; </w:t>
      </w:r>
    </w:p>
    <w:p w:rsidR="00D13EAB" w:rsidRPr="00D13EAB" w:rsidRDefault="00D13EAB" w:rsidP="008D70CA">
      <w:pPr>
        <w:pStyle w:val="Default"/>
        <w:spacing w:line="276" w:lineRule="auto"/>
        <w:ind w:firstLine="567"/>
        <w:jc w:val="both"/>
        <w:rPr>
          <w:sz w:val="28"/>
          <w:szCs w:val="28"/>
        </w:rPr>
      </w:pPr>
      <w:r w:rsidRPr="00D13EAB">
        <w:rPr>
          <w:sz w:val="28"/>
          <w:szCs w:val="28"/>
        </w:rPr>
        <w:t xml:space="preserve">г) осуществлять контроль режимов потребления тепловой энергии в зоне своей деятельности. </w:t>
      </w:r>
    </w:p>
    <w:p w:rsidR="006939C3" w:rsidRPr="006939C3" w:rsidRDefault="006939C3" w:rsidP="008D70CA">
      <w:pPr>
        <w:pStyle w:val="Default"/>
        <w:spacing w:line="276" w:lineRule="auto"/>
        <w:ind w:firstLine="567"/>
        <w:jc w:val="both"/>
        <w:rPr>
          <w:sz w:val="28"/>
          <w:szCs w:val="28"/>
        </w:rPr>
      </w:pPr>
      <w:r w:rsidRPr="006939C3">
        <w:rPr>
          <w:sz w:val="28"/>
          <w:szCs w:val="28"/>
        </w:rPr>
        <w:t xml:space="preserve">В настоящее время предприятие </w:t>
      </w:r>
      <w:r w:rsidRPr="008D70CA">
        <w:rPr>
          <w:sz w:val="28"/>
          <w:szCs w:val="28"/>
        </w:rPr>
        <w:t xml:space="preserve">ООО «ЛЕНОБЛТЕПЛОПЛОСНАБ» </w:t>
      </w:r>
      <w:r w:rsidRPr="006939C3">
        <w:rPr>
          <w:sz w:val="28"/>
          <w:szCs w:val="28"/>
        </w:rPr>
        <w:t>отвечает требованиям критериев по определению единой теплосна</w:t>
      </w:r>
      <w:r w:rsidR="00155F14">
        <w:rPr>
          <w:sz w:val="28"/>
          <w:szCs w:val="28"/>
        </w:rPr>
        <w:t>бжающей организации (далее ЕТО) и обладает статусом ЕТО на основании</w:t>
      </w:r>
      <w:r w:rsidR="00C92E5D">
        <w:rPr>
          <w:sz w:val="28"/>
          <w:szCs w:val="28"/>
        </w:rPr>
        <w:t xml:space="preserve"> решения Совета де</w:t>
      </w:r>
      <w:r w:rsidR="003070C0">
        <w:rPr>
          <w:sz w:val="28"/>
          <w:szCs w:val="28"/>
        </w:rPr>
        <w:t>путатов МО Свирицкое сельское поселение</w:t>
      </w:r>
      <w:r w:rsidR="00C92E5D">
        <w:rPr>
          <w:sz w:val="28"/>
          <w:szCs w:val="28"/>
        </w:rPr>
        <w:t xml:space="preserve"> Волховского муниципально</w:t>
      </w:r>
      <w:r w:rsidR="00386F8F">
        <w:rPr>
          <w:sz w:val="28"/>
          <w:szCs w:val="28"/>
        </w:rPr>
        <w:t>го района Ленинградской области</w:t>
      </w:r>
      <w:r w:rsidR="00C92E5D">
        <w:rPr>
          <w:sz w:val="28"/>
          <w:szCs w:val="28"/>
        </w:rPr>
        <w:t xml:space="preserve"> от</w:t>
      </w:r>
      <w:r w:rsidR="00386F8F">
        <w:rPr>
          <w:sz w:val="28"/>
          <w:szCs w:val="28"/>
        </w:rPr>
        <w:t xml:space="preserve"> </w:t>
      </w:r>
      <w:r w:rsidR="008D70CA">
        <w:rPr>
          <w:sz w:val="28"/>
          <w:szCs w:val="28"/>
        </w:rPr>
        <w:t>13.04.2016 №</w:t>
      </w:r>
      <w:r w:rsidR="00386F8F">
        <w:rPr>
          <w:sz w:val="28"/>
          <w:szCs w:val="28"/>
        </w:rPr>
        <w:t xml:space="preserve"> 13</w:t>
      </w:r>
      <w:r w:rsidR="00C92E5D">
        <w:rPr>
          <w:sz w:val="28"/>
          <w:szCs w:val="28"/>
        </w:rPr>
        <w:t xml:space="preserve"> «О присвоении обществу с ограниченной ответственностью</w:t>
      </w:r>
      <w:r w:rsidR="00786B72">
        <w:rPr>
          <w:sz w:val="28"/>
          <w:szCs w:val="28"/>
        </w:rPr>
        <w:t xml:space="preserve"> «Леноблтеплоснаб» статуса единой теплоснабжающей организации на территории Свирицкого сельского поселения».</w:t>
      </w:r>
      <w:r w:rsidRPr="006939C3">
        <w:rPr>
          <w:sz w:val="28"/>
          <w:szCs w:val="28"/>
        </w:rPr>
        <w:t xml:space="preserve"> </w:t>
      </w:r>
    </w:p>
    <w:p w:rsidR="00EB2121" w:rsidRPr="006939C3" w:rsidRDefault="00786B72" w:rsidP="00386F8F">
      <w:pPr>
        <w:pStyle w:val="1"/>
        <w:spacing w:line="276" w:lineRule="auto"/>
        <w:jc w:val="center"/>
        <w:rPr>
          <w:rFonts w:ascii="Times New Roman" w:hAnsi="Times New Roman" w:cs="Times New Roman"/>
          <w:color w:val="000000"/>
          <w:sz w:val="28"/>
          <w:szCs w:val="28"/>
        </w:rPr>
      </w:pPr>
      <w:bookmarkStart w:id="12" w:name="_Toc100826041"/>
      <w:r w:rsidRPr="00786B72">
        <w:rPr>
          <w:rFonts w:ascii="Times New Roman" w:hAnsi="Times New Roman" w:cs="Times New Roman"/>
          <w:b/>
          <w:bCs/>
          <w:color w:val="auto"/>
          <w:sz w:val="28"/>
          <w:szCs w:val="28"/>
        </w:rPr>
        <w:t>Раздел 7</w:t>
      </w:r>
      <w:r w:rsidR="007578C9" w:rsidRPr="00786B72">
        <w:rPr>
          <w:rFonts w:ascii="Times New Roman" w:hAnsi="Times New Roman" w:cs="Times New Roman"/>
          <w:b/>
          <w:bCs/>
          <w:color w:val="auto"/>
          <w:sz w:val="28"/>
          <w:szCs w:val="28"/>
        </w:rPr>
        <w:t>.</w:t>
      </w:r>
      <w:r w:rsidR="006939C3" w:rsidRPr="00786B72">
        <w:rPr>
          <w:rFonts w:ascii="Times New Roman" w:hAnsi="Times New Roman" w:cs="Times New Roman"/>
          <w:b/>
          <w:bCs/>
          <w:color w:val="auto"/>
          <w:sz w:val="28"/>
          <w:szCs w:val="28"/>
        </w:rPr>
        <w:t xml:space="preserve"> Решения о распределении тепловой нагрузки между источниками тепловой энергии</w:t>
      </w:r>
      <w:bookmarkEnd w:id="12"/>
    </w:p>
    <w:p w:rsidR="006939C3" w:rsidRDefault="006939C3" w:rsidP="008D70CA">
      <w:pPr>
        <w:pStyle w:val="Default"/>
        <w:spacing w:line="276" w:lineRule="auto"/>
        <w:ind w:firstLine="567"/>
        <w:jc w:val="both"/>
        <w:rPr>
          <w:sz w:val="28"/>
          <w:szCs w:val="28"/>
        </w:rPr>
      </w:pPr>
      <w:r w:rsidRPr="006939C3">
        <w:rPr>
          <w:sz w:val="28"/>
          <w:szCs w:val="28"/>
        </w:rPr>
        <w:t xml:space="preserve">В п.Свирица единственным источником теплоснабжения остается котельная по адресу: п.Свирица, </w:t>
      </w:r>
      <w:r w:rsidR="00EB2121" w:rsidRPr="006939C3">
        <w:rPr>
          <w:sz w:val="28"/>
          <w:szCs w:val="28"/>
        </w:rPr>
        <w:t>ул. Новая</w:t>
      </w:r>
      <w:r w:rsidRPr="006939C3">
        <w:rPr>
          <w:sz w:val="28"/>
          <w:szCs w:val="28"/>
        </w:rPr>
        <w:t xml:space="preserve"> Свирица, д.36А. Данная котельная способна обеспечить необходимую мощность для обеспечения присоединенной нагрузки. </w:t>
      </w:r>
      <w:r w:rsidR="00EB2121">
        <w:rPr>
          <w:sz w:val="28"/>
          <w:szCs w:val="28"/>
        </w:rPr>
        <w:tab/>
      </w:r>
      <w:r w:rsidR="00786B72">
        <w:rPr>
          <w:sz w:val="28"/>
          <w:szCs w:val="28"/>
        </w:rPr>
        <w:t>Поэтому нет необходимости строить дополнительные источники.</w:t>
      </w:r>
    </w:p>
    <w:p w:rsidR="00D13EAB" w:rsidRDefault="00D13EAB" w:rsidP="00386F8F">
      <w:pPr>
        <w:pStyle w:val="Default"/>
        <w:spacing w:line="276" w:lineRule="auto"/>
        <w:ind w:firstLine="567"/>
        <w:jc w:val="both"/>
        <w:rPr>
          <w:sz w:val="28"/>
          <w:szCs w:val="28"/>
        </w:rPr>
      </w:pPr>
    </w:p>
    <w:p w:rsidR="00EB2121" w:rsidRPr="00386F8F" w:rsidRDefault="00786B72" w:rsidP="00386F8F">
      <w:pPr>
        <w:pStyle w:val="1"/>
        <w:jc w:val="center"/>
        <w:rPr>
          <w:rFonts w:ascii="Times New Roman" w:hAnsi="Times New Roman" w:cs="Times New Roman"/>
          <w:b/>
          <w:bCs/>
          <w:color w:val="auto"/>
          <w:sz w:val="28"/>
          <w:szCs w:val="28"/>
        </w:rPr>
      </w:pPr>
      <w:bookmarkStart w:id="13" w:name="_Toc100826042"/>
      <w:r w:rsidRPr="00786B72">
        <w:rPr>
          <w:rFonts w:ascii="Times New Roman" w:hAnsi="Times New Roman" w:cs="Times New Roman"/>
          <w:b/>
          <w:bCs/>
          <w:color w:val="auto"/>
          <w:sz w:val="28"/>
          <w:szCs w:val="28"/>
        </w:rPr>
        <w:t>Раздел 8</w:t>
      </w:r>
      <w:r w:rsidR="007578C9" w:rsidRPr="00786B72">
        <w:rPr>
          <w:rFonts w:ascii="Times New Roman" w:hAnsi="Times New Roman" w:cs="Times New Roman"/>
          <w:b/>
          <w:bCs/>
          <w:color w:val="auto"/>
          <w:sz w:val="28"/>
          <w:szCs w:val="28"/>
        </w:rPr>
        <w:t>. Решения по бесхозяйным тепловым сетям</w:t>
      </w:r>
      <w:bookmarkEnd w:id="13"/>
    </w:p>
    <w:p w:rsidR="00386F8F" w:rsidRDefault="007578C9" w:rsidP="008D70CA">
      <w:pPr>
        <w:pStyle w:val="Default"/>
        <w:spacing w:line="276" w:lineRule="auto"/>
        <w:ind w:firstLine="567"/>
        <w:jc w:val="both"/>
        <w:rPr>
          <w:sz w:val="28"/>
          <w:szCs w:val="28"/>
        </w:rPr>
      </w:pPr>
      <w:r w:rsidRPr="007578C9">
        <w:rPr>
          <w:sz w:val="28"/>
          <w:szCs w:val="28"/>
        </w:rPr>
        <w:t xml:space="preserve">На момент разработки настоящей схемы теплоснабжения в границах муниципального образования Свирицкое сельское поселение не выявлено участков бесхозяйных тепловых сетей. </w:t>
      </w:r>
    </w:p>
    <w:p w:rsidR="00AA22A4" w:rsidRDefault="00AA22A4" w:rsidP="008D70CA">
      <w:pPr>
        <w:pStyle w:val="Default"/>
        <w:spacing w:line="276" w:lineRule="auto"/>
        <w:ind w:firstLine="567"/>
        <w:jc w:val="both"/>
        <w:rPr>
          <w:sz w:val="28"/>
          <w:szCs w:val="28"/>
        </w:rPr>
      </w:pPr>
      <w:r w:rsidRPr="008D70CA">
        <w:rPr>
          <w:sz w:val="28"/>
          <w:szCs w:val="28"/>
        </w:rPr>
        <w:t xml:space="preserve">В соответствии с ч. 6, ч. 6.1-6.5 ст. 15 Федерального закона от 27.07.2010 № 190-ФЗ «О теплоснабжении» </w:t>
      </w:r>
      <w:r>
        <w:rPr>
          <w:sz w:val="28"/>
          <w:szCs w:val="28"/>
        </w:rPr>
        <w:t>в</w:t>
      </w:r>
      <w:r w:rsidRPr="00152877">
        <w:rPr>
          <w:sz w:val="28"/>
          <w:szCs w:val="28"/>
        </w:rPr>
        <w:t xml:space="preserve"> течение шестидесяти дней с даты выявления бесхозяйного объекта теплоснабжения орган местного самоуправления поселения, городского округа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w:t>
      </w:r>
      <w:r w:rsidRPr="00152877">
        <w:rPr>
          <w:sz w:val="28"/>
          <w:szCs w:val="28"/>
        </w:rPr>
        <w:lastRenderedPageBreak/>
        <w:t xml:space="preserve">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w:t>
      </w:r>
    </w:p>
    <w:p w:rsidR="00AA22A4" w:rsidRDefault="00AA22A4" w:rsidP="008D70CA">
      <w:pPr>
        <w:pStyle w:val="Default"/>
        <w:spacing w:line="276" w:lineRule="auto"/>
        <w:ind w:firstLine="567"/>
        <w:jc w:val="both"/>
        <w:rPr>
          <w:sz w:val="28"/>
          <w:szCs w:val="28"/>
        </w:rPr>
      </w:pPr>
      <w:r w:rsidRPr="00152877">
        <w:rPr>
          <w:sz w:val="28"/>
          <w:szCs w:val="28"/>
        </w:rPr>
        <w:t xml:space="preserve">До даты регистрации права собственности на бесхозяйный объект теплоснабжения орган местного самоуправления поселения, городского округа организует содержание и обслуживание такого объекта теплоснабжения. </w:t>
      </w:r>
    </w:p>
    <w:p w:rsidR="00AA22A4" w:rsidRPr="00152877" w:rsidRDefault="00AA22A4" w:rsidP="008D70CA">
      <w:pPr>
        <w:pStyle w:val="Default"/>
        <w:spacing w:line="276" w:lineRule="auto"/>
        <w:ind w:firstLine="567"/>
        <w:jc w:val="both"/>
        <w:rPr>
          <w:sz w:val="28"/>
          <w:szCs w:val="28"/>
        </w:rPr>
      </w:pPr>
      <w:r w:rsidRPr="008D70CA">
        <w:rPr>
          <w:sz w:val="28"/>
          <w:szCs w:val="28"/>
        </w:rPr>
        <w:t xml:space="preserve"> </w:t>
      </w:r>
      <w:r w:rsidRPr="00152877">
        <w:rPr>
          <w:sz w:val="28"/>
          <w:szCs w:val="28"/>
        </w:rPr>
        <w:t xml:space="preserve">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 </w:t>
      </w:r>
    </w:p>
    <w:p w:rsidR="00386F8F" w:rsidRPr="008D70CA" w:rsidRDefault="00AA22A4" w:rsidP="008D70CA">
      <w:pPr>
        <w:pStyle w:val="Default"/>
        <w:spacing w:line="276" w:lineRule="auto"/>
        <w:ind w:firstLine="567"/>
        <w:jc w:val="both"/>
        <w:rPr>
          <w:sz w:val="28"/>
          <w:szCs w:val="28"/>
        </w:rPr>
      </w:pPr>
      <w:r w:rsidRPr="00152877">
        <w:rPr>
          <w:sz w:val="28"/>
          <w:szCs w:val="28"/>
        </w:rPr>
        <w:t xml:space="preserve">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w:t>
      </w:r>
      <w:r w:rsidRPr="008D70CA">
        <w:rPr>
          <w:sz w:val="28"/>
          <w:szCs w:val="28"/>
        </w:rPr>
        <w:t xml:space="preserve">на допуск в эксплуатацию бесхозяйного объекта теплоснабжения. </w:t>
      </w:r>
    </w:p>
    <w:p w:rsidR="00D74598" w:rsidRDefault="007578C9" w:rsidP="008D70CA">
      <w:pPr>
        <w:pStyle w:val="Default"/>
        <w:spacing w:line="276" w:lineRule="auto"/>
        <w:ind w:firstLine="567"/>
        <w:jc w:val="both"/>
        <w:rPr>
          <w:sz w:val="28"/>
          <w:szCs w:val="28"/>
        </w:rPr>
      </w:pPr>
      <w:r w:rsidRPr="007578C9">
        <w:rPr>
          <w:sz w:val="28"/>
          <w:szCs w:val="28"/>
        </w:rPr>
        <w:t xml:space="preserve">Принятие на учет </w:t>
      </w:r>
      <w:r w:rsidR="00786B72">
        <w:rPr>
          <w:sz w:val="28"/>
          <w:szCs w:val="28"/>
        </w:rPr>
        <w:t xml:space="preserve">органом местного самоуправления </w:t>
      </w:r>
      <w:r w:rsidRPr="007578C9">
        <w:rPr>
          <w:sz w:val="28"/>
          <w:szCs w:val="28"/>
        </w:rPr>
        <w:t xml:space="preserve">бесхозяйных тепловых сетей (тепловых сетей, не имеющих эксплуатирующей организации) осуществляется на основании </w:t>
      </w:r>
      <w:r w:rsidR="00786B72">
        <w:rPr>
          <w:sz w:val="28"/>
          <w:szCs w:val="28"/>
        </w:rPr>
        <w:t>Приказа</w:t>
      </w:r>
      <w:r w:rsidR="008C13BB">
        <w:rPr>
          <w:sz w:val="28"/>
          <w:szCs w:val="28"/>
        </w:rPr>
        <w:t xml:space="preserve"> Минэкономразвития России от 10.12.2015</w:t>
      </w:r>
      <w:r w:rsidR="00786B72">
        <w:rPr>
          <w:sz w:val="28"/>
          <w:szCs w:val="28"/>
        </w:rPr>
        <w:t xml:space="preserve"> №</w:t>
      </w:r>
      <w:r w:rsidR="008C13BB">
        <w:rPr>
          <w:sz w:val="28"/>
          <w:szCs w:val="28"/>
        </w:rPr>
        <w:t xml:space="preserve"> </w:t>
      </w:r>
      <w:r w:rsidR="008D70CA">
        <w:rPr>
          <w:sz w:val="28"/>
          <w:szCs w:val="28"/>
        </w:rPr>
        <w:t>931 «</w:t>
      </w:r>
      <w:r w:rsidR="00786B72">
        <w:rPr>
          <w:sz w:val="28"/>
          <w:szCs w:val="28"/>
        </w:rPr>
        <w:t>Об установлении порядка принятия на учет бесхозяйных недвижимых вещей».</w:t>
      </w:r>
    </w:p>
    <w:p w:rsidR="00D74598" w:rsidRPr="00786B72" w:rsidRDefault="00786B72" w:rsidP="00EB2121">
      <w:pPr>
        <w:pStyle w:val="1"/>
        <w:jc w:val="center"/>
        <w:rPr>
          <w:rFonts w:ascii="Times New Roman" w:hAnsi="Times New Roman" w:cs="Times New Roman"/>
          <w:b/>
          <w:bCs/>
          <w:color w:val="auto"/>
          <w:sz w:val="28"/>
          <w:szCs w:val="28"/>
        </w:rPr>
      </w:pPr>
      <w:bookmarkStart w:id="14" w:name="_Toc100826043"/>
      <w:r w:rsidRPr="00786B72">
        <w:rPr>
          <w:rFonts w:ascii="Times New Roman" w:hAnsi="Times New Roman" w:cs="Times New Roman"/>
          <w:b/>
          <w:bCs/>
          <w:color w:val="auto"/>
          <w:sz w:val="28"/>
          <w:szCs w:val="28"/>
        </w:rPr>
        <w:t>Раздел 9</w:t>
      </w:r>
      <w:r w:rsidR="00D74598" w:rsidRPr="00786B72">
        <w:rPr>
          <w:rFonts w:ascii="Times New Roman" w:hAnsi="Times New Roman" w:cs="Times New Roman"/>
          <w:b/>
          <w:bCs/>
          <w:color w:val="auto"/>
          <w:sz w:val="28"/>
          <w:szCs w:val="28"/>
        </w:rPr>
        <w:t>. Заключение</w:t>
      </w:r>
      <w:bookmarkEnd w:id="14"/>
    </w:p>
    <w:p w:rsidR="009E4A18" w:rsidRPr="009E4A18" w:rsidRDefault="009E4A18" w:rsidP="009E4A18">
      <w:pPr>
        <w:spacing w:after="0" w:line="276" w:lineRule="auto"/>
        <w:ind w:right="62" w:firstLine="709"/>
        <w:jc w:val="both"/>
        <w:rPr>
          <w:rFonts w:ascii="Times New Roman" w:hAnsi="Times New Roman" w:cs="Times New Roman"/>
          <w:b/>
          <w:sz w:val="28"/>
          <w:szCs w:val="28"/>
        </w:rPr>
      </w:pPr>
      <w:r w:rsidRPr="009E4A18">
        <w:rPr>
          <w:rFonts w:ascii="Times New Roman" w:hAnsi="Times New Roman" w:cs="Times New Roman"/>
          <w:b/>
          <w:sz w:val="28"/>
          <w:szCs w:val="28"/>
        </w:rPr>
        <w:t xml:space="preserve">9.1. Основы регулирования отношений потребителей и субъектов теплоснабжения </w:t>
      </w:r>
    </w:p>
    <w:p w:rsidR="009E4A18" w:rsidRPr="009E4A18" w:rsidRDefault="009E4A18" w:rsidP="008D70CA">
      <w:pPr>
        <w:pStyle w:val="Default"/>
        <w:spacing w:line="276" w:lineRule="auto"/>
        <w:ind w:firstLine="567"/>
        <w:jc w:val="both"/>
        <w:rPr>
          <w:sz w:val="28"/>
          <w:szCs w:val="28"/>
        </w:rPr>
      </w:pPr>
      <w:bookmarkStart w:id="15" w:name="_Toc518459619"/>
      <w:r w:rsidRPr="009E4A18">
        <w:rPr>
          <w:sz w:val="28"/>
          <w:szCs w:val="28"/>
        </w:rPr>
        <w:t xml:space="preserve">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В соответствии с договором теплоснабжения  единая теплоснабжающая организация (ЕТО) обязуется подавать потребителю тепловую энергию, </w:t>
      </w:r>
      <w:r w:rsidRPr="009E4A18">
        <w:rPr>
          <w:sz w:val="28"/>
          <w:szCs w:val="28"/>
        </w:rPr>
        <w:lastRenderedPageBreak/>
        <w:t xml:space="preserve">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тепло энергоресурсов по данному договору.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 </w:t>
      </w:r>
    </w:p>
    <w:p w:rsidR="009E4A18" w:rsidRPr="009E4A18" w:rsidRDefault="009E4A18" w:rsidP="008D70CA">
      <w:pPr>
        <w:pStyle w:val="Default"/>
        <w:spacing w:line="276" w:lineRule="auto"/>
        <w:ind w:firstLine="567"/>
        <w:jc w:val="both"/>
        <w:rPr>
          <w:sz w:val="28"/>
          <w:szCs w:val="28"/>
        </w:rPr>
      </w:pPr>
      <w:r w:rsidRPr="009E4A18">
        <w:rPr>
          <w:sz w:val="28"/>
          <w:szCs w:val="28"/>
        </w:rPr>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Потребители, подключенные к системе теплоснабжения, но не потребляющие тепловой энергии (мощности),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9E4A18" w:rsidRPr="009E4A18" w:rsidRDefault="009E4A18" w:rsidP="009E4A18">
      <w:pPr>
        <w:spacing w:after="0" w:line="276" w:lineRule="auto"/>
        <w:ind w:right="62" w:firstLine="709"/>
        <w:jc w:val="both"/>
        <w:rPr>
          <w:rFonts w:ascii="Times New Roman" w:hAnsi="Times New Roman" w:cs="Times New Roman"/>
          <w:sz w:val="28"/>
          <w:szCs w:val="28"/>
        </w:rPr>
      </w:pPr>
      <w:r w:rsidRPr="009E4A18">
        <w:rPr>
          <w:rFonts w:ascii="Times New Roman" w:hAnsi="Times New Roman" w:cs="Times New Roman"/>
          <w:b/>
          <w:sz w:val="28"/>
          <w:szCs w:val="28"/>
        </w:rPr>
        <w:t xml:space="preserve">9.2. Организация коммерческого учета </w:t>
      </w:r>
    </w:p>
    <w:p w:rsidR="009E4A18" w:rsidRPr="009E4A18" w:rsidRDefault="009E4A18" w:rsidP="008D70CA">
      <w:pPr>
        <w:pStyle w:val="Default"/>
        <w:spacing w:line="276" w:lineRule="auto"/>
        <w:ind w:firstLine="567"/>
        <w:jc w:val="both"/>
        <w:rPr>
          <w:sz w:val="28"/>
          <w:szCs w:val="28"/>
        </w:rPr>
      </w:pPr>
      <w:r w:rsidRPr="009E4A18">
        <w:rPr>
          <w:sz w:val="28"/>
          <w:szCs w:val="28"/>
        </w:rPr>
        <w:t>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w:t>
      </w:r>
    </w:p>
    <w:p w:rsidR="009E4A18" w:rsidRPr="009E4A18" w:rsidRDefault="009E4A18" w:rsidP="008D70CA">
      <w:pPr>
        <w:pStyle w:val="Default"/>
        <w:spacing w:line="276" w:lineRule="auto"/>
        <w:ind w:firstLine="567"/>
        <w:jc w:val="both"/>
        <w:rPr>
          <w:sz w:val="28"/>
          <w:szCs w:val="28"/>
        </w:rPr>
      </w:pPr>
      <w:r w:rsidRPr="009E4A18">
        <w:rPr>
          <w:sz w:val="28"/>
          <w:szCs w:val="28"/>
        </w:rPr>
        <w:t>Коммерческий учет тепловой энергии осуществляется в соответствии с постановлением Правительства Российской Федерации от 18.11.2013 № 1034 «О коммерческом учете тепловой энергии, теплоносителя».</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Коммерческий учет тепловой энергии осуществляется путем измерений приборами учета, установленными на границе смежных тепловых сетей, </w:t>
      </w:r>
      <w:r w:rsidRPr="009E4A18">
        <w:rPr>
          <w:sz w:val="28"/>
          <w:szCs w:val="28"/>
        </w:rPr>
        <w:lastRenderedPageBreak/>
        <w:t xml:space="preserve">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Осуществление коммерческого учета тепловой энергии, теплоносителя расчетным путем допускается в следующих случаях: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отсутствие в точках учета приборов учета;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неисправность приборов учета;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 </w:t>
      </w:r>
    </w:p>
    <w:p w:rsidR="009E4A18" w:rsidRDefault="009E4A18" w:rsidP="008D70CA">
      <w:pPr>
        <w:pStyle w:val="Default"/>
        <w:spacing w:line="276" w:lineRule="auto"/>
        <w:ind w:firstLine="567"/>
        <w:jc w:val="both"/>
        <w:rPr>
          <w:sz w:val="28"/>
          <w:szCs w:val="28"/>
        </w:rPr>
      </w:pPr>
      <w:r w:rsidRPr="009E4A18">
        <w:rPr>
          <w:sz w:val="28"/>
          <w:szCs w:val="28"/>
        </w:rPr>
        <w:t xml:space="preserve">Сроки предоставления показаний приборов учета, установленных у потребителей, устанавливаются договором теплоснабжения. </w:t>
      </w:r>
    </w:p>
    <w:p w:rsidR="009E4A18" w:rsidRPr="009E4A18" w:rsidRDefault="009E4A18" w:rsidP="003D6C80">
      <w:pPr>
        <w:spacing w:after="0" w:line="276" w:lineRule="auto"/>
        <w:ind w:right="65" w:firstLine="709"/>
        <w:jc w:val="both"/>
        <w:rPr>
          <w:rFonts w:ascii="Times New Roman" w:hAnsi="Times New Roman" w:cs="Times New Roman"/>
          <w:sz w:val="28"/>
          <w:szCs w:val="28"/>
        </w:rPr>
      </w:pPr>
      <w:r w:rsidRPr="009E4A18">
        <w:rPr>
          <w:rFonts w:ascii="Times New Roman" w:hAnsi="Times New Roman" w:cs="Times New Roman"/>
          <w:b/>
          <w:sz w:val="28"/>
          <w:szCs w:val="28"/>
        </w:rPr>
        <w:t xml:space="preserve">9.3. Организация распределения и сбыта тепловой энергии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Единая теплоснабжающая организация (ЕТО) 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Распределение и сбыт тепловой энергии потребителям поселения осуществляется по показаниям приборов учета тепловой энергии.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При временном отсутствии приборов учета у потребителей  определение количества потребленной потребителем тепловой энергии и теплоносителя производится в соответствии с постановлением Правительства Ленинградской </w:t>
      </w:r>
      <w:r w:rsidRPr="009E4A18">
        <w:rPr>
          <w:sz w:val="28"/>
          <w:szCs w:val="28"/>
        </w:rPr>
        <w:lastRenderedPageBreak/>
        <w:t>области от 30.12.2014 года № 647 «О внесении изменений в постановление Правительства Ленинградской области от 24 ноября 2010 года № 313 «Об утверждении нормативов потребления коммунальных услуг по холодному водоснабжению, водоотведению, горячему водоснабжению и отоплению гражданами, проживающими в многоквартирных домах или жилых домах на территории Ленинградской области, при отсутствии приборов учета».</w:t>
      </w:r>
    </w:p>
    <w:p w:rsidR="009E4A18" w:rsidRPr="009E4A18" w:rsidRDefault="009E4A18" w:rsidP="009E4A18">
      <w:pPr>
        <w:spacing w:after="0" w:line="276" w:lineRule="auto"/>
        <w:ind w:right="62" w:firstLine="709"/>
        <w:jc w:val="both"/>
        <w:rPr>
          <w:rFonts w:ascii="Times New Roman" w:hAnsi="Times New Roman" w:cs="Times New Roman"/>
          <w:sz w:val="28"/>
          <w:szCs w:val="28"/>
        </w:rPr>
      </w:pPr>
      <w:r w:rsidRPr="009E4A18">
        <w:rPr>
          <w:rFonts w:ascii="Times New Roman" w:hAnsi="Times New Roman" w:cs="Times New Roman"/>
          <w:b/>
          <w:sz w:val="28"/>
          <w:szCs w:val="28"/>
        </w:rPr>
        <w:t xml:space="preserve">9.4. Порядок утверждения и актуализации (корректировки) схем теплоснабжения.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Схема теплоснабжения </w:t>
      </w:r>
      <w:r w:rsidR="008D70CA" w:rsidRPr="009E4A18">
        <w:rPr>
          <w:sz w:val="28"/>
          <w:szCs w:val="28"/>
        </w:rPr>
        <w:t>разрабатывается на</w:t>
      </w:r>
      <w:r w:rsidRPr="009E4A18">
        <w:rPr>
          <w:sz w:val="28"/>
          <w:szCs w:val="28"/>
        </w:rPr>
        <w:t xml:space="preserve"> срок не менее 15 лет в соответствии с постановлением правительства РФ от 22 февраля 2012 года № 154 «О требованиях к схемам теплоснабжения, порядку их разработки и утверждения».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Схема теплоснабжения предусматривает мероприятия, необходимые для осуществления теплоснабжения в соответствии с требованиями законодательства Российской Федерации, учитывает утвержденные планы по приведению качества теплоснабжения в соответствие с установленными требованиями.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Схема теплоснабжения подлежит ежегодной актуализации (корректировке) в следующих случаях: </w:t>
      </w:r>
    </w:p>
    <w:p w:rsidR="009E4A18" w:rsidRPr="009E4A18" w:rsidRDefault="009E4A18" w:rsidP="008D70CA">
      <w:pPr>
        <w:pStyle w:val="Default"/>
        <w:spacing w:line="276" w:lineRule="auto"/>
        <w:ind w:firstLine="567"/>
        <w:jc w:val="both"/>
        <w:rPr>
          <w:sz w:val="28"/>
          <w:szCs w:val="28"/>
        </w:rPr>
      </w:pPr>
      <w:r w:rsidRPr="009E4A18">
        <w:rPr>
          <w:sz w:val="28"/>
          <w:szCs w:val="28"/>
        </w:rPr>
        <w:t>а)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б) внесение изменений в план мероприятий по обеспечению технической возможности подключения к системам теплоснабжения объектов капитального строительства, предусмотренный настоящей схемой теплоснабжения;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в) ввод в эксплуатацию в результате строительства, реконструкции и технического перевооружения источников тепловой энергии. </w:t>
      </w:r>
    </w:p>
    <w:p w:rsidR="009E4A18" w:rsidRPr="009E4A18" w:rsidRDefault="009E4A18" w:rsidP="008D70CA">
      <w:pPr>
        <w:pStyle w:val="Default"/>
        <w:spacing w:line="276" w:lineRule="auto"/>
        <w:ind w:firstLine="567"/>
        <w:jc w:val="both"/>
        <w:rPr>
          <w:sz w:val="28"/>
          <w:szCs w:val="28"/>
        </w:rPr>
      </w:pPr>
      <w:r w:rsidRPr="009E4A18">
        <w:rPr>
          <w:sz w:val="28"/>
          <w:szCs w:val="28"/>
        </w:rPr>
        <w:t xml:space="preserve">г) строительство и реконструкция тепловых сетей, включая их реконструкцию в связи с исчерпанием установленного и продленного ресурсов; </w:t>
      </w:r>
    </w:p>
    <w:p w:rsidR="009E4A18" w:rsidRPr="009E4A18" w:rsidRDefault="009E4A18" w:rsidP="008D70CA">
      <w:pPr>
        <w:pStyle w:val="Default"/>
        <w:spacing w:line="276" w:lineRule="auto"/>
        <w:ind w:firstLine="567"/>
        <w:jc w:val="both"/>
        <w:rPr>
          <w:sz w:val="28"/>
          <w:szCs w:val="28"/>
        </w:rPr>
      </w:pPr>
      <w:r w:rsidRPr="009E4A18">
        <w:rPr>
          <w:sz w:val="28"/>
          <w:szCs w:val="28"/>
        </w:rPr>
        <w:t>д) изменение финансового обеспечения мероприятий, предусмотренных схемой теплоснабжения.</w:t>
      </w:r>
    </w:p>
    <w:bookmarkEnd w:id="15"/>
    <w:p w:rsidR="00D74598" w:rsidRDefault="00D74598" w:rsidP="009E4A18">
      <w:pPr>
        <w:autoSpaceDE w:val="0"/>
        <w:autoSpaceDN w:val="0"/>
        <w:adjustRightInd w:val="0"/>
        <w:spacing w:after="0" w:line="276" w:lineRule="auto"/>
        <w:ind w:firstLine="709"/>
        <w:jc w:val="both"/>
        <w:rPr>
          <w:rFonts w:ascii="Times New Roman" w:hAnsi="Times New Roman" w:cs="Times New Roman"/>
          <w:color w:val="000000"/>
          <w:sz w:val="28"/>
          <w:szCs w:val="28"/>
        </w:rPr>
      </w:pPr>
    </w:p>
    <w:p w:rsidR="009E4A18" w:rsidRDefault="009E4A18" w:rsidP="009E4A18">
      <w:pPr>
        <w:autoSpaceDE w:val="0"/>
        <w:autoSpaceDN w:val="0"/>
        <w:adjustRightInd w:val="0"/>
        <w:spacing w:after="0" w:line="276" w:lineRule="auto"/>
        <w:ind w:firstLine="709"/>
        <w:jc w:val="both"/>
        <w:rPr>
          <w:rFonts w:ascii="Times New Roman" w:hAnsi="Times New Roman" w:cs="Times New Roman"/>
          <w:color w:val="000000"/>
          <w:sz w:val="28"/>
          <w:szCs w:val="28"/>
        </w:rPr>
      </w:pPr>
    </w:p>
    <w:p w:rsidR="009E4A18" w:rsidRPr="00ED34CC" w:rsidRDefault="009E4A18" w:rsidP="00214112">
      <w:pPr>
        <w:pStyle w:val="2"/>
        <w:jc w:val="right"/>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sidR="00ED34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bookmarkStart w:id="16" w:name="_Toc100826044"/>
      <w:r w:rsidRPr="00ED34CC">
        <w:rPr>
          <w:rFonts w:ascii="Times New Roman" w:hAnsi="Times New Roman" w:cs="Times New Roman"/>
          <w:color w:val="000000"/>
          <w:sz w:val="24"/>
          <w:szCs w:val="24"/>
        </w:rPr>
        <w:t>Приложение № 1</w:t>
      </w:r>
      <w:bookmarkEnd w:id="16"/>
    </w:p>
    <w:p w:rsidR="009E4A18" w:rsidRDefault="009E4A18" w:rsidP="009E4A18">
      <w:pPr>
        <w:autoSpaceDE w:val="0"/>
        <w:autoSpaceDN w:val="0"/>
        <w:adjustRightInd w:val="0"/>
        <w:spacing w:after="0" w:line="276" w:lineRule="auto"/>
        <w:ind w:firstLine="709"/>
        <w:jc w:val="both"/>
        <w:rPr>
          <w:rFonts w:ascii="Times New Roman" w:hAnsi="Times New Roman" w:cs="Times New Roman"/>
          <w:color w:val="000000"/>
          <w:sz w:val="24"/>
          <w:szCs w:val="24"/>
        </w:rPr>
      </w:pPr>
      <w:r w:rsidRPr="00ED34CC">
        <w:rPr>
          <w:rFonts w:ascii="Times New Roman" w:hAnsi="Times New Roman" w:cs="Times New Roman"/>
          <w:color w:val="000000"/>
          <w:sz w:val="24"/>
          <w:szCs w:val="24"/>
        </w:rPr>
        <w:t xml:space="preserve">                            </w:t>
      </w:r>
      <w:r w:rsidR="00ED34CC" w:rsidRPr="00ED34CC">
        <w:rPr>
          <w:rFonts w:ascii="Times New Roman" w:hAnsi="Times New Roman" w:cs="Times New Roman"/>
          <w:color w:val="000000"/>
          <w:sz w:val="24"/>
          <w:szCs w:val="24"/>
        </w:rPr>
        <w:t xml:space="preserve">                             </w:t>
      </w:r>
      <w:r w:rsidR="00ED34CC">
        <w:rPr>
          <w:rFonts w:ascii="Times New Roman" w:hAnsi="Times New Roman" w:cs="Times New Roman"/>
          <w:color w:val="000000"/>
          <w:sz w:val="24"/>
          <w:szCs w:val="24"/>
        </w:rPr>
        <w:t xml:space="preserve">          </w:t>
      </w:r>
      <w:r w:rsidRPr="00ED34CC">
        <w:rPr>
          <w:rFonts w:ascii="Times New Roman" w:hAnsi="Times New Roman" w:cs="Times New Roman"/>
          <w:color w:val="000000"/>
          <w:sz w:val="24"/>
          <w:szCs w:val="24"/>
        </w:rPr>
        <w:t xml:space="preserve"> к актуализированной схеме</w:t>
      </w:r>
      <w:r w:rsidR="00ED34CC" w:rsidRPr="00ED34CC">
        <w:rPr>
          <w:rFonts w:ascii="Times New Roman" w:hAnsi="Times New Roman" w:cs="Times New Roman"/>
          <w:color w:val="000000"/>
          <w:sz w:val="24"/>
          <w:szCs w:val="24"/>
        </w:rPr>
        <w:t xml:space="preserve"> теплоснабжения</w:t>
      </w:r>
    </w:p>
    <w:p w:rsidR="00ED34CC" w:rsidRDefault="00ED34CC" w:rsidP="009E4A18">
      <w:pPr>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образования Свирицкого </w:t>
      </w:r>
    </w:p>
    <w:p w:rsidR="00ED34CC" w:rsidRDefault="00ED34CC" w:rsidP="009E4A18">
      <w:pPr>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сельского поселения</w:t>
      </w:r>
    </w:p>
    <w:p w:rsidR="00ED34CC" w:rsidRDefault="00ED34CC" w:rsidP="009E4A18">
      <w:pPr>
        <w:autoSpaceDE w:val="0"/>
        <w:autoSpaceDN w:val="0"/>
        <w:adjustRightInd w:val="0"/>
        <w:spacing w:after="0" w:line="276" w:lineRule="auto"/>
        <w:ind w:firstLine="709"/>
        <w:jc w:val="both"/>
        <w:rPr>
          <w:rFonts w:ascii="Times New Roman" w:hAnsi="Times New Roman" w:cs="Times New Roman"/>
          <w:color w:val="000000"/>
          <w:sz w:val="24"/>
          <w:szCs w:val="24"/>
        </w:rPr>
      </w:pPr>
    </w:p>
    <w:p w:rsidR="00F73ECB" w:rsidRDefault="00F73ECB" w:rsidP="00F73ECB">
      <w:pPr>
        <w:pStyle w:val="ac"/>
        <w:spacing w:line="276" w:lineRule="auto"/>
        <w:jc w:val="center"/>
        <w:rPr>
          <w:b/>
          <w:szCs w:val="28"/>
        </w:rPr>
      </w:pPr>
      <w:r>
        <w:rPr>
          <w:b/>
          <w:szCs w:val="28"/>
        </w:rPr>
        <w:t>Расчет</w:t>
      </w:r>
    </w:p>
    <w:p w:rsidR="003745DC" w:rsidRPr="003E617C" w:rsidRDefault="00F73ECB" w:rsidP="00F73ECB">
      <w:pPr>
        <w:pStyle w:val="ac"/>
        <w:spacing w:line="276" w:lineRule="auto"/>
        <w:jc w:val="center"/>
        <w:rPr>
          <w:b/>
          <w:szCs w:val="28"/>
        </w:rPr>
      </w:pPr>
      <w:r>
        <w:rPr>
          <w:b/>
          <w:szCs w:val="28"/>
        </w:rPr>
        <w:lastRenderedPageBreak/>
        <w:t>показателей</w:t>
      </w:r>
      <w:r w:rsidR="003745DC" w:rsidRPr="00696ED5">
        <w:rPr>
          <w:b/>
          <w:szCs w:val="28"/>
        </w:rPr>
        <w:t xml:space="preserve"> надежности системы теплоснабжения п. Свирица</w:t>
      </w:r>
      <w:r w:rsidR="003745DC">
        <w:rPr>
          <w:b/>
          <w:szCs w:val="28"/>
        </w:rPr>
        <w:t>, к</w:t>
      </w:r>
      <w:r w:rsidR="003745DC" w:rsidRPr="003E617C">
        <w:rPr>
          <w:b/>
          <w:szCs w:val="28"/>
        </w:rPr>
        <w:t>отельн</w:t>
      </w:r>
      <w:r>
        <w:rPr>
          <w:b/>
          <w:szCs w:val="28"/>
        </w:rPr>
        <w:t>ая</w:t>
      </w:r>
      <w:r w:rsidR="003745DC" w:rsidRPr="003E617C">
        <w:rPr>
          <w:b/>
          <w:szCs w:val="28"/>
        </w:rPr>
        <w:t xml:space="preserve"> по адресу: п. Свирица, ул. Новая Свирица, д.36б</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745DC" w:rsidRPr="00D8064D" w:rsidRDefault="003745DC" w:rsidP="003745DC">
      <w:pPr>
        <w:pStyle w:val="ac"/>
        <w:numPr>
          <w:ilvl w:val="0"/>
          <w:numId w:val="4"/>
        </w:numPr>
        <w:spacing w:after="200" w:line="276" w:lineRule="auto"/>
        <w:jc w:val="left"/>
        <w:rPr>
          <w:sz w:val="24"/>
          <w:szCs w:val="24"/>
        </w:rPr>
      </w:pPr>
      <w:r w:rsidRPr="00D8064D">
        <w:rPr>
          <w:sz w:val="24"/>
          <w:szCs w:val="24"/>
        </w:rPr>
        <w:t>Показатель надежности электроснабжения источников тепловой энергии (Кэ):</w:t>
      </w:r>
    </w:p>
    <w:p w:rsidR="003745DC" w:rsidRPr="00D8064D" w:rsidRDefault="003745DC" w:rsidP="003745DC">
      <w:pPr>
        <w:pStyle w:val="ac"/>
        <w:rPr>
          <w:sz w:val="24"/>
          <w:szCs w:val="24"/>
        </w:rPr>
      </w:pPr>
      <w:r>
        <w:rPr>
          <w:sz w:val="24"/>
          <w:szCs w:val="24"/>
        </w:rPr>
        <w:tab/>
      </w:r>
      <w:r w:rsidRPr="00D8064D">
        <w:rPr>
          <w:sz w:val="24"/>
          <w:szCs w:val="24"/>
        </w:rPr>
        <w:t>Показатель надежности электроснабжения источников тепловой энергии Кэ=1,0</w:t>
      </w:r>
    </w:p>
    <w:p w:rsidR="003745DC" w:rsidRPr="00D8064D" w:rsidRDefault="003745DC" w:rsidP="003745DC">
      <w:pPr>
        <w:pStyle w:val="ac"/>
        <w:rPr>
          <w:sz w:val="24"/>
          <w:szCs w:val="24"/>
        </w:rPr>
      </w:pPr>
      <w:r>
        <w:rPr>
          <w:sz w:val="24"/>
          <w:szCs w:val="24"/>
        </w:rPr>
        <w:tab/>
      </w:r>
      <w:r w:rsidRPr="00D8064D">
        <w:rPr>
          <w:noProof/>
          <w:position w:val="-30"/>
          <w:sz w:val="24"/>
          <w:szCs w:val="24"/>
        </w:rPr>
        <w:drawing>
          <wp:inline distT="0" distB="0" distL="0" distR="0">
            <wp:extent cx="233362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r>
        <w:rPr>
          <w:sz w:val="24"/>
          <w:szCs w:val="24"/>
        </w:rPr>
        <w:t>= (0,323*1,0)/</w:t>
      </w:r>
      <w:r w:rsidRPr="000476F5">
        <w:rPr>
          <w:sz w:val="24"/>
          <w:szCs w:val="24"/>
        </w:rPr>
        <w:t xml:space="preserve"> </w:t>
      </w:r>
      <w:r>
        <w:rPr>
          <w:sz w:val="24"/>
          <w:szCs w:val="24"/>
        </w:rPr>
        <w:t xml:space="preserve">0,323 </w:t>
      </w:r>
      <w:r w:rsidRPr="00D8064D">
        <w:rPr>
          <w:sz w:val="24"/>
          <w:szCs w:val="24"/>
        </w:rPr>
        <w:t>= 1,0</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8064D">
        <w:rPr>
          <w:rFonts w:ascii="Times New Roman" w:hAnsi="Times New Roman" w:cs="Times New Roman"/>
          <w:noProof/>
          <w:position w:val="-24"/>
          <w:sz w:val="24"/>
          <w:szCs w:val="24"/>
          <w:lang w:eastAsia="ru-RU"/>
        </w:rPr>
        <w:drawing>
          <wp:inline distT="0" distB="0" distL="0" distR="0">
            <wp:extent cx="838200" cy="400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rPr>
          <w:rFonts w:ascii="Times New Roman" w:hAnsi="Times New Roman" w:cs="Times New Roman"/>
          <w:sz w:val="24"/>
          <w:szCs w:val="24"/>
        </w:rPr>
        <w:t>= 1863/5760=0,323</w:t>
      </w:r>
      <w:r w:rsidRPr="00D8064D">
        <w:rPr>
          <w:rFonts w:ascii="Times New Roman" w:hAnsi="Times New Roman" w:cs="Times New Roman"/>
          <w:sz w:val="24"/>
          <w:szCs w:val="24"/>
        </w:rPr>
        <w:t xml:space="preserve"> Гкал               </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8064D">
        <w:rPr>
          <w:rFonts w:ascii="Times New Roman" w:hAnsi="Times New Roman" w:cs="Times New Roman"/>
          <w:sz w:val="24"/>
          <w:szCs w:val="24"/>
        </w:rPr>
        <w:t>где</w:t>
      </w:r>
    </w:p>
    <w:p w:rsidR="003745DC" w:rsidRPr="00D8064D" w:rsidRDefault="003745DC" w:rsidP="003745DC">
      <w:pPr>
        <w:widowControl w:val="0"/>
        <w:autoSpaceDE w:val="0"/>
        <w:autoSpaceDN w:val="0"/>
        <w:adjustRightInd w:val="0"/>
        <w:spacing w:after="0" w:line="240" w:lineRule="auto"/>
        <w:ind w:left="567" w:hanging="27"/>
        <w:jc w:val="both"/>
        <w:rPr>
          <w:rFonts w:ascii="Times New Roman" w:hAnsi="Times New Roman" w:cs="Times New Roman"/>
          <w:sz w:val="24"/>
          <w:szCs w:val="24"/>
        </w:rPr>
      </w:pPr>
      <w:r w:rsidRPr="00D8064D">
        <w:rPr>
          <w:rFonts w:ascii="Times New Roman" w:hAnsi="Times New Roman" w:cs="Times New Roman"/>
          <w:noProof/>
          <w:position w:val="-12"/>
          <w:sz w:val="24"/>
          <w:szCs w:val="24"/>
          <w:lang w:eastAsia="ru-RU"/>
        </w:rPr>
        <w:drawing>
          <wp:inline distT="0" distB="0" distL="0" distR="0">
            <wp:extent cx="1905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8064D">
        <w:rPr>
          <w:rFonts w:ascii="Times New Roman" w:hAnsi="Times New Roman" w:cs="Times New Roman"/>
          <w:sz w:val="24"/>
          <w:szCs w:val="24"/>
        </w:rPr>
        <w:t xml:space="preserve">, </w:t>
      </w:r>
      <w:r w:rsidRPr="00D8064D">
        <w:rPr>
          <w:rFonts w:ascii="Times New Roman" w:hAnsi="Times New Roman" w:cs="Times New Roman"/>
          <w:noProof/>
          <w:position w:val="-12"/>
          <w:sz w:val="24"/>
          <w:szCs w:val="24"/>
          <w:lang w:eastAsia="ru-RU"/>
        </w:rPr>
        <w:drawing>
          <wp:inline distT="0" distB="0" distL="0" distR="0">
            <wp:extent cx="2190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D8064D">
        <w:rPr>
          <w:rFonts w:ascii="Times New Roman" w:hAnsi="Times New Roman" w:cs="Times New Roman"/>
          <w:sz w:val="24"/>
          <w:szCs w:val="24"/>
        </w:rPr>
        <w:t xml:space="preserve"> - средние фактические тепловые нагрузки за предшествующие 12 месяцев по каждому i-му источнику тепловой энергии;</w:t>
      </w:r>
    </w:p>
    <w:p w:rsidR="003745DC" w:rsidRPr="00D8064D" w:rsidRDefault="003745DC" w:rsidP="003745DC">
      <w:pPr>
        <w:pStyle w:val="ac"/>
        <w:widowControl w:val="0"/>
        <w:numPr>
          <w:ilvl w:val="0"/>
          <w:numId w:val="5"/>
        </w:numPr>
        <w:autoSpaceDE w:val="0"/>
        <w:autoSpaceDN w:val="0"/>
        <w:adjustRightInd w:val="0"/>
        <w:spacing w:after="0" w:line="240" w:lineRule="auto"/>
        <w:rPr>
          <w:sz w:val="24"/>
          <w:szCs w:val="24"/>
        </w:rPr>
      </w:pPr>
      <w:r w:rsidRPr="00D8064D">
        <w:rPr>
          <w:sz w:val="24"/>
          <w:szCs w:val="24"/>
        </w:rPr>
        <w:t xml:space="preserve"> - количество часов отопительного периода за предшествующие 12 месяцев.</w:t>
      </w:r>
    </w:p>
    <w:p w:rsidR="003745DC" w:rsidRPr="00D8064D" w:rsidRDefault="003745DC" w:rsidP="003745DC">
      <w:pPr>
        <w:widowControl w:val="0"/>
        <w:autoSpaceDE w:val="0"/>
        <w:autoSpaceDN w:val="0"/>
        <w:adjustRightInd w:val="0"/>
        <w:spacing w:after="0" w:line="240" w:lineRule="auto"/>
        <w:jc w:val="both"/>
        <w:rPr>
          <w:rFonts w:ascii="Times New Roman" w:hAnsi="Times New Roman" w:cs="Times New Roman"/>
          <w:sz w:val="24"/>
          <w:szCs w:val="24"/>
        </w:rPr>
      </w:pPr>
    </w:p>
    <w:p w:rsidR="003745DC" w:rsidRPr="00D8064D" w:rsidRDefault="003745DC" w:rsidP="003745DC">
      <w:pPr>
        <w:pStyle w:val="ac"/>
        <w:widowControl w:val="0"/>
        <w:numPr>
          <w:ilvl w:val="0"/>
          <w:numId w:val="4"/>
        </w:numPr>
        <w:autoSpaceDE w:val="0"/>
        <w:autoSpaceDN w:val="0"/>
        <w:adjustRightInd w:val="0"/>
        <w:spacing w:after="0" w:line="240" w:lineRule="auto"/>
        <w:ind w:left="-284"/>
        <w:jc w:val="center"/>
        <w:rPr>
          <w:sz w:val="24"/>
          <w:szCs w:val="24"/>
        </w:rPr>
      </w:pPr>
      <w:r w:rsidRPr="00D8064D">
        <w:rPr>
          <w:sz w:val="24"/>
          <w:szCs w:val="24"/>
        </w:rPr>
        <w:t xml:space="preserve">Показатель надежности водоснабжения источников тепловой энергии (Кв) </w:t>
      </w:r>
    </w:p>
    <w:p w:rsidR="003745DC" w:rsidRPr="00D8064D" w:rsidRDefault="003745DC" w:rsidP="003745DC">
      <w:pPr>
        <w:pStyle w:val="ac"/>
        <w:rPr>
          <w:sz w:val="24"/>
          <w:szCs w:val="24"/>
        </w:rPr>
      </w:pPr>
      <w:r>
        <w:rPr>
          <w:sz w:val="24"/>
          <w:szCs w:val="24"/>
        </w:rPr>
        <w:tab/>
      </w:r>
      <w:r w:rsidRPr="00D8064D">
        <w:rPr>
          <w:sz w:val="24"/>
          <w:szCs w:val="24"/>
        </w:rPr>
        <w:t>Показатель надежности водоснабжения источников тепловой энергии Кв=1,0</w:t>
      </w:r>
    </w:p>
    <w:p w:rsidR="003745DC" w:rsidRPr="00D8064D" w:rsidRDefault="003745DC" w:rsidP="003745DC">
      <w:pPr>
        <w:pStyle w:val="ac"/>
        <w:rPr>
          <w:sz w:val="24"/>
          <w:szCs w:val="24"/>
        </w:rPr>
      </w:pPr>
      <w:r>
        <w:rPr>
          <w:sz w:val="24"/>
          <w:szCs w:val="24"/>
        </w:rPr>
        <w:tab/>
      </w:r>
      <w:r w:rsidRPr="00D8064D">
        <w:rPr>
          <w:noProof/>
          <w:position w:val="-30"/>
          <w:sz w:val="24"/>
          <w:szCs w:val="24"/>
        </w:rPr>
        <w:drawing>
          <wp:inline distT="0" distB="0" distL="0" distR="0">
            <wp:extent cx="2324100" cy="4667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4100" cy="466725"/>
                    </a:xfrm>
                    <a:prstGeom prst="rect">
                      <a:avLst/>
                    </a:prstGeom>
                    <a:noFill/>
                    <a:ln>
                      <a:noFill/>
                    </a:ln>
                  </pic:spPr>
                </pic:pic>
              </a:graphicData>
            </a:graphic>
          </wp:inline>
        </w:drawing>
      </w:r>
      <w:r>
        <w:rPr>
          <w:sz w:val="24"/>
          <w:szCs w:val="24"/>
        </w:rPr>
        <w:t>= (0,323*1,0)/</w:t>
      </w:r>
      <w:r w:rsidRPr="000476F5">
        <w:rPr>
          <w:sz w:val="24"/>
          <w:szCs w:val="24"/>
        </w:rPr>
        <w:t xml:space="preserve"> </w:t>
      </w:r>
      <w:r>
        <w:rPr>
          <w:sz w:val="24"/>
          <w:szCs w:val="24"/>
        </w:rPr>
        <w:t xml:space="preserve">0,323 </w:t>
      </w:r>
      <w:r w:rsidRPr="00D8064D">
        <w:rPr>
          <w:sz w:val="24"/>
          <w:szCs w:val="24"/>
        </w:rPr>
        <w:t>= 1,0</w:t>
      </w:r>
    </w:p>
    <w:p w:rsidR="003745DC" w:rsidRPr="00D8064D" w:rsidRDefault="003745DC" w:rsidP="003745DC">
      <w:pPr>
        <w:pStyle w:val="ac"/>
        <w:widowControl w:val="0"/>
        <w:numPr>
          <w:ilvl w:val="0"/>
          <w:numId w:val="4"/>
        </w:numPr>
        <w:autoSpaceDE w:val="0"/>
        <w:autoSpaceDN w:val="0"/>
        <w:adjustRightInd w:val="0"/>
        <w:spacing w:after="0" w:line="240" w:lineRule="auto"/>
        <w:rPr>
          <w:sz w:val="24"/>
          <w:szCs w:val="24"/>
        </w:rPr>
      </w:pPr>
      <w:r w:rsidRPr="00D8064D">
        <w:rPr>
          <w:sz w:val="24"/>
          <w:szCs w:val="24"/>
        </w:rPr>
        <w:t xml:space="preserve">Показатель надежности топливоснабжения источников тепловой энергии (Кт): </w:t>
      </w:r>
    </w:p>
    <w:p w:rsidR="003745DC" w:rsidRPr="00D8064D" w:rsidRDefault="003745DC" w:rsidP="003745DC">
      <w:pPr>
        <w:ind w:left="360"/>
        <w:jc w:val="both"/>
        <w:rPr>
          <w:rFonts w:ascii="Times New Roman" w:hAnsi="Times New Roman" w:cs="Times New Roman"/>
          <w:sz w:val="24"/>
          <w:szCs w:val="24"/>
        </w:rPr>
      </w:pPr>
      <w:r>
        <w:rPr>
          <w:rFonts w:ascii="Times New Roman" w:hAnsi="Times New Roman" w:cs="Times New Roman"/>
          <w:sz w:val="24"/>
          <w:szCs w:val="24"/>
        </w:rPr>
        <w:tab/>
      </w:r>
      <w:r w:rsidRPr="00D8064D">
        <w:rPr>
          <w:rFonts w:ascii="Times New Roman" w:hAnsi="Times New Roman" w:cs="Times New Roman"/>
          <w:sz w:val="24"/>
          <w:szCs w:val="24"/>
        </w:rPr>
        <w:t xml:space="preserve">    В качестве топлива в котельной используется мазут. Для надежности     теплоснабжения потребителей, котельная обеспечена нормативным неснижаемым запасом топлива.</w:t>
      </w:r>
    </w:p>
    <w:p w:rsidR="003745DC" w:rsidRPr="00D8064D" w:rsidRDefault="003745DC" w:rsidP="003745DC">
      <w:pPr>
        <w:rPr>
          <w:rFonts w:ascii="Times New Roman" w:hAnsi="Times New Roman" w:cs="Times New Roman"/>
          <w:sz w:val="24"/>
          <w:szCs w:val="24"/>
        </w:rPr>
      </w:pPr>
      <w:r w:rsidRPr="00D8064D">
        <w:rPr>
          <w:rFonts w:ascii="Times New Roman" w:hAnsi="Times New Roman" w:cs="Times New Roman"/>
          <w:sz w:val="24"/>
          <w:szCs w:val="24"/>
        </w:rPr>
        <w:t xml:space="preserve">      </w:t>
      </w:r>
      <w:r>
        <w:rPr>
          <w:rFonts w:ascii="Times New Roman" w:hAnsi="Times New Roman" w:cs="Times New Roman"/>
          <w:sz w:val="24"/>
          <w:szCs w:val="24"/>
        </w:rPr>
        <w:tab/>
      </w:r>
      <w:r w:rsidRPr="00D8064D">
        <w:rPr>
          <w:rFonts w:ascii="Times New Roman" w:hAnsi="Times New Roman" w:cs="Times New Roman"/>
          <w:sz w:val="24"/>
          <w:szCs w:val="24"/>
        </w:rPr>
        <w:t xml:space="preserve">   Показатель надежности топливоснабжения источников тепловой энергии Кт=1,0</w:t>
      </w:r>
    </w:p>
    <w:p w:rsidR="003745DC" w:rsidRPr="00D8064D" w:rsidRDefault="003745DC" w:rsidP="003745DC">
      <w:pPr>
        <w:pStyle w:val="ac"/>
        <w:rPr>
          <w:sz w:val="24"/>
          <w:szCs w:val="24"/>
        </w:rPr>
      </w:pPr>
      <w:r>
        <w:rPr>
          <w:sz w:val="24"/>
          <w:szCs w:val="24"/>
        </w:rPr>
        <w:tab/>
      </w:r>
      <w:r w:rsidRPr="00D8064D">
        <w:rPr>
          <w:noProof/>
          <w:position w:val="-30"/>
          <w:sz w:val="24"/>
          <w:szCs w:val="24"/>
        </w:rPr>
        <w:drawing>
          <wp:inline distT="0" distB="0" distL="0" distR="0">
            <wp:extent cx="2305050" cy="4667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466725"/>
                    </a:xfrm>
                    <a:prstGeom prst="rect">
                      <a:avLst/>
                    </a:prstGeom>
                    <a:noFill/>
                    <a:ln>
                      <a:noFill/>
                    </a:ln>
                  </pic:spPr>
                </pic:pic>
              </a:graphicData>
            </a:graphic>
          </wp:inline>
        </w:drawing>
      </w:r>
      <w:r w:rsidRPr="00D8064D">
        <w:rPr>
          <w:sz w:val="24"/>
          <w:szCs w:val="24"/>
        </w:rPr>
        <w:t>=</w:t>
      </w:r>
      <w:r>
        <w:rPr>
          <w:sz w:val="24"/>
          <w:szCs w:val="24"/>
        </w:rPr>
        <w:t xml:space="preserve"> (0,323*1,0)/</w:t>
      </w:r>
      <w:r w:rsidRPr="000476F5">
        <w:rPr>
          <w:sz w:val="24"/>
          <w:szCs w:val="24"/>
        </w:rPr>
        <w:t xml:space="preserve"> </w:t>
      </w:r>
      <w:r>
        <w:rPr>
          <w:sz w:val="24"/>
          <w:szCs w:val="24"/>
        </w:rPr>
        <w:t xml:space="preserve">0,323 </w:t>
      </w:r>
      <w:r w:rsidRPr="00D8064D">
        <w:rPr>
          <w:sz w:val="24"/>
          <w:szCs w:val="24"/>
        </w:rPr>
        <w:t>= 1,0</w:t>
      </w:r>
    </w:p>
    <w:p w:rsidR="003745DC" w:rsidRPr="00D8064D" w:rsidRDefault="003745DC" w:rsidP="003745DC">
      <w:pPr>
        <w:pStyle w:val="ac"/>
        <w:widowControl w:val="0"/>
        <w:numPr>
          <w:ilvl w:val="0"/>
          <w:numId w:val="4"/>
        </w:numPr>
        <w:autoSpaceDE w:val="0"/>
        <w:autoSpaceDN w:val="0"/>
        <w:adjustRightInd w:val="0"/>
        <w:spacing w:after="0" w:line="240" w:lineRule="auto"/>
        <w:rPr>
          <w:sz w:val="24"/>
          <w:szCs w:val="24"/>
        </w:rPr>
      </w:pPr>
      <w:r w:rsidRPr="00D8064D">
        <w:rPr>
          <w:sz w:val="24"/>
          <w:szCs w:val="24"/>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rsidR="003745DC" w:rsidRPr="00D8064D" w:rsidRDefault="003745DC" w:rsidP="003745DC">
      <w:pPr>
        <w:pStyle w:val="ac"/>
        <w:widowControl w:val="0"/>
        <w:autoSpaceDE w:val="0"/>
        <w:autoSpaceDN w:val="0"/>
        <w:adjustRightInd w:val="0"/>
        <w:spacing w:after="0" w:line="240" w:lineRule="auto"/>
        <w:rPr>
          <w:sz w:val="24"/>
          <w:szCs w:val="24"/>
        </w:rPr>
      </w:pPr>
    </w:p>
    <w:p w:rsidR="003745DC" w:rsidRPr="00D8064D" w:rsidRDefault="003745DC" w:rsidP="003745DC">
      <w:pPr>
        <w:pStyle w:val="ac"/>
        <w:rPr>
          <w:sz w:val="24"/>
          <w:szCs w:val="24"/>
        </w:rPr>
      </w:pPr>
      <w:r>
        <w:rPr>
          <w:sz w:val="24"/>
          <w:szCs w:val="24"/>
        </w:rPr>
        <w:tab/>
      </w:r>
      <w:r w:rsidRPr="00D8064D">
        <w:rPr>
          <w:sz w:val="24"/>
          <w:szCs w:val="24"/>
        </w:rPr>
        <w:t>Котельная по адресу: п. Свирица, ул. Новая Свирица, д.36б  - тепловая</w:t>
      </w:r>
      <w:r>
        <w:rPr>
          <w:sz w:val="24"/>
          <w:szCs w:val="24"/>
        </w:rPr>
        <w:t xml:space="preserve"> нагрузка  0,478 </w:t>
      </w:r>
      <w:r w:rsidRPr="00D8064D">
        <w:rPr>
          <w:sz w:val="24"/>
          <w:szCs w:val="24"/>
        </w:rPr>
        <w:t>Гкал/час, средневзвешенный диаметр тепловой сети составляет  71,1 мм.</w:t>
      </w:r>
    </w:p>
    <w:p w:rsidR="003745DC" w:rsidRPr="00D8064D" w:rsidRDefault="003745DC" w:rsidP="003745DC">
      <w:pPr>
        <w:pStyle w:val="ac"/>
        <w:rPr>
          <w:sz w:val="24"/>
          <w:szCs w:val="24"/>
        </w:rPr>
      </w:pPr>
      <w:r>
        <w:rPr>
          <w:sz w:val="24"/>
          <w:szCs w:val="24"/>
        </w:rPr>
        <w:tab/>
      </w:r>
      <w:r w:rsidRPr="00D8064D">
        <w:rPr>
          <w:sz w:val="24"/>
          <w:szCs w:val="24"/>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Кб=1,0</w:t>
      </w:r>
    </w:p>
    <w:p w:rsidR="003745DC" w:rsidRPr="00D8064D" w:rsidRDefault="003745DC" w:rsidP="003745DC">
      <w:pPr>
        <w:pStyle w:val="ac"/>
        <w:rPr>
          <w:sz w:val="24"/>
          <w:szCs w:val="24"/>
        </w:rPr>
      </w:pPr>
      <w:r>
        <w:rPr>
          <w:sz w:val="24"/>
          <w:szCs w:val="24"/>
        </w:rPr>
        <w:tab/>
      </w:r>
      <w:r w:rsidRPr="00D8064D">
        <w:rPr>
          <w:noProof/>
          <w:position w:val="-30"/>
          <w:sz w:val="24"/>
          <w:szCs w:val="24"/>
        </w:rPr>
        <w:drawing>
          <wp:inline distT="0" distB="0" distL="0" distR="0">
            <wp:extent cx="2324100" cy="4667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24100" cy="466725"/>
                    </a:xfrm>
                    <a:prstGeom prst="rect">
                      <a:avLst/>
                    </a:prstGeom>
                    <a:noFill/>
                    <a:ln>
                      <a:noFill/>
                    </a:ln>
                  </pic:spPr>
                </pic:pic>
              </a:graphicData>
            </a:graphic>
          </wp:inline>
        </w:drawing>
      </w:r>
      <w:r w:rsidRPr="00D8064D">
        <w:rPr>
          <w:sz w:val="24"/>
          <w:szCs w:val="24"/>
        </w:rPr>
        <w:t>= (</w:t>
      </w:r>
      <w:r>
        <w:rPr>
          <w:sz w:val="24"/>
          <w:szCs w:val="24"/>
        </w:rPr>
        <w:t>0,323*1,0)/</w:t>
      </w:r>
      <w:r w:rsidRPr="000476F5">
        <w:rPr>
          <w:sz w:val="24"/>
          <w:szCs w:val="24"/>
        </w:rPr>
        <w:t xml:space="preserve"> </w:t>
      </w:r>
      <w:r>
        <w:rPr>
          <w:sz w:val="24"/>
          <w:szCs w:val="24"/>
        </w:rPr>
        <w:t>0,323</w:t>
      </w:r>
      <w:r w:rsidRPr="00D8064D">
        <w:rPr>
          <w:sz w:val="24"/>
          <w:szCs w:val="24"/>
        </w:rPr>
        <w:t>= 1</w:t>
      </w:r>
    </w:p>
    <w:p w:rsidR="003745DC" w:rsidRPr="00D8064D" w:rsidRDefault="003745DC" w:rsidP="003745DC">
      <w:pPr>
        <w:pStyle w:val="ac"/>
        <w:numPr>
          <w:ilvl w:val="0"/>
          <w:numId w:val="4"/>
        </w:numPr>
        <w:spacing w:after="200" w:line="276" w:lineRule="auto"/>
        <w:jc w:val="left"/>
        <w:rPr>
          <w:sz w:val="24"/>
          <w:szCs w:val="24"/>
        </w:rPr>
      </w:pPr>
      <w:r w:rsidRPr="00D8064D">
        <w:rPr>
          <w:sz w:val="24"/>
          <w:szCs w:val="24"/>
        </w:rPr>
        <w:lastRenderedPageBreak/>
        <w:t>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rsidR="003745DC" w:rsidRPr="00D8064D" w:rsidRDefault="003745DC" w:rsidP="003745DC">
      <w:pPr>
        <w:pStyle w:val="ac"/>
        <w:rPr>
          <w:sz w:val="24"/>
          <w:szCs w:val="24"/>
        </w:rPr>
      </w:pPr>
    </w:p>
    <w:p w:rsidR="003745DC" w:rsidRPr="00D8064D" w:rsidRDefault="003745DC" w:rsidP="003745DC">
      <w:pPr>
        <w:pStyle w:val="ac"/>
        <w:rPr>
          <w:sz w:val="24"/>
          <w:szCs w:val="24"/>
        </w:rPr>
      </w:pPr>
      <w:r>
        <w:rPr>
          <w:sz w:val="24"/>
          <w:szCs w:val="24"/>
        </w:rPr>
        <w:tab/>
      </w:r>
      <w:r w:rsidRPr="00D8064D">
        <w:rPr>
          <w:sz w:val="24"/>
          <w:szCs w:val="24"/>
        </w:rPr>
        <w:t>Уровень резервирования составляет менее 30% включительно - Кр = 0,2.</w:t>
      </w:r>
    </w:p>
    <w:p w:rsidR="003745DC" w:rsidRPr="00D8064D" w:rsidRDefault="003745DC" w:rsidP="003745DC">
      <w:pPr>
        <w:pStyle w:val="ac"/>
        <w:rPr>
          <w:sz w:val="24"/>
          <w:szCs w:val="24"/>
        </w:rPr>
      </w:pPr>
      <w:r w:rsidRPr="00D8064D">
        <w:rPr>
          <w:noProof/>
          <w:position w:val="-30"/>
          <w:sz w:val="24"/>
          <w:szCs w:val="24"/>
        </w:rPr>
        <w:drawing>
          <wp:inline distT="0" distB="0" distL="0" distR="0">
            <wp:extent cx="2476500" cy="4667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r w:rsidRPr="00D8064D">
        <w:rPr>
          <w:sz w:val="24"/>
          <w:szCs w:val="24"/>
        </w:rPr>
        <w:t xml:space="preserve">= </w:t>
      </w:r>
      <w:r>
        <w:rPr>
          <w:sz w:val="24"/>
          <w:szCs w:val="24"/>
        </w:rPr>
        <w:t>(0,323*0,2)/</w:t>
      </w:r>
      <w:r w:rsidRPr="000476F5">
        <w:rPr>
          <w:sz w:val="24"/>
          <w:szCs w:val="24"/>
        </w:rPr>
        <w:t xml:space="preserve"> </w:t>
      </w:r>
      <w:r>
        <w:rPr>
          <w:sz w:val="24"/>
          <w:szCs w:val="24"/>
        </w:rPr>
        <w:t>0,323</w:t>
      </w:r>
      <w:r w:rsidRPr="00D8064D">
        <w:rPr>
          <w:sz w:val="24"/>
          <w:szCs w:val="24"/>
        </w:rPr>
        <w:t xml:space="preserve"> = 0,2</w:t>
      </w:r>
    </w:p>
    <w:p w:rsidR="003745DC" w:rsidRPr="00D8064D" w:rsidRDefault="003745DC" w:rsidP="003745DC">
      <w:pPr>
        <w:pStyle w:val="ac"/>
        <w:numPr>
          <w:ilvl w:val="0"/>
          <w:numId w:val="4"/>
        </w:numPr>
        <w:spacing w:after="200" w:line="276" w:lineRule="auto"/>
        <w:jc w:val="left"/>
        <w:rPr>
          <w:b/>
          <w:sz w:val="24"/>
          <w:szCs w:val="24"/>
        </w:rPr>
      </w:pPr>
      <w:r w:rsidRPr="00D8064D">
        <w:rPr>
          <w:sz w:val="24"/>
          <w:szCs w:val="24"/>
        </w:rPr>
        <w:t>Показатель технического состояния тепловых сетей (Кс), характеризуемый долей ветхих, подлежащих замене трубопроводов, определяется по формуле</w:t>
      </w:r>
    </w:p>
    <w:p w:rsidR="003745DC" w:rsidRDefault="003745DC" w:rsidP="003745DC">
      <w:pPr>
        <w:pStyle w:val="ac"/>
        <w:rPr>
          <w:sz w:val="24"/>
          <w:szCs w:val="24"/>
        </w:rPr>
      </w:pPr>
      <w:r>
        <w:rPr>
          <w:b/>
          <w:sz w:val="24"/>
          <w:szCs w:val="24"/>
        </w:rPr>
        <w:tab/>
      </w:r>
      <w:r w:rsidRPr="00D8064D">
        <w:rPr>
          <w:noProof/>
          <w:position w:val="-30"/>
          <w:sz w:val="24"/>
          <w:szCs w:val="24"/>
        </w:rPr>
        <w:drawing>
          <wp:inline distT="0" distB="0" distL="0" distR="0">
            <wp:extent cx="1143000" cy="4667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r w:rsidRPr="00D8064D">
        <w:rPr>
          <w:b/>
          <w:sz w:val="24"/>
          <w:szCs w:val="24"/>
        </w:rPr>
        <w:t xml:space="preserve"> = </w:t>
      </w:r>
      <w:r w:rsidRPr="00D8064D">
        <w:rPr>
          <w:sz w:val="24"/>
          <w:szCs w:val="24"/>
        </w:rPr>
        <w:t>(171</w:t>
      </w:r>
      <w:r>
        <w:rPr>
          <w:sz w:val="24"/>
          <w:szCs w:val="24"/>
        </w:rPr>
        <w:t>8</w:t>
      </w:r>
      <w:r w:rsidRPr="00D8064D">
        <w:rPr>
          <w:sz w:val="24"/>
          <w:szCs w:val="24"/>
        </w:rPr>
        <w:t>-0</w:t>
      </w:r>
      <w:r>
        <w:rPr>
          <w:sz w:val="24"/>
          <w:szCs w:val="24"/>
        </w:rPr>
        <w:t>)</w:t>
      </w:r>
      <w:r w:rsidRPr="00D8064D">
        <w:rPr>
          <w:sz w:val="24"/>
          <w:szCs w:val="24"/>
        </w:rPr>
        <w:t>/171</w:t>
      </w:r>
      <w:r>
        <w:rPr>
          <w:sz w:val="24"/>
          <w:szCs w:val="24"/>
        </w:rPr>
        <w:t>8</w:t>
      </w:r>
      <w:r w:rsidRPr="00D8064D">
        <w:rPr>
          <w:sz w:val="24"/>
          <w:szCs w:val="24"/>
        </w:rPr>
        <w:t xml:space="preserve"> </w:t>
      </w:r>
      <w:r w:rsidRPr="00D8064D">
        <w:rPr>
          <w:b/>
          <w:sz w:val="24"/>
          <w:szCs w:val="24"/>
        </w:rPr>
        <w:t xml:space="preserve">= </w:t>
      </w:r>
      <w:r>
        <w:rPr>
          <w:sz w:val="24"/>
          <w:szCs w:val="24"/>
        </w:rPr>
        <w:t xml:space="preserve">1,0 </w:t>
      </w:r>
    </w:p>
    <w:p w:rsidR="003745DC" w:rsidRPr="00D8064D" w:rsidRDefault="003745DC" w:rsidP="003745DC">
      <w:pPr>
        <w:pStyle w:val="ac"/>
        <w:rPr>
          <w:sz w:val="24"/>
          <w:szCs w:val="24"/>
        </w:rPr>
      </w:pPr>
      <w:r w:rsidRPr="00D8064D">
        <w:rPr>
          <w:sz w:val="24"/>
          <w:szCs w:val="24"/>
        </w:rPr>
        <w:t>Показатель интенсивности отказов систем теплоснабжения:</w:t>
      </w:r>
    </w:p>
    <w:p w:rsidR="003745DC" w:rsidRPr="00051CC8" w:rsidRDefault="003745DC" w:rsidP="00051CC8">
      <w:pPr>
        <w:widowControl w:val="0"/>
        <w:autoSpaceDE w:val="0"/>
        <w:autoSpaceDN w:val="0"/>
        <w:adjustRightInd w:val="0"/>
        <w:spacing w:after="0" w:line="240" w:lineRule="auto"/>
        <w:ind w:left="426" w:firstLine="114"/>
        <w:jc w:val="both"/>
        <w:rPr>
          <w:rFonts w:ascii="Times New Roman" w:hAnsi="Times New Roman" w:cs="Times New Roman"/>
          <w:sz w:val="24"/>
          <w:szCs w:val="24"/>
        </w:rPr>
      </w:pPr>
      <w:r w:rsidRPr="00051CC8">
        <w:rPr>
          <w:rFonts w:ascii="Times New Roman" w:hAnsi="Times New Roman" w:cs="Times New Roman"/>
          <w:sz w:val="24"/>
          <w:szCs w:val="24"/>
        </w:rPr>
        <w:t>1) 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rsidR="003745DC" w:rsidRPr="00D8064D" w:rsidRDefault="003745DC" w:rsidP="003745DC">
      <w:pPr>
        <w:pStyle w:val="ac"/>
        <w:rPr>
          <w:sz w:val="24"/>
          <w:szCs w:val="24"/>
        </w:rPr>
      </w:pPr>
      <w:r>
        <w:rPr>
          <w:sz w:val="24"/>
          <w:szCs w:val="24"/>
        </w:rPr>
        <w:tab/>
        <w:t>Иотк тс = nотк / S =0/5352</w:t>
      </w:r>
      <w:r w:rsidRPr="00D8064D">
        <w:rPr>
          <w:sz w:val="24"/>
          <w:szCs w:val="24"/>
        </w:rPr>
        <w:t xml:space="preserve"> = 0,0 [1 / (км * год)]</w:t>
      </w:r>
    </w:p>
    <w:p w:rsidR="003745DC" w:rsidRPr="00D8064D" w:rsidRDefault="003745DC" w:rsidP="003745DC">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D8064D">
        <w:rPr>
          <w:rFonts w:ascii="Times New Roman" w:hAnsi="Times New Roman" w:cs="Times New Roman"/>
          <w:sz w:val="24"/>
          <w:szCs w:val="24"/>
        </w:rPr>
        <w:t>В зависимости от интенсивности отказов (Иотк тс) определяется показатель       надежности тепловых сетей (Котк тс), который составляет</w:t>
      </w:r>
    </w:p>
    <w:p w:rsidR="003745DC" w:rsidRPr="00D8064D" w:rsidRDefault="003745DC" w:rsidP="003745DC">
      <w:pPr>
        <w:pStyle w:val="ConsPlusCell"/>
        <w:ind w:firstLine="284"/>
        <w:rPr>
          <w:rFonts w:ascii="Times New Roman" w:hAnsi="Times New Roman" w:cs="Times New Roman"/>
          <w:sz w:val="24"/>
          <w:szCs w:val="24"/>
        </w:rPr>
      </w:pPr>
      <w:r>
        <w:rPr>
          <w:rFonts w:ascii="Times New Roman" w:hAnsi="Times New Roman" w:cs="Times New Roman"/>
          <w:sz w:val="24"/>
          <w:szCs w:val="24"/>
        </w:rPr>
        <w:t xml:space="preserve">    до 0,2 включительно </w:t>
      </w:r>
      <w:r w:rsidRPr="00D8064D">
        <w:rPr>
          <w:rFonts w:ascii="Times New Roman" w:hAnsi="Times New Roman" w:cs="Times New Roman"/>
          <w:sz w:val="24"/>
          <w:szCs w:val="24"/>
        </w:rPr>
        <w:t>- Котк тс = 1,0;</w:t>
      </w:r>
    </w:p>
    <w:p w:rsidR="00051CC8" w:rsidRDefault="00051CC8" w:rsidP="003745DC">
      <w:pPr>
        <w:widowControl w:val="0"/>
        <w:autoSpaceDE w:val="0"/>
        <w:autoSpaceDN w:val="0"/>
        <w:adjustRightInd w:val="0"/>
        <w:spacing w:after="0" w:line="240" w:lineRule="auto"/>
        <w:ind w:left="426" w:firstLine="114"/>
        <w:jc w:val="both"/>
        <w:rPr>
          <w:rFonts w:ascii="Times New Roman" w:hAnsi="Times New Roman" w:cs="Times New Roman"/>
          <w:sz w:val="24"/>
          <w:szCs w:val="24"/>
        </w:rPr>
      </w:pPr>
    </w:p>
    <w:p w:rsidR="003745DC" w:rsidRPr="00D8064D" w:rsidRDefault="003745DC" w:rsidP="003745DC">
      <w:pPr>
        <w:widowControl w:val="0"/>
        <w:autoSpaceDE w:val="0"/>
        <w:autoSpaceDN w:val="0"/>
        <w:adjustRightInd w:val="0"/>
        <w:spacing w:after="0" w:line="240" w:lineRule="auto"/>
        <w:ind w:left="426" w:firstLine="114"/>
        <w:jc w:val="both"/>
        <w:rPr>
          <w:rFonts w:ascii="Times New Roman" w:hAnsi="Times New Roman" w:cs="Times New Roman"/>
          <w:sz w:val="24"/>
          <w:szCs w:val="24"/>
        </w:rPr>
      </w:pPr>
      <w:r>
        <w:rPr>
          <w:rFonts w:ascii="Times New Roman" w:hAnsi="Times New Roman" w:cs="Times New Roman"/>
          <w:sz w:val="24"/>
          <w:szCs w:val="24"/>
        </w:rPr>
        <w:tab/>
      </w:r>
      <w:r w:rsidRPr="00D8064D">
        <w:rPr>
          <w:rFonts w:ascii="Times New Roman" w:hAnsi="Times New Roman" w:cs="Times New Roman"/>
          <w:sz w:val="24"/>
          <w:szCs w:val="24"/>
        </w:rPr>
        <w:t>2)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3745DC" w:rsidRPr="00D8064D" w:rsidRDefault="003745DC" w:rsidP="003745DC">
      <w:pPr>
        <w:ind w:firstLine="708"/>
        <w:rPr>
          <w:rFonts w:ascii="Times New Roman" w:hAnsi="Times New Roman" w:cs="Times New Roman"/>
          <w:b/>
          <w:sz w:val="24"/>
          <w:szCs w:val="24"/>
        </w:rPr>
      </w:pPr>
      <w:r>
        <w:rPr>
          <w:rFonts w:ascii="Times New Roman" w:hAnsi="Times New Roman" w:cs="Times New Roman"/>
          <w:sz w:val="24"/>
          <w:szCs w:val="24"/>
        </w:rPr>
        <w:tab/>
      </w:r>
      <w:r w:rsidRPr="00D8064D">
        <w:rPr>
          <w:rFonts w:ascii="Times New Roman" w:hAnsi="Times New Roman" w:cs="Times New Roman"/>
          <w:noProof/>
          <w:position w:val="-24"/>
          <w:sz w:val="24"/>
          <w:szCs w:val="24"/>
          <w:lang w:eastAsia="ru-RU"/>
        </w:rPr>
        <w:drawing>
          <wp:inline distT="0" distB="0" distL="0" distR="0">
            <wp:extent cx="1619250" cy="400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r w:rsidRPr="00D8064D">
        <w:rPr>
          <w:rFonts w:ascii="Times New Roman" w:hAnsi="Times New Roman" w:cs="Times New Roman"/>
          <w:sz w:val="24"/>
          <w:szCs w:val="24"/>
        </w:rPr>
        <w:t>= (1,0+1,0+1,0)/3 = 1,0</w:t>
      </w:r>
    </w:p>
    <w:p w:rsidR="003745DC" w:rsidRPr="00D8064D" w:rsidRDefault="003745DC" w:rsidP="003745DC">
      <w:pPr>
        <w:widowControl w:val="0"/>
        <w:autoSpaceDE w:val="0"/>
        <w:autoSpaceDN w:val="0"/>
        <w:adjustRightInd w:val="0"/>
        <w:spacing w:after="0" w:line="240" w:lineRule="auto"/>
        <w:ind w:left="426" w:firstLine="114"/>
        <w:jc w:val="both"/>
        <w:rPr>
          <w:rFonts w:ascii="Times New Roman" w:hAnsi="Times New Roman" w:cs="Times New Roman"/>
          <w:sz w:val="24"/>
          <w:szCs w:val="24"/>
        </w:rPr>
      </w:pPr>
      <w:r w:rsidRPr="00D8064D">
        <w:rPr>
          <w:rFonts w:ascii="Times New Roman" w:hAnsi="Times New Roman" w:cs="Times New Roman"/>
          <w:sz w:val="24"/>
          <w:szCs w:val="24"/>
        </w:rPr>
        <w:t>В зависимости от интенсивности отказов (Иотк ит) определяется показатель надежности теплового источника (Котк ит), который составляет</w:t>
      </w:r>
    </w:p>
    <w:p w:rsidR="003745DC" w:rsidRPr="00D8064D" w:rsidRDefault="003745DC" w:rsidP="003745DC">
      <w:pPr>
        <w:ind w:firstLine="708"/>
        <w:rPr>
          <w:rFonts w:ascii="Times New Roman" w:hAnsi="Times New Roman" w:cs="Times New Roman"/>
          <w:sz w:val="24"/>
          <w:szCs w:val="24"/>
        </w:rPr>
      </w:pPr>
      <w:r>
        <w:rPr>
          <w:rFonts w:ascii="Times New Roman" w:hAnsi="Times New Roman" w:cs="Times New Roman"/>
          <w:sz w:val="24"/>
          <w:szCs w:val="24"/>
        </w:rPr>
        <w:tab/>
        <w:t xml:space="preserve">от 0,6 - 1,2 включительно </w:t>
      </w:r>
      <w:r w:rsidRPr="00D8064D">
        <w:rPr>
          <w:rFonts w:ascii="Times New Roman" w:hAnsi="Times New Roman" w:cs="Times New Roman"/>
          <w:sz w:val="24"/>
          <w:szCs w:val="24"/>
        </w:rPr>
        <w:t>- Котк ит = 0,6</w:t>
      </w:r>
    </w:p>
    <w:p w:rsidR="003745DC" w:rsidRPr="00D8064D" w:rsidRDefault="003745DC" w:rsidP="003745DC">
      <w:pPr>
        <w:pStyle w:val="ac"/>
        <w:widowControl w:val="0"/>
        <w:numPr>
          <w:ilvl w:val="0"/>
          <w:numId w:val="4"/>
        </w:numPr>
        <w:autoSpaceDE w:val="0"/>
        <w:autoSpaceDN w:val="0"/>
        <w:adjustRightInd w:val="0"/>
        <w:spacing w:after="0" w:line="240" w:lineRule="auto"/>
        <w:rPr>
          <w:sz w:val="24"/>
          <w:szCs w:val="24"/>
        </w:rPr>
      </w:pPr>
      <w:r w:rsidRPr="00D8064D">
        <w:rPr>
          <w:sz w:val="24"/>
          <w:szCs w:val="24"/>
        </w:rPr>
        <w:t>Показатель относительного аварийного недоотпуска тепла (Кнед) в результате внеплановых отключений теплопотребляющих установок потребителей определяется по формуле:</w:t>
      </w:r>
      <w:bookmarkStart w:id="17" w:name="Par169"/>
      <w:bookmarkEnd w:id="17"/>
    </w:p>
    <w:p w:rsidR="003745DC" w:rsidRPr="00D8064D" w:rsidRDefault="003745DC" w:rsidP="003745DC">
      <w:pPr>
        <w:pStyle w:val="ac"/>
        <w:widowControl w:val="0"/>
        <w:autoSpaceDE w:val="0"/>
        <w:autoSpaceDN w:val="0"/>
        <w:adjustRightInd w:val="0"/>
        <w:spacing w:after="0" w:line="240" w:lineRule="auto"/>
        <w:rPr>
          <w:sz w:val="24"/>
          <w:szCs w:val="24"/>
        </w:rPr>
      </w:pPr>
      <w:r>
        <w:rPr>
          <w:sz w:val="24"/>
          <w:szCs w:val="24"/>
        </w:rPr>
        <w:tab/>
      </w:r>
      <w:r w:rsidRPr="00D8064D">
        <w:rPr>
          <w:noProof/>
          <w:position w:val="-28"/>
          <w:sz w:val="24"/>
          <w:szCs w:val="24"/>
        </w:rPr>
        <w:drawing>
          <wp:inline distT="0" distB="0" distL="0" distR="0">
            <wp:extent cx="1695450" cy="419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95450" cy="419100"/>
                    </a:xfrm>
                    <a:prstGeom prst="rect">
                      <a:avLst/>
                    </a:prstGeom>
                    <a:noFill/>
                    <a:ln>
                      <a:noFill/>
                    </a:ln>
                  </pic:spPr>
                </pic:pic>
              </a:graphicData>
            </a:graphic>
          </wp:inline>
        </w:drawing>
      </w:r>
      <w:r>
        <w:rPr>
          <w:sz w:val="24"/>
          <w:szCs w:val="24"/>
        </w:rPr>
        <w:t xml:space="preserve"> = 0/1863</w:t>
      </w:r>
      <w:r w:rsidRPr="00D8064D">
        <w:rPr>
          <w:sz w:val="24"/>
          <w:szCs w:val="24"/>
        </w:rPr>
        <w:t>*100% = 0%</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8064D">
        <w:rPr>
          <w:rFonts w:ascii="Times New Roman" w:hAnsi="Times New Roman" w:cs="Times New Roman"/>
          <w:sz w:val="24"/>
          <w:szCs w:val="24"/>
        </w:rPr>
        <w:t>где</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8064D">
        <w:rPr>
          <w:rFonts w:ascii="Times New Roman" w:hAnsi="Times New Roman" w:cs="Times New Roman"/>
          <w:noProof/>
          <w:position w:val="-10"/>
          <w:sz w:val="24"/>
          <w:szCs w:val="24"/>
          <w:lang w:eastAsia="ru-RU"/>
        </w:rPr>
        <w:drawing>
          <wp:inline distT="0" distB="0" distL="0" distR="0">
            <wp:extent cx="438150" cy="2000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D8064D">
        <w:rPr>
          <w:rFonts w:ascii="Times New Roman" w:hAnsi="Times New Roman" w:cs="Times New Roman"/>
          <w:sz w:val="24"/>
          <w:szCs w:val="24"/>
        </w:rPr>
        <w:t xml:space="preserve"> - недоотпуск тепла;</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8064D">
        <w:rPr>
          <w:rFonts w:ascii="Times New Roman" w:hAnsi="Times New Roman" w:cs="Times New Roman"/>
          <w:noProof/>
          <w:position w:val="-10"/>
          <w:sz w:val="24"/>
          <w:szCs w:val="24"/>
          <w:lang w:eastAsia="ru-RU"/>
        </w:rPr>
        <w:drawing>
          <wp:inline distT="0" distB="0" distL="0" distR="0">
            <wp:extent cx="466725" cy="2000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D8064D">
        <w:rPr>
          <w:rFonts w:ascii="Times New Roman" w:hAnsi="Times New Roman" w:cs="Times New Roman"/>
          <w:sz w:val="24"/>
          <w:szCs w:val="24"/>
        </w:rPr>
        <w:t xml:space="preserve"> - фактический отпуск тепла системой теплоснабжения.</w:t>
      </w:r>
    </w:p>
    <w:p w:rsidR="003745DC" w:rsidRPr="00D8064D" w:rsidRDefault="003745DC" w:rsidP="003745DC">
      <w:pPr>
        <w:widowControl w:val="0"/>
        <w:autoSpaceDE w:val="0"/>
        <w:autoSpaceDN w:val="0"/>
        <w:adjustRightInd w:val="0"/>
        <w:spacing w:after="0" w:line="240" w:lineRule="auto"/>
        <w:ind w:left="426" w:firstLine="114"/>
        <w:jc w:val="both"/>
        <w:rPr>
          <w:rFonts w:ascii="Times New Roman" w:hAnsi="Times New Roman" w:cs="Times New Roman"/>
          <w:sz w:val="24"/>
          <w:szCs w:val="24"/>
        </w:rPr>
      </w:pPr>
      <w:r w:rsidRPr="00D8064D">
        <w:rPr>
          <w:rFonts w:ascii="Times New Roman" w:hAnsi="Times New Roman" w:cs="Times New Roman"/>
          <w:sz w:val="24"/>
          <w:szCs w:val="24"/>
        </w:rPr>
        <w:t>В зависимости от величины относительного недоотпуска тепла (Qнед)   определяется показатель надежности (Кнед), который составляет</w:t>
      </w:r>
    </w:p>
    <w:p w:rsidR="003745DC" w:rsidRPr="00D8064D" w:rsidRDefault="003745DC" w:rsidP="003745DC">
      <w:pPr>
        <w:pStyle w:val="ConsPlusCell"/>
        <w:rPr>
          <w:rFonts w:ascii="Times New Roman" w:hAnsi="Times New Roman" w:cs="Times New Roman"/>
          <w:sz w:val="24"/>
          <w:szCs w:val="24"/>
        </w:rPr>
      </w:pPr>
      <w:r w:rsidRPr="00D8064D">
        <w:rPr>
          <w:rFonts w:ascii="Times New Roman" w:hAnsi="Times New Roman" w:cs="Times New Roman"/>
          <w:sz w:val="24"/>
          <w:szCs w:val="24"/>
        </w:rPr>
        <w:t xml:space="preserve">       до 0,1% включительно           - Кнед = 1,0;</w:t>
      </w:r>
    </w:p>
    <w:p w:rsidR="003745DC" w:rsidRPr="00D8064D" w:rsidRDefault="003745DC" w:rsidP="003745DC">
      <w:pPr>
        <w:pStyle w:val="ac"/>
        <w:numPr>
          <w:ilvl w:val="0"/>
          <w:numId w:val="4"/>
        </w:numPr>
        <w:spacing w:after="200" w:line="276" w:lineRule="auto"/>
        <w:jc w:val="left"/>
        <w:rPr>
          <w:sz w:val="24"/>
          <w:szCs w:val="24"/>
        </w:rPr>
      </w:pPr>
      <w:r w:rsidRPr="00D8064D">
        <w:rPr>
          <w:sz w:val="24"/>
          <w:szCs w:val="24"/>
        </w:rPr>
        <w:lastRenderedPageBreak/>
        <w:t>Показатель укомплектованности ремонтным и оперативно-ремонтным персоналом определяется как отношение фактической численности к численности по действующим нормативам Кп = 0,9.</w:t>
      </w:r>
    </w:p>
    <w:p w:rsidR="003745DC" w:rsidRPr="00D8064D" w:rsidRDefault="003745DC" w:rsidP="003745DC">
      <w:pPr>
        <w:pStyle w:val="ac"/>
        <w:numPr>
          <w:ilvl w:val="0"/>
          <w:numId w:val="4"/>
        </w:numPr>
        <w:spacing w:after="200" w:line="276" w:lineRule="auto"/>
        <w:ind w:left="709" w:hanging="425"/>
        <w:jc w:val="left"/>
        <w:rPr>
          <w:sz w:val="24"/>
          <w:szCs w:val="24"/>
        </w:rPr>
      </w:pPr>
      <w:r w:rsidRPr="00D8064D">
        <w:rPr>
          <w:sz w:val="24"/>
          <w:szCs w:val="24"/>
        </w:rPr>
        <w:t>Показатель оснащенности машинами, специальными механизмами и оборудованием Км = 0,8</w:t>
      </w:r>
    </w:p>
    <w:p w:rsidR="003745DC" w:rsidRPr="00D8064D" w:rsidRDefault="003745DC" w:rsidP="003745DC">
      <w:pPr>
        <w:pStyle w:val="ac"/>
        <w:numPr>
          <w:ilvl w:val="0"/>
          <w:numId w:val="4"/>
        </w:numPr>
        <w:spacing w:after="200" w:line="276" w:lineRule="auto"/>
        <w:ind w:hanging="436"/>
        <w:jc w:val="left"/>
        <w:rPr>
          <w:sz w:val="24"/>
          <w:szCs w:val="24"/>
        </w:rPr>
      </w:pPr>
      <w:r w:rsidRPr="00D8064D">
        <w:rPr>
          <w:sz w:val="24"/>
          <w:szCs w:val="24"/>
        </w:rPr>
        <w:t>Показатель наличия основных материально-технических ресурсов Ктр=0,9.</w:t>
      </w:r>
    </w:p>
    <w:p w:rsidR="003745DC" w:rsidRPr="00D8064D" w:rsidRDefault="003745DC" w:rsidP="003745DC">
      <w:pPr>
        <w:pStyle w:val="ac"/>
        <w:widowControl w:val="0"/>
        <w:numPr>
          <w:ilvl w:val="0"/>
          <w:numId w:val="4"/>
        </w:numPr>
        <w:autoSpaceDE w:val="0"/>
        <w:autoSpaceDN w:val="0"/>
        <w:adjustRightInd w:val="0"/>
        <w:spacing w:after="0" w:line="240" w:lineRule="auto"/>
        <w:ind w:hanging="436"/>
        <w:rPr>
          <w:sz w:val="24"/>
          <w:szCs w:val="24"/>
        </w:rPr>
      </w:pPr>
      <w:r w:rsidRPr="00D8064D">
        <w:rPr>
          <w:sz w:val="24"/>
          <w:szCs w:val="24"/>
        </w:rPr>
        <w:t>Показатель укомплектованности передвижными автономными источниками электропитания Кист = 0,9</w:t>
      </w:r>
    </w:p>
    <w:p w:rsidR="003745DC" w:rsidRPr="00D8064D" w:rsidRDefault="003745DC" w:rsidP="003745DC">
      <w:pPr>
        <w:pStyle w:val="ac"/>
        <w:widowControl w:val="0"/>
        <w:numPr>
          <w:ilvl w:val="0"/>
          <w:numId w:val="4"/>
        </w:numPr>
        <w:autoSpaceDE w:val="0"/>
        <w:autoSpaceDN w:val="0"/>
        <w:adjustRightInd w:val="0"/>
        <w:spacing w:after="0" w:line="240" w:lineRule="auto"/>
        <w:ind w:hanging="436"/>
        <w:rPr>
          <w:sz w:val="24"/>
          <w:szCs w:val="24"/>
        </w:rPr>
      </w:pPr>
      <w:r w:rsidRPr="00D8064D">
        <w:rPr>
          <w:sz w:val="24"/>
          <w:szCs w:val="24"/>
        </w:rPr>
        <w:t>Показатель готовности теплоснабжающих организаций к проведению аварийно-восстановительных работ в системах теплоснабжения</w:t>
      </w:r>
    </w:p>
    <w:p w:rsidR="003745DC" w:rsidRPr="00D8064D" w:rsidRDefault="003745DC" w:rsidP="003745DC">
      <w:pPr>
        <w:pStyle w:val="ac"/>
        <w:widowControl w:val="0"/>
        <w:autoSpaceDE w:val="0"/>
        <w:autoSpaceDN w:val="0"/>
        <w:adjustRightInd w:val="0"/>
        <w:spacing w:after="0" w:line="240" w:lineRule="auto"/>
        <w:rPr>
          <w:sz w:val="24"/>
          <w:szCs w:val="24"/>
        </w:rPr>
      </w:pPr>
    </w:p>
    <w:p w:rsidR="003745DC" w:rsidRPr="00D8064D" w:rsidRDefault="003745DC" w:rsidP="003745DC">
      <w:pPr>
        <w:ind w:firstLine="708"/>
        <w:rPr>
          <w:rFonts w:ascii="Times New Roman" w:hAnsi="Times New Roman" w:cs="Times New Roman"/>
          <w:sz w:val="24"/>
          <w:szCs w:val="24"/>
        </w:rPr>
      </w:pPr>
      <w:r w:rsidRPr="00D8064D">
        <w:rPr>
          <w:rFonts w:ascii="Times New Roman" w:hAnsi="Times New Roman" w:cs="Times New Roman"/>
          <w:sz w:val="24"/>
          <w:szCs w:val="24"/>
        </w:rPr>
        <w:t xml:space="preserve">Кгот = 0,25 * Кп + 0,35 * Км + 0,3 * Ктр + 0,1 * Кист = </w:t>
      </w:r>
    </w:p>
    <w:p w:rsidR="003745DC" w:rsidRPr="00D8064D" w:rsidRDefault="003745DC" w:rsidP="003745DC">
      <w:pPr>
        <w:ind w:firstLine="708"/>
        <w:rPr>
          <w:rFonts w:ascii="Times New Roman" w:hAnsi="Times New Roman" w:cs="Times New Roman"/>
          <w:sz w:val="24"/>
          <w:szCs w:val="24"/>
        </w:rPr>
      </w:pPr>
      <w:r w:rsidRPr="00D8064D">
        <w:rPr>
          <w:rFonts w:ascii="Times New Roman" w:hAnsi="Times New Roman" w:cs="Times New Roman"/>
          <w:sz w:val="24"/>
          <w:szCs w:val="24"/>
        </w:rPr>
        <w:t>= 0,25*0,9+0,35*0,8+0,3*0,9+0,1*0,9 = 0,865</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8064D">
        <w:rPr>
          <w:rFonts w:ascii="Times New Roman" w:hAnsi="Times New Roman" w:cs="Times New Roman"/>
          <w:sz w:val="24"/>
          <w:szCs w:val="24"/>
        </w:rPr>
        <w:t>Общая оценка готовности дается по следующим категориям:</w:t>
      </w:r>
    </w:p>
    <w:p w:rsidR="003745DC" w:rsidRPr="00D8064D" w:rsidRDefault="003745DC" w:rsidP="003745DC">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97"/>
        <w:gridCol w:w="2493"/>
        <w:gridCol w:w="4849"/>
      </w:tblGrid>
      <w:tr w:rsidR="003745DC" w:rsidRPr="00D8064D" w:rsidTr="003745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jc w:val="center"/>
              <w:rPr>
                <w:rFonts w:ascii="Times New Roman" w:hAnsi="Times New Roman" w:cs="Times New Roman"/>
                <w:sz w:val="24"/>
                <w:szCs w:val="24"/>
              </w:rPr>
            </w:pPr>
            <w:r w:rsidRPr="00D8064D">
              <w:rPr>
                <w:rFonts w:ascii="Times New Roman" w:hAnsi="Times New Roman" w:cs="Times New Roman"/>
                <w:sz w:val="24"/>
                <w:szCs w:val="24"/>
              </w:rPr>
              <w:t>Кгот</w:t>
            </w:r>
          </w:p>
        </w:tc>
        <w:tc>
          <w:tcPr>
            <w:tcW w:w="2493"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jc w:val="center"/>
              <w:rPr>
                <w:rFonts w:ascii="Times New Roman" w:hAnsi="Times New Roman" w:cs="Times New Roman"/>
                <w:sz w:val="24"/>
                <w:szCs w:val="24"/>
              </w:rPr>
            </w:pPr>
            <w:r w:rsidRPr="00D8064D">
              <w:rPr>
                <w:rFonts w:ascii="Times New Roman" w:hAnsi="Times New Roman" w:cs="Times New Roman"/>
                <w:sz w:val="24"/>
                <w:szCs w:val="24"/>
              </w:rPr>
              <w:t>(Кп; Км); Ктр</w:t>
            </w:r>
          </w:p>
        </w:tc>
        <w:tc>
          <w:tcPr>
            <w:tcW w:w="4849"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jc w:val="center"/>
              <w:rPr>
                <w:rFonts w:ascii="Times New Roman" w:hAnsi="Times New Roman" w:cs="Times New Roman"/>
                <w:sz w:val="24"/>
                <w:szCs w:val="24"/>
              </w:rPr>
            </w:pPr>
            <w:r w:rsidRPr="00D8064D">
              <w:rPr>
                <w:rFonts w:ascii="Times New Roman" w:hAnsi="Times New Roman" w:cs="Times New Roman"/>
                <w:sz w:val="24"/>
                <w:szCs w:val="24"/>
              </w:rPr>
              <w:t>Категория готовности</w:t>
            </w:r>
          </w:p>
        </w:tc>
      </w:tr>
      <w:tr w:rsidR="003745DC" w:rsidRPr="00D8064D" w:rsidTr="003745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b/>
                <w:sz w:val="24"/>
                <w:szCs w:val="24"/>
              </w:rPr>
            </w:pPr>
            <w:r w:rsidRPr="00D8064D">
              <w:rPr>
                <w:rFonts w:ascii="Times New Roman" w:hAnsi="Times New Roman" w:cs="Times New Roman"/>
                <w:b/>
                <w:sz w:val="24"/>
                <w:szCs w:val="24"/>
              </w:rPr>
              <w:t>0,85 - 1,0</w:t>
            </w:r>
          </w:p>
        </w:tc>
        <w:tc>
          <w:tcPr>
            <w:tcW w:w="2493"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b/>
                <w:sz w:val="24"/>
                <w:szCs w:val="24"/>
              </w:rPr>
            </w:pPr>
            <w:r w:rsidRPr="00D8064D">
              <w:rPr>
                <w:rFonts w:ascii="Times New Roman" w:hAnsi="Times New Roman" w:cs="Times New Roman"/>
                <w:b/>
                <w:sz w:val="24"/>
                <w:szCs w:val="24"/>
              </w:rPr>
              <w:t>0,75 и более</w:t>
            </w:r>
          </w:p>
        </w:tc>
        <w:tc>
          <w:tcPr>
            <w:tcW w:w="4849"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b/>
                <w:sz w:val="24"/>
                <w:szCs w:val="24"/>
              </w:rPr>
            </w:pPr>
            <w:r w:rsidRPr="00D8064D">
              <w:rPr>
                <w:rFonts w:ascii="Times New Roman" w:hAnsi="Times New Roman" w:cs="Times New Roman"/>
                <w:b/>
                <w:sz w:val="24"/>
                <w:szCs w:val="24"/>
              </w:rPr>
              <w:t>удовлетворительная готовность</w:t>
            </w:r>
          </w:p>
        </w:tc>
      </w:tr>
      <w:tr w:rsidR="003745DC" w:rsidRPr="00D8064D" w:rsidTr="003745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0,85 - 1,0</w:t>
            </w:r>
          </w:p>
        </w:tc>
        <w:tc>
          <w:tcPr>
            <w:tcW w:w="2493"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до 0,75</w:t>
            </w:r>
          </w:p>
        </w:tc>
        <w:tc>
          <w:tcPr>
            <w:tcW w:w="4849"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ограниченная готовность</w:t>
            </w:r>
          </w:p>
        </w:tc>
      </w:tr>
      <w:tr w:rsidR="003745DC" w:rsidRPr="00D8064D" w:rsidTr="003745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0,7 - 0,84</w:t>
            </w:r>
          </w:p>
        </w:tc>
        <w:tc>
          <w:tcPr>
            <w:tcW w:w="2493"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0,5 и более</w:t>
            </w:r>
          </w:p>
        </w:tc>
        <w:tc>
          <w:tcPr>
            <w:tcW w:w="4849"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ограниченная готовность</w:t>
            </w:r>
          </w:p>
        </w:tc>
      </w:tr>
      <w:tr w:rsidR="003745DC" w:rsidRPr="00D8064D" w:rsidTr="003745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0,7 - 0,84</w:t>
            </w:r>
          </w:p>
        </w:tc>
        <w:tc>
          <w:tcPr>
            <w:tcW w:w="2493"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до 0,5</w:t>
            </w:r>
          </w:p>
        </w:tc>
        <w:tc>
          <w:tcPr>
            <w:tcW w:w="4849"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неготовность</w:t>
            </w:r>
          </w:p>
        </w:tc>
      </w:tr>
      <w:tr w:rsidR="003745DC" w:rsidRPr="00D8064D" w:rsidTr="003745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менее 0,7</w:t>
            </w:r>
          </w:p>
        </w:tc>
        <w:tc>
          <w:tcPr>
            <w:tcW w:w="2493"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w:t>
            </w:r>
          </w:p>
        </w:tc>
        <w:tc>
          <w:tcPr>
            <w:tcW w:w="4849" w:type="dxa"/>
            <w:tcBorders>
              <w:top w:val="single" w:sz="4" w:space="0" w:color="auto"/>
              <w:left w:val="single" w:sz="4" w:space="0" w:color="auto"/>
              <w:bottom w:val="single" w:sz="4" w:space="0" w:color="auto"/>
              <w:right w:val="single" w:sz="4" w:space="0" w:color="auto"/>
            </w:tcBorders>
          </w:tcPr>
          <w:p w:rsidR="003745DC" w:rsidRPr="00D8064D" w:rsidRDefault="003745DC" w:rsidP="003745DC">
            <w:pPr>
              <w:widowControl w:val="0"/>
              <w:autoSpaceDE w:val="0"/>
              <w:autoSpaceDN w:val="0"/>
              <w:adjustRightInd w:val="0"/>
              <w:spacing w:after="0" w:line="240" w:lineRule="auto"/>
              <w:rPr>
                <w:rFonts w:ascii="Times New Roman" w:hAnsi="Times New Roman" w:cs="Times New Roman"/>
                <w:sz w:val="24"/>
                <w:szCs w:val="24"/>
              </w:rPr>
            </w:pPr>
            <w:r w:rsidRPr="00D8064D">
              <w:rPr>
                <w:rFonts w:ascii="Times New Roman" w:hAnsi="Times New Roman" w:cs="Times New Roman"/>
                <w:sz w:val="24"/>
                <w:szCs w:val="24"/>
              </w:rPr>
              <w:t>неготовность</w:t>
            </w:r>
          </w:p>
        </w:tc>
      </w:tr>
    </w:tbl>
    <w:p w:rsidR="003745DC" w:rsidRPr="00D8064D" w:rsidRDefault="003745DC" w:rsidP="003745DC">
      <w:pPr>
        <w:ind w:firstLine="708"/>
        <w:rPr>
          <w:rFonts w:ascii="Times New Roman" w:hAnsi="Times New Roman" w:cs="Times New Roman"/>
          <w:sz w:val="24"/>
          <w:szCs w:val="24"/>
        </w:rPr>
      </w:pPr>
    </w:p>
    <w:p w:rsidR="003745DC" w:rsidRPr="00D8064D" w:rsidRDefault="003745DC" w:rsidP="003745DC">
      <w:pPr>
        <w:ind w:firstLine="708"/>
        <w:rPr>
          <w:rFonts w:ascii="Times New Roman" w:hAnsi="Times New Roman" w:cs="Times New Roman"/>
          <w:sz w:val="24"/>
          <w:szCs w:val="24"/>
        </w:rPr>
      </w:pPr>
      <w:r w:rsidRPr="00D8064D">
        <w:rPr>
          <w:rFonts w:ascii="Times New Roman" w:hAnsi="Times New Roman" w:cs="Times New Roman"/>
          <w:sz w:val="24"/>
          <w:szCs w:val="24"/>
        </w:rPr>
        <w:t>Таким образом на данных объектах состояние готовности удовлетворительное.</w:t>
      </w:r>
    </w:p>
    <w:p w:rsidR="003745DC" w:rsidRPr="00D8064D" w:rsidRDefault="003745DC" w:rsidP="003745DC">
      <w:pPr>
        <w:pStyle w:val="ac"/>
        <w:numPr>
          <w:ilvl w:val="0"/>
          <w:numId w:val="4"/>
        </w:numPr>
        <w:spacing w:after="200" w:line="276" w:lineRule="auto"/>
        <w:jc w:val="left"/>
        <w:rPr>
          <w:b/>
          <w:sz w:val="24"/>
          <w:szCs w:val="24"/>
        </w:rPr>
      </w:pPr>
      <w:r w:rsidRPr="00D8064D">
        <w:rPr>
          <w:b/>
          <w:sz w:val="24"/>
          <w:szCs w:val="24"/>
        </w:rPr>
        <w:t>Оценка надежности систем теплоснабжения.</w:t>
      </w:r>
    </w:p>
    <w:p w:rsidR="003745DC" w:rsidRPr="00D8064D" w:rsidRDefault="003745DC" w:rsidP="003745DC">
      <w:pPr>
        <w:ind w:left="284" w:firstLine="424"/>
        <w:rPr>
          <w:rFonts w:ascii="Times New Roman" w:hAnsi="Times New Roman" w:cs="Times New Roman"/>
          <w:sz w:val="24"/>
          <w:szCs w:val="24"/>
        </w:rPr>
      </w:pPr>
      <w:r w:rsidRPr="00D8064D">
        <w:rPr>
          <w:rFonts w:ascii="Times New Roman" w:hAnsi="Times New Roman" w:cs="Times New Roman"/>
          <w:sz w:val="24"/>
          <w:szCs w:val="24"/>
        </w:rPr>
        <w:t>В зависимости от полученных показателей надежности Кэ, Кв, Кт и Ки источники тепловой энергии могут быть оценены как:</w:t>
      </w:r>
    </w:p>
    <w:p w:rsidR="003745DC" w:rsidRPr="00D8064D" w:rsidRDefault="003745DC" w:rsidP="003745DC">
      <w:pPr>
        <w:pStyle w:val="ConsPlusNonformat"/>
        <w:rPr>
          <w:rFonts w:ascii="Times New Roman" w:hAnsi="Times New Roman" w:cs="Times New Roman"/>
          <w:sz w:val="24"/>
          <w:szCs w:val="24"/>
        </w:rPr>
      </w:pPr>
      <w:r w:rsidRPr="00D8064D">
        <w:rPr>
          <w:rFonts w:ascii="Times New Roman" w:hAnsi="Times New Roman" w:cs="Times New Roman"/>
          <w:sz w:val="24"/>
          <w:szCs w:val="24"/>
        </w:rPr>
        <w:t xml:space="preserve">    </w:t>
      </w:r>
      <w:r>
        <w:rPr>
          <w:rFonts w:ascii="Times New Roman" w:hAnsi="Times New Roman" w:cs="Times New Roman"/>
          <w:sz w:val="24"/>
          <w:szCs w:val="24"/>
        </w:rPr>
        <w:t>надежные -</w:t>
      </w:r>
      <w:r w:rsidRPr="00D8064D">
        <w:rPr>
          <w:rFonts w:ascii="Times New Roman" w:hAnsi="Times New Roman" w:cs="Times New Roman"/>
          <w:sz w:val="24"/>
          <w:szCs w:val="24"/>
        </w:rPr>
        <w:t xml:space="preserve"> при Ки = 0,5 и при значении Кэ =  Кв =  Кт = 1,0;</w:t>
      </w:r>
    </w:p>
    <w:p w:rsidR="003745DC" w:rsidRPr="00D8064D" w:rsidRDefault="003745DC" w:rsidP="003745DC">
      <w:pPr>
        <w:pStyle w:val="ConsPlusNonformat"/>
        <w:ind w:firstLine="284"/>
        <w:rPr>
          <w:rFonts w:ascii="Times New Roman" w:hAnsi="Times New Roman" w:cs="Times New Roman"/>
          <w:b/>
          <w:sz w:val="24"/>
          <w:szCs w:val="24"/>
        </w:rPr>
      </w:pPr>
    </w:p>
    <w:p w:rsidR="003745DC" w:rsidRPr="00D8064D" w:rsidRDefault="003745DC" w:rsidP="003745DC">
      <w:pPr>
        <w:pStyle w:val="ConsPlusNonformat"/>
        <w:numPr>
          <w:ilvl w:val="0"/>
          <w:numId w:val="4"/>
        </w:numPr>
        <w:rPr>
          <w:rFonts w:ascii="Times New Roman" w:hAnsi="Times New Roman" w:cs="Times New Roman"/>
          <w:b/>
          <w:sz w:val="24"/>
          <w:szCs w:val="24"/>
        </w:rPr>
      </w:pPr>
      <w:r w:rsidRPr="00D8064D">
        <w:rPr>
          <w:rFonts w:ascii="Times New Roman" w:hAnsi="Times New Roman" w:cs="Times New Roman"/>
          <w:b/>
          <w:sz w:val="24"/>
          <w:szCs w:val="24"/>
        </w:rPr>
        <w:t>Оценка надежности тепловых сетей.</w:t>
      </w:r>
    </w:p>
    <w:p w:rsidR="003745DC" w:rsidRPr="00D8064D" w:rsidRDefault="003745DC" w:rsidP="003745DC">
      <w:pPr>
        <w:pStyle w:val="ConsPlusNonformat"/>
        <w:ind w:left="360"/>
        <w:rPr>
          <w:rFonts w:ascii="Times New Roman" w:hAnsi="Times New Roman" w:cs="Times New Roman"/>
          <w:sz w:val="24"/>
          <w:szCs w:val="24"/>
        </w:rPr>
      </w:pPr>
    </w:p>
    <w:p w:rsidR="003745DC" w:rsidRPr="00D8064D" w:rsidRDefault="003745DC" w:rsidP="003745DC">
      <w:pPr>
        <w:pStyle w:val="ConsPlusNonformat"/>
        <w:ind w:left="360"/>
        <w:rPr>
          <w:rFonts w:ascii="Times New Roman" w:hAnsi="Times New Roman" w:cs="Times New Roman"/>
          <w:sz w:val="24"/>
          <w:szCs w:val="24"/>
        </w:rPr>
      </w:pPr>
      <w:r w:rsidRPr="00D8064D">
        <w:rPr>
          <w:rFonts w:ascii="Times New Roman" w:hAnsi="Times New Roman" w:cs="Times New Roman"/>
          <w:sz w:val="24"/>
          <w:szCs w:val="24"/>
        </w:rPr>
        <w:t>В зависимости от полученных показателей надежности тепловые сети могут быть оценены как    надежные при 0,75 - 0,89.</w:t>
      </w:r>
    </w:p>
    <w:p w:rsidR="003745DC" w:rsidRPr="00D8064D" w:rsidRDefault="003745DC" w:rsidP="003745DC">
      <w:pPr>
        <w:rPr>
          <w:rFonts w:ascii="Times New Roman" w:hAnsi="Times New Roman" w:cs="Times New Roman"/>
          <w:sz w:val="24"/>
          <w:szCs w:val="24"/>
        </w:rPr>
      </w:pPr>
    </w:p>
    <w:p w:rsidR="003745DC" w:rsidRPr="00D8064D" w:rsidRDefault="003745DC" w:rsidP="003745DC">
      <w:pPr>
        <w:pStyle w:val="ConsPlusNonformat"/>
        <w:ind w:firstLine="284"/>
        <w:rPr>
          <w:rFonts w:ascii="Times New Roman" w:hAnsi="Times New Roman" w:cs="Times New Roman"/>
          <w:b/>
          <w:sz w:val="24"/>
          <w:szCs w:val="24"/>
        </w:rPr>
      </w:pPr>
      <w:r w:rsidRPr="00D8064D">
        <w:rPr>
          <w:rFonts w:ascii="Times New Roman" w:hAnsi="Times New Roman" w:cs="Times New Roman"/>
          <w:b/>
          <w:sz w:val="24"/>
          <w:szCs w:val="24"/>
        </w:rPr>
        <w:t>Таким образом общая оценка надежности системы теплоснабжения определяется как надежная.</w:t>
      </w:r>
    </w:p>
    <w:sectPr w:rsidR="003745DC" w:rsidRPr="00D8064D" w:rsidSect="00A26EBC">
      <w:headerReference w:type="default" r:id="rId38"/>
      <w:footerReference w:type="default" r:id="rId39"/>
      <w:pgSz w:w="11908" w:h="16840" w:code="9"/>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F0" w:rsidRDefault="00D77EF0" w:rsidP="00113140">
      <w:pPr>
        <w:spacing w:after="0" w:line="240" w:lineRule="auto"/>
      </w:pPr>
      <w:r>
        <w:separator/>
      </w:r>
    </w:p>
  </w:endnote>
  <w:endnote w:type="continuationSeparator" w:id="0">
    <w:p w:rsidR="00D77EF0" w:rsidRDefault="00D77EF0" w:rsidP="0011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361146"/>
      <w:docPartObj>
        <w:docPartGallery w:val="Page Numbers (Bottom of Page)"/>
        <w:docPartUnique/>
      </w:docPartObj>
    </w:sdtPr>
    <w:sdtEndPr/>
    <w:sdtContent>
      <w:p w:rsidR="000779AC" w:rsidRDefault="0045118C">
        <w:pPr>
          <w:pStyle w:val="a6"/>
          <w:jc w:val="right"/>
        </w:pPr>
        <w:r>
          <w:fldChar w:fldCharType="begin"/>
        </w:r>
        <w:r w:rsidR="000779AC">
          <w:instrText>PAGE   \* MERGEFORMAT</w:instrText>
        </w:r>
        <w:r>
          <w:fldChar w:fldCharType="separate"/>
        </w:r>
        <w:r w:rsidR="005F7DDE">
          <w:rPr>
            <w:noProof/>
          </w:rPr>
          <w:t>1</w:t>
        </w:r>
        <w:r>
          <w:rPr>
            <w:noProof/>
          </w:rPr>
          <w:fldChar w:fldCharType="end"/>
        </w:r>
      </w:p>
    </w:sdtContent>
  </w:sdt>
  <w:p w:rsidR="000779AC" w:rsidRPr="002453C1" w:rsidRDefault="000779AC" w:rsidP="002453C1">
    <w:pPr>
      <w:pStyle w:val="a6"/>
      <w:jc w:val="center"/>
      <w:rPr>
        <w:color w:val="0070C0"/>
      </w:rPr>
    </w:pPr>
    <w:r w:rsidRPr="002453C1">
      <w:rPr>
        <w:color w:val="0070C0"/>
      </w:rPr>
      <w:t>ООО «Леноблтеплоснаб»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F0" w:rsidRDefault="00D77EF0" w:rsidP="00113140">
      <w:pPr>
        <w:spacing w:after="0" w:line="240" w:lineRule="auto"/>
      </w:pPr>
      <w:r>
        <w:separator/>
      </w:r>
    </w:p>
  </w:footnote>
  <w:footnote w:type="continuationSeparator" w:id="0">
    <w:p w:rsidR="00D77EF0" w:rsidRDefault="00D77EF0" w:rsidP="0011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9AC" w:rsidRPr="00514BA8" w:rsidRDefault="000779AC" w:rsidP="00113140">
    <w:pPr>
      <w:pStyle w:val="Default"/>
      <w:rPr>
        <w:sz w:val="28"/>
        <w:szCs w:val="28"/>
      </w:rPr>
    </w:pPr>
    <w:r w:rsidRPr="00113140">
      <w:rPr>
        <w:color w:val="0070C0"/>
        <w:sz w:val="28"/>
        <w:szCs w:val="28"/>
      </w:rPr>
      <w:t xml:space="preserve">Актуализированная схема теплоснабжения МО Свирицкое сельское поселение </w:t>
    </w:r>
  </w:p>
  <w:p w:rsidR="000779AC" w:rsidRDefault="000779A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8pt;visibility:visible;mso-wrap-style:square" o:bullet="t">
        <v:imagedata r:id="rId1" o:title=""/>
      </v:shape>
    </w:pict>
  </w:numPicBullet>
  <w:abstractNum w:abstractNumId="0" w15:restartNumberingAfterBreak="0">
    <w:nsid w:val="016C2E58"/>
    <w:multiLevelType w:val="hybridMultilevel"/>
    <w:tmpl w:val="3814B7D8"/>
    <w:lvl w:ilvl="0" w:tplc="39D63C12">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hanging="360"/>
      </w:pPr>
      <w:rPr>
        <w:rFonts w:ascii="Courier New" w:hAnsi="Courier New" w:cs="Courier New" w:hint="default"/>
      </w:rPr>
    </w:lvl>
    <w:lvl w:ilvl="2" w:tplc="8F1C9EF4">
      <w:numFmt w:val="bullet"/>
      <w:lvlText w:val=""/>
      <w:lvlJc w:val="left"/>
      <w:pPr>
        <w:ind w:left="2508" w:hanging="360"/>
      </w:pPr>
      <w:rPr>
        <w:rFonts w:ascii="Segoe UI Symbol" w:eastAsia="Segoe UI Symbol" w:hAnsi="Segoe UI Symbol" w:cs="Segoe UI 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4137E7F"/>
    <w:multiLevelType w:val="hybridMultilevel"/>
    <w:tmpl w:val="65249CE4"/>
    <w:lvl w:ilvl="0" w:tplc="7E006A50">
      <w:start w:val="1"/>
      <w:numFmt w:val="bullet"/>
      <w:lvlText w:val=""/>
      <w:lvlPicBulletId w:val="0"/>
      <w:lvlJc w:val="left"/>
      <w:pPr>
        <w:tabs>
          <w:tab w:val="num" w:pos="720"/>
        </w:tabs>
        <w:ind w:left="720" w:hanging="360"/>
      </w:pPr>
      <w:rPr>
        <w:rFonts w:ascii="Symbol" w:hAnsi="Symbol" w:hint="default"/>
        <w:sz w:val="40"/>
      </w:rPr>
    </w:lvl>
    <w:lvl w:ilvl="1" w:tplc="2D50DBF8" w:tentative="1">
      <w:start w:val="1"/>
      <w:numFmt w:val="bullet"/>
      <w:lvlText w:val=""/>
      <w:lvlJc w:val="left"/>
      <w:pPr>
        <w:tabs>
          <w:tab w:val="num" w:pos="1440"/>
        </w:tabs>
        <w:ind w:left="1440" w:hanging="360"/>
      </w:pPr>
      <w:rPr>
        <w:rFonts w:ascii="Symbol" w:hAnsi="Symbol" w:hint="default"/>
      </w:rPr>
    </w:lvl>
    <w:lvl w:ilvl="2" w:tplc="7C5070BC" w:tentative="1">
      <w:start w:val="1"/>
      <w:numFmt w:val="bullet"/>
      <w:lvlText w:val=""/>
      <w:lvlJc w:val="left"/>
      <w:pPr>
        <w:tabs>
          <w:tab w:val="num" w:pos="2160"/>
        </w:tabs>
        <w:ind w:left="2160" w:hanging="360"/>
      </w:pPr>
      <w:rPr>
        <w:rFonts w:ascii="Symbol" w:hAnsi="Symbol" w:hint="default"/>
      </w:rPr>
    </w:lvl>
    <w:lvl w:ilvl="3" w:tplc="4994304E" w:tentative="1">
      <w:start w:val="1"/>
      <w:numFmt w:val="bullet"/>
      <w:lvlText w:val=""/>
      <w:lvlJc w:val="left"/>
      <w:pPr>
        <w:tabs>
          <w:tab w:val="num" w:pos="2880"/>
        </w:tabs>
        <w:ind w:left="2880" w:hanging="360"/>
      </w:pPr>
      <w:rPr>
        <w:rFonts w:ascii="Symbol" w:hAnsi="Symbol" w:hint="default"/>
      </w:rPr>
    </w:lvl>
    <w:lvl w:ilvl="4" w:tplc="9D764EEE" w:tentative="1">
      <w:start w:val="1"/>
      <w:numFmt w:val="bullet"/>
      <w:lvlText w:val=""/>
      <w:lvlJc w:val="left"/>
      <w:pPr>
        <w:tabs>
          <w:tab w:val="num" w:pos="3600"/>
        </w:tabs>
        <w:ind w:left="3600" w:hanging="360"/>
      </w:pPr>
      <w:rPr>
        <w:rFonts w:ascii="Symbol" w:hAnsi="Symbol" w:hint="default"/>
      </w:rPr>
    </w:lvl>
    <w:lvl w:ilvl="5" w:tplc="72A4A1A4" w:tentative="1">
      <w:start w:val="1"/>
      <w:numFmt w:val="bullet"/>
      <w:lvlText w:val=""/>
      <w:lvlJc w:val="left"/>
      <w:pPr>
        <w:tabs>
          <w:tab w:val="num" w:pos="4320"/>
        </w:tabs>
        <w:ind w:left="4320" w:hanging="360"/>
      </w:pPr>
      <w:rPr>
        <w:rFonts w:ascii="Symbol" w:hAnsi="Symbol" w:hint="default"/>
      </w:rPr>
    </w:lvl>
    <w:lvl w:ilvl="6" w:tplc="AF060616" w:tentative="1">
      <w:start w:val="1"/>
      <w:numFmt w:val="bullet"/>
      <w:lvlText w:val=""/>
      <w:lvlJc w:val="left"/>
      <w:pPr>
        <w:tabs>
          <w:tab w:val="num" w:pos="5040"/>
        </w:tabs>
        <w:ind w:left="5040" w:hanging="360"/>
      </w:pPr>
      <w:rPr>
        <w:rFonts w:ascii="Symbol" w:hAnsi="Symbol" w:hint="default"/>
      </w:rPr>
    </w:lvl>
    <w:lvl w:ilvl="7" w:tplc="BAF6E57A" w:tentative="1">
      <w:start w:val="1"/>
      <w:numFmt w:val="bullet"/>
      <w:lvlText w:val=""/>
      <w:lvlJc w:val="left"/>
      <w:pPr>
        <w:tabs>
          <w:tab w:val="num" w:pos="5760"/>
        </w:tabs>
        <w:ind w:left="5760" w:hanging="360"/>
      </w:pPr>
      <w:rPr>
        <w:rFonts w:ascii="Symbol" w:hAnsi="Symbol" w:hint="default"/>
      </w:rPr>
    </w:lvl>
    <w:lvl w:ilvl="8" w:tplc="F7680D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F2B0647"/>
    <w:multiLevelType w:val="hybridMultilevel"/>
    <w:tmpl w:val="1B7CC1BE"/>
    <w:lvl w:ilvl="0" w:tplc="412698EE">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8D4A36"/>
    <w:multiLevelType w:val="hybridMultilevel"/>
    <w:tmpl w:val="7D1ACDD4"/>
    <w:lvl w:ilvl="0" w:tplc="EE48E1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09B0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2D27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8D2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EF6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A105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C642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2B2D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8B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9267B2"/>
    <w:multiLevelType w:val="hybridMultilevel"/>
    <w:tmpl w:val="D6367B5E"/>
    <w:lvl w:ilvl="0" w:tplc="52282B76">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2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3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4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5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6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7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5D"/>
    <w:rsid w:val="0000191D"/>
    <w:rsid w:val="00013089"/>
    <w:rsid w:val="00013591"/>
    <w:rsid w:val="00022186"/>
    <w:rsid w:val="00051CC8"/>
    <w:rsid w:val="0005626F"/>
    <w:rsid w:val="00061C75"/>
    <w:rsid w:val="000635FB"/>
    <w:rsid w:val="00070977"/>
    <w:rsid w:val="000779AC"/>
    <w:rsid w:val="0009030C"/>
    <w:rsid w:val="00097C98"/>
    <w:rsid w:val="000A04C6"/>
    <w:rsid w:val="000A137C"/>
    <w:rsid w:val="000A4271"/>
    <w:rsid w:val="000B3E0A"/>
    <w:rsid w:val="000D09B1"/>
    <w:rsid w:val="000D77DB"/>
    <w:rsid w:val="000E335D"/>
    <w:rsid w:val="000E72C3"/>
    <w:rsid w:val="00113140"/>
    <w:rsid w:val="0011503A"/>
    <w:rsid w:val="00133248"/>
    <w:rsid w:val="00155F14"/>
    <w:rsid w:val="00157CB7"/>
    <w:rsid w:val="001612B1"/>
    <w:rsid w:val="00175B0A"/>
    <w:rsid w:val="001B31D1"/>
    <w:rsid w:val="00201095"/>
    <w:rsid w:val="00202F9B"/>
    <w:rsid w:val="00210E82"/>
    <w:rsid w:val="00214112"/>
    <w:rsid w:val="00220318"/>
    <w:rsid w:val="0023235D"/>
    <w:rsid w:val="00232D89"/>
    <w:rsid w:val="002400C8"/>
    <w:rsid w:val="002453C1"/>
    <w:rsid w:val="00256650"/>
    <w:rsid w:val="00284636"/>
    <w:rsid w:val="002876B0"/>
    <w:rsid w:val="002912CA"/>
    <w:rsid w:val="00294E78"/>
    <w:rsid w:val="002A4D27"/>
    <w:rsid w:val="002A5F55"/>
    <w:rsid w:val="002C1260"/>
    <w:rsid w:val="002D4F7A"/>
    <w:rsid w:val="002D6EFD"/>
    <w:rsid w:val="002E5335"/>
    <w:rsid w:val="00302735"/>
    <w:rsid w:val="003028FD"/>
    <w:rsid w:val="00302933"/>
    <w:rsid w:val="00304602"/>
    <w:rsid w:val="003047BD"/>
    <w:rsid w:val="003070C0"/>
    <w:rsid w:val="00310CB6"/>
    <w:rsid w:val="00323FB4"/>
    <w:rsid w:val="0032453E"/>
    <w:rsid w:val="00324912"/>
    <w:rsid w:val="00324954"/>
    <w:rsid w:val="00327871"/>
    <w:rsid w:val="003374E1"/>
    <w:rsid w:val="00341E7D"/>
    <w:rsid w:val="00350C68"/>
    <w:rsid w:val="00352D0D"/>
    <w:rsid w:val="00356251"/>
    <w:rsid w:val="003745DC"/>
    <w:rsid w:val="00386F8F"/>
    <w:rsid w:val="00390004"/>
    <w:rsid w:val="003A2883"/>
    <w:rsid w:val="003A2E3B"/>
    <w:rsid w:val="003A65FB"/>
    <w:rsid w:val="003B00ED"/>
    <w:rsid w:val="003C3F1D"/>
    <w:rsid w:val="003D6C80"/>
    <w:rsid w:val="003E5002"/>
    <w:rsid w:val="00421577"/>
    <w:rsid w:val="004244C2"/>
    <w:rsid w:val="00426099"/>
    <w:rsid w:val="00442C12"/>
    <w:rsid w:val="00446236"/>
    <w:rsid w:val="0045118C"/>
    <w:rsid w:val="00453B41"/>
    <w:rsid w:val="00454EC7"/>
    <w:rsid w:val="00466F3D"/>
    <w:rsid w:val="004A078D"/>
    <w:rsid w:val="004A1538"/>
    <w:rsid w:val="004B582B"/>
    <w:rsid w:val="004D0FB7"/>
    <w:rsid w:val="004D324E"/>
    <w:rsid w:val="004E0C1E"/>
    <w:rsid w:val="004F61E5"/>
    <w:rsid w:val="00503C97"/>
    <w:rsid w:val="00513452"/>
    <w:rsid w:val="00514BA8"/>
    <w:rsid w:val="00517D24"/>
    <w:rsid w:val="0052340E"/>
    <w:rsid w:val="00536E55"/>
    <w:rsid w:val="0055478C"/>
    <w:rsid w:val="00566789"/>
    <w:rsid w:val="00573B94"/>
    <w:rsid w:val="00574C9F"/>
    <w:rsid w:val="005754FB"/>
    <w:rsid w:val="00575BC3"/>
    <w:rsid w:val="00586373"/>
    <w:rsid w:val="005949A6"/>
    <w:rsid w:val="005D0FA9"/>
    <w:rsid w:val="005D2E25"/>
    <w:rsid w:val="005F0E69"/>
    <w:rsid w:val="005F7DDE"/>
    <w:rsid w:val="006026C8"/>
    <w:rsid w:val="006135DD"/>
    <w:rsid w:val="00614384"/>
    <w:rsid w:val="0061680A"/>
    <w:rsid w:val="00640829"/>
    <w:rsid w:val="0064472E"/>
    <w:rsid w:val="00645018"/>
    <w:rsid w:val="00652CF3"/>
    <w:rsid w:val="00653A0F"/>
    <w:rsid w:val="00655098"/>
    <w:rsid w:val="00672DF1"/>
    <w:rsid w:val="00676691"/>
    <w:rsid w:val="00686024"/>
    <w:rsid w:val="006939C3"/>
    <w:rsid w:val="00693A0B"/>
    <w:rsid w:val="00693B69"/>
    <w:rsid w:val="006A5A0D"/>
    <w:rsid w:val="006B4B12"/>
    <w:rsid w:val="006D040A"/>
    <w:rsid w:val="006D2C4B"/>
    <w:rsid w:val="006E7F83"/>
    <w:rsid w:val="00705AA2"/>
    <w:rsid w:val="00720B10"/>
    <w:rsid w:val="00744B53"/>
    <w:rsid w:val="00755101"/>
    <w:rsid w:val="007578C9"/>
    <w:rsid w:val="00776C8A"/>
    <w:rsid w:val="007820AD"/>
    <w:rsid w:val="00786B72"/>
    <w:rsid w:val="00786EA5"/>
    <w:rsid w:val="0079536D"/>
    <w:rsid w:val="007A7186"/>
    <w:rsid w:val="007C5952"/>
    <w:rsid w:val="007D429E"/>
    <w:rsid w:val="007F045D"/>
    <w:rsid w:val="007F7C4E"/>
    <w:rsid w:val="00800F73"/>
    <w:rsid w:val="00801482"/>
    <w:rsid w:val="008114A6"/>
    <w:rsid w:val="008121F0"/>
    <w:rsid w:val="00840B03"/>
    <w:rsid w:val="00844DB7"/>
    <w:rsid w:val="00847C6B"/>
    <w:rsid w:val="008535F7"/>
    <w:rsid w:val="0086428E"/>
    <w:rsid w:val="00883973"/>
    <w:rsid w:val="0089137E"/>
    <w:rsid w:val="00894053"/>
    <w:rsid w:val="008C13BB"/>
    <w:rsid w:val="008C34E3"/>
    <w:rsid w:val="008C4E58"/>
    <w:rsid w:val="008D70CA"/>
    <w:rsid w:val="0090494A"/>
    <w:rsid w:val="00907270"/>
    <w:rsid w:val="00912B40"/>
    <w:rsid w:val="00925019"/>
    <w:rsid w:val="00932881"/>
    <w:rsid w:val="00940BD0"/>
    <w:rsid w:val="00943494"/>
    <w:rsid w:val="009528FD"/>
    <w:rsid w:val="0095640B"/>
    <w:rsid w:val="00972CEE"/>
    <w:rsid w:val="009A2B33"/>
    <w:rsid w:val="009B2DB2"/>
    <w:rsid w:val="009C1DEC"/>
    <w:rsid w:val="009C79AF"/>
    <w:rsid w:val="009D1FCC"/>
    <w:rsid w:val="009E4A18"/>
    <w:rsid w:val="00A0476E"/>
    <w:rsid w:val="00A04E34"/>
    <w:rsid w:val="00A20681"/>
    <w:rsid w:val="00A26EBC"/>
    <w:rsid w:val="00A32988"/>
    <w:rsid w:val="00A54B5E"/>
    <w:rsid w:val="00A71269"/>
    <w:rsid w:val="00A94029"/>
    <w:rsid w:val="00AA22A4"/>
    <w:rsid w:val="00AB0F0E"/>
    <w:rsid w:val="00AB6233"/>
    <w:rsid w:val="00AC7B59"/>
    <w:rsid w:val="00AD6AD3"/>
    <w:rsid w:val="00AD6F36"/>
    <w:rsid w:val="00AE489B"/>
    <w:rsid w:val="00B05F84"/>
    <w:rsid w:val="00B40A52"/>
    <w:rsid w:val="00B65C09"/>
    <w:rsid w:val="00B83A89"/>
    <w:rsid w:val="00BA0B15"/>
    <w:rsid w:val="00BA4E44"/>
    <w:rsid w:val="00BB41EE"/>
    <w:rsid w:val="00BB54A3"/>
    <w:rsid w:val="00BD5BC8"/>
    <w:rsid w:val="00C04F92"/>
    <w:rsid w:val="00C3410E"/>
    <w:rsid w:val="00C4514D"/>
    <w:rsid w:val="00C454E5"/>
    <w:rsid w:val="00C45C01"/>
    <w:rsid w:val="00C50A82"/>
    <w:rsid w:val="00C543AC"/>
    <w:rsid w:val="00C54401"/>
    <w:rsid w:val="00C57903"/>
    <w:rsid w:val="00C6161D"/>
    <w:rsid w:val="00C6528D"/>
    <w:rsid w:val="00C75F77"/>
    <w:rsid w:val="00C92E5D"/>
    <w:rsid w:val="00CA2C33"/>
    <w:rsid w:val="00CB068E"/>
    <w:rsid w:val="00CB4542"/>
    <w:rsid w:val="00CB5BB1"/>
    <w:rsid w:val="00CB6F0A"/>
    <w:rsid w:val="00CC5F45"/>
    <w:rsid w:val="00CC71E3"/>
    <w:rsid w:val="00CD7EA0"/>
    <w:rsid w:val="00CF2113"/>
    <w:rsid w:val="00D034EC"/>
    <w:rsid w:val="00D1154F"/>
    <w:rsid w:val="00D13EAB"/>
    <w:rsid w:val="00D455A7"/>
    <w:rsid w:val="00D50079"/>
    <w:rsid w:val="00D63098"/>
    <w:rsid w:val="00D734A7"/>
    <w:rsid w:val="00D74598"/>
    <w:rsid w:val="00D77EF0"/>
    <w:rsid w:val="00D83065"/>
    <w:rsid w:val="00D835A9"/>
    <w:rsid w:val="00D94F80"/>
    <w:rsid w:val="00DA7597"/>
    <w:rsid w:val="00DC6974"/>
    <w:rsid w:val="00DD0367"/>
    <w:rsid w:val="00DD6699"/>
    <w:rsid w:val="00E12664"/>
    <w:rsid w:val="00E2682F"/>
    <w:rsid w:val="00E41570"/>
    <w:rsid w:val="00E43B8B"/>
    <w:rsid w:val="00E471CA"/>
    <w:rsid w:val="00E72ED3"/>
    <w:rsid w:val="00E73D0F"/>
    <w:rsid w:val="00E764B7"/>
    <w:rsid w:val="00E87FF0"/>
    <w:rsid w:val="00E91B01"/>
    <w:rsid w:val="00E95570"/>
    <w:rsid w:val="00EB2121"/>
    <w:rsid w:val="00EC2A6F"/>
    <w:rsid w:val="00EC537D"/>
    <w:rsid w:val="00EC7204"/>
    <w:rsid w:val="00ED2C64"/>
    <w:rsid w:val="00ED34CC"/>
    <w:rsid w:val="00EF63BC"/>
    <w:rsid w:val="00F015DF"/>
    <w:rsid w:val="00F072A0"/>
    <w:rsid w:val="00F07E61"/>
    <w:rsid w:val="00F35BA9"/>
    <w:rsid w:val="00F66B87"/>
    <w:rsid w:val="00F73ECB"/>
    <w:rsid w:val="00F93FBC"/>
    <w:rsid w:val="00FA461F"/>
    <w:rsid w:val="00FA6005"/>
    <w:rsid w:val="00FD2F89"/>
    <w:rsid w:val="00FE3F0B"/>
    <w:rsid w:val="00FF3497"/>
    <w:rsid w:val="00FF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A9BF"/>
  <w15:docId w15:val="{BAD2BE10-5C89-4B99-8679-FD46EBCB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81"/>
  </w:style>
  <w:style w:type="paragraph" w:styleId="1">
    <w:name w:val="heading 1"/>
    <w:basedOn w:val="a"/>
    <w:next w:val="a"/>
    <w:link w:val="10"/>
    <w:uiPriority w:val="9"/>
    <w:qFormat/>
    <w:rsid w:val="002453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53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4BA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39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1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3140"/>
  </w:style>
  <w:style w:type="paragraph" w:styleId="a6">
    <w:name w:val="footer"/>
    <w:basedOn w:val="a"/>
    <w:link w:val="a7"/>
    <w:uiPriority w:val="99"/>
    <w:unhideWhenUsed/>
    <w:rsid w:val="001131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3140"/>
  </w:style>
  <w:style w:type="character" w:customStyle="1" w:styleId="10">
    <w:name w:val="Заголовок 1 Знак"/>
    <w:basedOn w:val="a0"/>
    <w:link w:val="1"/>
    <w:uiPriority w:val="9"/>
    <w:rsid w:val="002453C1"/>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2453C1"/>
    <w:pPr>
      <w:outlineLvl w:val="9"/>
    </w:pPr>
    <w:rPr>
      <w:lang w:eastAsia="ru-RU"/>
    </w:rPr>
  </w:style>
  <w:style w:type="character" w:customStyle="1" w:styleId="20">
    <w:name w:val="Заголовок 2 Знак"/>
    <w:basedOn w:val="a0"/>
    <w:link w:val="2"/>
    <w:uiPriority w:val="9"/>
    <w:rsid w:val="002453C1"/>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686024"/>
    <w:pPr>
      <w:tabs>
        <w:tab w:val="right" w:leader="dot" w:pos="9772"/>
      </w:tabs>
      <w:spacing w:after="100"/>
      <w:ind w:left="220"/>
    </w:pPr>
    <w:rPr>
      <w:rFonts w:ascii="Times New Roman" w:hAnsi="Times New Roman" w:cs="Times New Roman"/>
      <w:noProof/>
      <w:sz w:val="28"/>
      <w:szCs w:val="28"/>
    </w:rPr>
  </w:style>
  <w:style w:type="character" w:styleId="a9">
    <w:name w:val="Hyperlink"/>
    <w:basedOn w:val="a0"/>
    <w:uiPriority w:val="99"/>
    <w:unhideWhenUsed/>
    <w:rsid w:val="002453C1"/>
    <w:rPr>
      <w:color w:val="0563C1" w:themeColor="hyperlink"/>
      <w:u w:val="single"/>
    </w:rPr>
  </w:style>
  <w:style w:type="paragraph" w:styleId="11">
    <w:name w:val="toc 1"/>
    <w:basedOn w:val="a"/>
    <w:next w:val="a"/>
    <w:autoRedefine/>
    <w:uiPriority w:val="39"/>
    <w:unhideWhenUsed/>
    <w:rsid w:val="00686024"/>
    <w:pPr>
      <w:tabs>
        <w:tab w:val="right" w:leader="dot" w:pos="9630"/>
      </w:tabs>
      <w:spacing w:after="100"/>
    </w:pPr>
    <w:rPr>
      <w:rFonts w:ascii="Times New Roman" w:hAnsi="Times New Roman" w:cs="Times New Roman"/>
      <w:bCs/>
      <w:noProof/>
      <w:sz w:val="28"/>
      <w:szCs w:val="28"/>
    </w:rPr>
  </w:style>
  <w:style w:type="paragraph" w:styleId="aa">
    <w:name w:val="Balloon Text"/>
    <w:basedOn w:val="a"/>
    <w:link w:val="ab"/>
    <w:uiPriority w:val="99"/>
    <w:semiHidden/>
    <w:unhideWhenUsed/>
    <w:rsid w:val="00C454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454E5"/>
    <w:rPr>
      <w:rFonts w:ascii="Segoe UI" w:hAnsi="Segoe UI" w:cs="Segoe UI"/>
      <w:sz w:val="18"/>
      <w:szCs w:val="18"/>
    </w:rPr>
  </w:style>
  <w:style w:type="paragraph" w:styleId="ac">
    <w:name w:val="List Paragraph"/>
    <w:basedOn w:val="a"/>
    <w:uiPriority w:val="34"/>
    <w:qFormat/>
    <w:rsid w:val="00EC7204"/>
    <w:pPr>
      <w:spacing w:after="14" w:line="387" w:lineRule="auto"/>
      <w:ind w:left="720" w:hanging="10"/>
      <w:contextualSpacing/>
      <w:jc w:val="both"/>
    </w:pPr>
    <w:rPr>
      <w:rFonts w:ascii="Times New Roman" w:eastAsia="Times New Roman" w:hAnsi="Times New Roman" w:cs="Times New Roman"/>
      <w:color w:val="000000"/>
      <w:sz w:val="28"/>
      <w:lang w:eastAsia="ru-RU"/>
    </w:rPr>
  </w:style>
  <w:style w:type="paragraph" w:customStyle="1" w:styleId="ConsPlusNonformat">
    <w:name w:val="ConsPlusNonformat"/>
    <w:uiPriority w:val="99"/>
    <w:rsid w:val="003745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745D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9643">
      <w:bodyDiv w:val="1"/>
      <w:marLeft w:val="0"/>
      <w:marRight w:val="0"/>
      <w:marTop w:val="0"/>
      <w:marBottom w:val="0"/>
      <w:divBdr>
        <w:top w:val="none" w:sz="0" w:space="0" w:color="auto"/>
        <w:left w:val="none" w:sz="0" w:space="0" w:color="auto"/>
        <w:bottom w:val="none" w:sz="0" w:space="0" w:color="auto"/>
        <w:right w:val="none" w:sz="0" w:space="0" w:color="auto"/>
      </w:divBdr>
    </w:div>
    <w:div w:id="312879479">
      <w:bodyDiv w:val="1"/>
      <w:marLeft w:val="0"/>
      <w:marRight w:val="0"/>
      <w:marTop w:val="0"/>
      <w:marBottom w:val="0"/>
      <w:divBdr>
        <w:top w:val="none" w:sz="0" w:space="0" w:color="auto"/>
        <w:left w:val="none" w:sz="0" w:space="0" w:color="auto"/>
        <w:bottom w:val="none" w:sz="0" w:space="0" w:color="auto"/>
        <w:right w:val="none" w:sz="0" w:space="0" w:color="auto"/>
      </w:divBdr>
    </w:div>
    <w:div w:id="966550949">
      <w:bodyDiv w:val="1"/>
      <w:marLeft w:val="0"/>
      <w:marRight w:val="0"/>
      <w:marTop w:val="0"/>
      <w:marBottom w:val="0"/>
      <w:divBdr>
        <w:top w:val="none" w:sz="0" w:space="0" w:color="auto"/>
        <w:left w:val="none" w:sz="0" w:space="0" w:color="auto"/>
        <w:bottom w:val="none" w:sz="0" w:space="0" w:color="auto"/>
        <w:right w:val="none" w:sz="0" w:space="0" w:color="auto"/>
      </w:divBdr>
    </w:div>
    <w:div w:id="1093551662">
      <w:bodyDiv w:val="1"/>
      <w:marLeft w:val="0"/>
      <w:marRight w:val="0"/>
      <w:marTop w:val="0"/>
      <w:marBottom w:val="0"/>
      <w:divBdr>
        <w:top w:val="none" w:sz="0" w:space="0" w:color="auto"/>
        <w:left w:val="none" w:sz="0" w:space="0" w:color="auto"/>
        <w:bottom w:val="none" w:sz="0" w:space="0" w:color="auto"/>
        <w:right w:val="none" w:sz="0" w:space="0" w:color="auto"/>
      </w:divBdr>
      <w:divsChild>
        <w:div w:id="1471021616">
          <w:marLeft w:val="0"/>
          <w:marRight w:val="0"/>
          <w:marTop w:val="0"/>
          <w:marBottom w:val="0"/>
          <w:divBdr>
            <w:top w:val="none" w:sz="0" w:space="0" w:color="auto"/>
            <w:left w:val="none" w:sz="0" w:space="0" w:color="auto"/>
            <w:bottom w:val="none" w:sz="0" w:space="0" w:color="auto"/>
            <w:right w:val="none" w:sz="0" w:space="0" w:color="auto"/>
          </w:divBdr>
        </w:div>
        <w:div w:id="2069306846">
          <w:marLeft w:val="0"/>
          <w:marRight w:val="0"/>
          <w:marTop w:val="0"/>
          <w:marBottom w:val="0"/>
          <w:divBdr>
            <w:top w:val="none" w:sz="0" w:space="0" w:color="auto"/>
            <w:left w:val="none" w:sz="0" w:space="0" w:color="auto"/>
            <w:bottom w:val="none" w:sz="0" w:space="0" w:color="auto"/>
            <w:right w:val="none" w:sz="0" w:space="0" w:color="auto"/>
          </w:divBdr>
        </w:div>
        <w:div w:id="1524634320">
          <w:marLeft w:val="0"/>
          <w:marRight w:val="0"/>
          <w:marTop w:val="0"/>
          <w:marBottom w:val="0"/>
          <w:divBdr>
            <w:top w:val="none" w:sz="0" w:space="0" w:color="auto"/>
            <w:left w:val="none" w:sz="0" w:space="0" w:color="auto"/>
            <w:bottom w:val="none" w:sz="0" w:space="0" w:color="auto"/>
            <w:right w:val="none" w:sz="0" w:space="0" w:color="auto"/>
          </w:divBdr>
        </w:div>
        <w:div w:id="904144930">
          <w:marLeft w:val="0"/>
          <w:marRight w:val="0"/>
          <w:marTop w:val="0"/>
          <w:marBottom w:val="0"/>
          <w:divBdr>
            <w:top w:val="none" w:sz="0" w:space="0" w:color="auto"/>
            <w:left w:val="none" w:sz="0" w:space="0" w:color="auto"/>
            <w:bottom w:val="none" w:sz="0" w:space="0" w:color="auto"/>
            <w:right w:val="none" w:sz="0" w:space="0" w:color="auto"/>
          </w:divBdr>
        </w:div>
      </w:divsChild>
    </w:div>
    <w:div w:id="11384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2%D0%B8%D1%80%D1%8C" TargetMode="External"/><Relationship Id="rId18" Type="http://schemas.openxmlformats.org/officeDocument/2006/relationships/image" Target="media/image4.png"/><Relationship Id="rId26" Type="http://schemas.openxmlformats.org/officeDocument/2006/relationships/image" Target="media/image11.wmf"/><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image" Target="media/image1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2%D0%BE%D0%BB%D0%B3%D0%BE-%D0%91%D0%B0%D0%BB%D1%82%D0%B8%D0%B9%D1%81%D0%BA%D0%B8%D0%B9_%D0%B2%D0%BE%D0%B4%D0%BD%D1%8B%D0%B9_%D0%BF%D1%83%D1%82%D1%8C" TargetMode="External"/><Relationship Id="rId20" Type="http://schemas.openxmlformats.org/officeDocument/2006/relationships/image" Target="media/image6.png"/><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0%B3%D1%83%D0%B1%D1%8C%D0%B5_(%D0%9B%D0%B5%D0%BD%D0%B8%D0%BD%D0%B3%D1%80%D0%B0%D0%B4%D1%81%D0%BA%D0%B0%D1%8F_%D0%BE%D0%B1%D0%BB%D0%B0%D1%81%D1%82%D1%8C)" TargetMode="External"/><Relationship Id="rId24" Type="http://schemas.openxmlformats.org/officeDocument/2006/relationships/hyperlink" Target="https://login.consultant.ru/link/?req=doc&amp;base=LAW&amp;n=145877&amp;dst=100009&amp;field=134&amp;date=21.03.2022" TargetMode="External"/><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D%D0%BE%D0%B2%D0%BE%D0%BB%D0%B0%D0%B4%D0%BE%D0%B6%D1%81%D0%BA%D0%B8%D0%B9_%D0%BA%D0%B0%D0%BD%D0%B0%D0%BB" TargetMode="External"/><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image" Target="media/image21.wmf"/><Relationship Id="rId10" Type="http://schemas.openxmlformats.org/officeDocument/2006/relationships/hyperlink" Target="https://ru.wikipedia.org/wiki/%D0%9F%D0%B0%D1%88%D0%B0_(%D1%81%D0%B5%D0%BB%D0%BE)" TargetMode="External"/><Relationship Id="rId19" Type="http://schemas.openxmlformats.org/officeDocument/2006/relationships/image" Target="media/image5.png"/><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hyperlink" Target="https://ru.wikipedia.org/w/index.php?title=41%D0%9A-193_(%D0%B0%D0%B2%D1%82%D0%BE%D0%B4%D0%BE%D1%80%D0%BE%D0%B3%D0%B0)&amp;action=edit&amp;redlink=1" TargetMode="External"/><Relationship Id="rId14" Type="http://schemas.openxmlformats.org/officeDocument/2006/relationships/hyperlink" Target="https://ru.wikipedia.org/wiki/%D0%9F%D0%B0%D1%88%D0%B0_(%D0%BF%D1%80%D0%B8%D1%82%D0%BE%D0%BA_%D0%A1%D0%B2%D0%B8%D1%80%D0%B8)" TargetMode="External"/><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ru.wikipedia.org/w/index.php?title=%D0%9F%D0%B0%D1%88%D0%B0_(%D1%81%D1%82%D0%B0%D0%BD%D1%86%D0%B8%D1%8F)&amp;action=edit&amp;redlink=1" TargetMode="External"/><Relationship Id="rId17" Type="http://schemas.openxmlformats.org/officeDocument/2006/relationships/image" Target="media/image3.png"/><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27BE-1F17-4458-8DB0-F40802C3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8381</Words>
  <Characters>47776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lots</dc:creator>
  <cp:lastModifiedBy>Свирица</cp:lastModifiedBy>
  <cp:revision>2</cp:revision>
  <cp:lastPrinted>2022-05-25T12:54:00Z</cp:lastPrinted>
  <dcterms:created xsi:type="dcterms:W3CDTF">2022-05-25T12:57:00Z</dcterms:created>
  <dcterms:modified xsi:type="dcterms:W3CDTF">2022-05-25T12:57:00Z</dcterms:modified>
</cp:coreProperties>
</file>