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</w:t>
      </w:r>
      <w:r w:rsidR="00B52FFE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52FFE">
        <w:rPr>
          <w:rFonts w:ascii="Times New Roman" w:hAnsi="Times New Roman" w:cs="Times New Roman"/>
          <w:sz w:val="24"/>
          <w:szCs w:val="24"/>
        </w:rPr>
        <w:t>Я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46995" w:rsidRPr="00C77252" w:rsidRDefault="00146995" w:rsidP="0014699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7252">
        <w:rPr>
          <w:rFonts w:ascii="Times New Roman" w:hAnsi="Times New Roman"/>
          <w:b w:val="0"/>
          <w:bCs w:val="0"/>
          <w:sz w:val="28"/>
          <w:szCs w:val="28"/>
        </w:rPr>
        <w:t>(</w:t>
      </w:r>
      <w:r w:rsidR="00301E12">
        <w:rPr>
          <w:rFonts w:ascii="Times New Roman" w:hAnsi="Times New Roman"/>
          <w:b w:val="0"/>
          <w:bCs w:val="0"/>
          <w:sz w:val="28"/>
          <w:szCs w:val="28"/>
        </w:rPr>
        <w:t>пятого</w:t>
      </w:r>
      <w:r w:rsidRPr="00C77252">
        <w:rPr>
          <w:rFonts w:ascii="Times New Roman" w:hAnsi="Times New Roman"/>
          <w:b w:val="0"/>
          <w:bCs w:val="0"/>
          <w:sz w:val="28"/>
          <w:szCs w:val="28"/>
        </w:rPr>
        <w:t xml:space="preserve"> созыва)</w:t>
      </w:r>
    </w:p>
    <w:p w:rsidR="00D503A5" w:rsidRPr="006D085B" w:rsidRDefault="00301E12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416706" w:rsidRPr="006D085B" w:rsidRDefault="00416706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Pr="0014699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03A5" w:rsidRPr="00146995" w:rsidRDefault="00B52FFE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D503A5" w:rsidRDefault="00D503A5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депутатов </w:t>
      </w: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Свирицкого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поселение 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</w:t>
      </w:r>
    </w:p>
    <w:p w:rsid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11.11.2022 г. №160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установлении земельного налога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P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Свирицко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 муниципального района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области»</w:t>
      </w:r>
    </w:p>
    <w:p w:rsidR="00B52FFE" w:rsidRDefault="00B52FF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(с изменениями </w:t>
      </w:r>
      <w:r w:rsidRPr="00B52F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«26» мая 2023 года № 190</w:t>
      </w:r>
      <w:r w:rsidR="005F3E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«17» июня 2024 года №232, от «30» сентября 2024 года №10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761BF7" w:rsidRPr="00D503A5" w:rsidRDefault="00761BF7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058" w:rsidRDefault="00C00F3D" w:rsidP="0063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19.03.2025 года №7-02-2025 (№/Прдп-3-25), в</w:t>
      </w:r>
      <w:bookmarkStart w:id="0" w:name="_GoBack"/>
      <w:bookmarkEnd w:id="0"/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D503A5">
        <w:rPr>
          <w:rFonts w:ascii="Times New Roman" w:hAnsi="Times New Roman" w:cs="Times New Roman"/>
          <w:sz w:val="28"/>
          <w:szCs w:val="28"/>
        </w:rPr>
        <w:t>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1E49">
        <w:rPr>
          <w:rFonts w:ascii="Times New Roman" w:hAnsi="Times New Roman" w:cs="Times New Roman"/>
          <w:sz w:val="28"/>
          <w:szCs w:val="28"/>
        </w:rPr>
        <w:t>я</w:t>
      </w:r>
      <w:r w:rsidR="00B52FFE">
        <w:rPr>
          <w:rFonts w:ascii="Times New Roman" w:hAnsi="Times New Roman" w:cs="Times New Roman"/>
          <w:sz w:val="28"/>
          <w:szCs w:val="28"/>
        </w:rPr>
        <w:t>,</w:t>
      </w:r>
      <w:r w:rsidR="00D503A5">
        <w:rPr>
          <w:rFonts w:ascii="Times New Roman" w:hAnsi="Times New Roman" w:cs="Times New Roman"/>
          <w:sz w:val="28"/>
          <w:szCs w:val="28"/>
        </w:rPr>
        <w:t xml:space="preserve"> </w:t>
      </w:r>
      <w:r w:rsidR="00630058">
        <w:rPr>
          <w:rFonts w:ascii="Times New Roman" w:hAnsi="Times New Roman" w:cs="Times New Roman"/>
          <w:sz w:val="28"/>
          <w:szCs w:val="28"/>
        </w:rPr>
        <w:t>для приведения в соответстви</w:t>
      </w:r>
      <w:r w:rsidR="00AA2864">
        <w:rPr>
          <w:rFonts w:ascii="Times New Roman" w:hAnsi="Times New Roman" w:cs="Times New Roman"/>
          <w:sz w:val="28"/>
          <w:szCs w:val="28"/>
        </w:rPr>
        <w:t>и с действующим законодательством Российской Федерации,</w:t>
      </w:r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03A5" w:rsidRPr="00D503A5">
        <w:rPr>
          <w:rFonts w:ascii="Times New Roman" w:hAnsi="Times New Roman" w:cs="Times New Roman"/>
          <w:sz w:val="28"/>
          <w:szCs w:val="28"/>
        </w:rPr>
        <w:t>депутатов 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поселение Волховского  муниципального района   Ленинградской области поселения </w:t>
      </w:r>
      <w:r w:rsidR="00D503A5" w:rsidRPr="00D503A5">
        <w:rPr>
          <w:rFonts w:ascii="Times New Roman" w:hAnsi="Times New Roman" w:cs="Times New Roman"/>
          <w:b/>
          <w:sz w:val="28"/>
          <w:szCs w:val="28"/>
        </w:rPr>
        <w:t>решил</w:t>
      </w:r>
      <w:r w:rsidR="00D503A5" w:rsidRPr="00D503A5">
        <w:rPr>
          <w:rFonts w:ascii="Times New Roman" w:hAnsi="Times New Roman" w:cs="Times New Roman"/>
          <w:sz w:val="28"/>
          <w:szCs w:val="28"/>
        </w:rPr>
        <w:t>:</w:t>
      </w:r>
    </w:p>
    <w:p w:rsidR="00D429AE" w:rsidRDefault="00D429AE" w:rsidP="00AA28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A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Свирицкого сельского поселения от 11.11.2022 года №160 «Об установлении земельного налога на территории Свирицкого сельского поселения Волховского муниципального района Ленинградской области»</w:t>
      </w:r>
      <w:r w:rsidR="000530D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0D5" w:rsidRPr="000530D5" w:rsidRDefault="005F3E42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. </w:t>
      </w:r>
      <w:r w:rsidR="00C00F3D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0530D5" w:rsidRPr="000530D5">
        <w:rPr>
          <w:rFonts w:ascii="Times New Roman" w:hAnsi="Times New Roman" w:cs="Times New Roman"/>
          <w:sz w:val="28"/>
          <w:szCs w:val="28"/>
        </w:rPr>
        <w:t>Пункт</w:t>
      </w:r>
      <w:r w:rsidR="00C00F3D">
        <w:rPr>
          <w:rFonts w:ascii="Times New Roman" w:hAnsi="Times New Roman" w:cs="Times New Roman"/>
          <w:sz w:val="28"/>
          <w:szCs w:val="28"/>
        </w:rPr>
        <w:t>а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C00F3D" w:rsidRPr="00D503A5" w:rsidRDefault="000530D5" w:rsidP="00C0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«</w:t>
      </w:r>
      <w:r w:rsidR="00C00F3D" w:rsidRPr="00D503A5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C00F3D" w:rsidRPr="00C00F3D" w:rsidRDefault="00C00F3D" w:rsidP="00C00F3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D503A5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F3D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F3D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F3D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0F3D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3D" w:rsidRPr="00D503A5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3A5" w:rsidRDefault="00D503A5" w:rsidP="00D50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7FD8" w:rsidRPr="00D503A5" w:rsidRDefault="00D503A5" w:rsidP="00761BF7">
      <w:pPr>
        <w:pStyle w:val="ConsPlusNormal"/>
        <w:jc w:val="both"/>
        <w:rPr>
          <w:rFonts w:ascii="Times New Roman" w:hAnsi="Times New Roman" w:cs="Times New Roman"/>
        </w:rPr>
      </w:pPr>
      <w:r w:rsidRPr="00D503A5">
        <w:rPr>
          <w:rFonts w:ascii="Times New Roman" w:hAnsi="Times New Roman" w:cs="Times New Roman"/>
          <w:sz w:val="28"/>
          <w:szCs w:val="28"/>
        </w:rPr>
        <w:t>Свирицко</w:t>
      </w:r>
      <w:r w:rsidR="00D62C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C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Куликов </w:t>
      </w:r>
    </w:p>
    <w:sectPr w:rsidR="00187FD8" w:rsidRPr="00D503A5" w:rsidSect="00A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63DCA"/>
    <w:multiLevelType w:val="hybridMultilevel"/>
    <w:tmpl w:val="A404E024"/>
    <w:lvl w:ilvl="0" w:tplc="CFDA913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896DE2"/>
    <w:multiLevelType w:val="hybridMultilevel"/>
    <w:tmpl w:val="FF32E1DA"/>
    <w:lvl w:ilvl="0" w:tplc="8014E9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A5"/>
    <w:rsid w:val="000530D5"/>
    <w:rsid w:val="00146995"/>
    <w:rsid w:val="00187FD8"/>
    <w:rsid w:val="00301E12"/>
    <w:rsid w:val="00416706"/>
    <w:rsid w:val="004A2A1F"/>
    <w:rsid w:val="005F3E42"/>
    <w:rsid w:val="00621E49"/>
    <w:rsid w:val="00630058"/>
    <w:rsid w:val="00761BF7"/>
    <w:rsid w:val="00782199"/>
    <w:rsid w:val="00A63A5F"/>
    <w:rsid w:val="00A9705A"/>
    <w:rsid w:val="00AA2864"/>
    <w:rsid w:val="00B52FFE"/>
    <w:rsid w:val="00C00F3D"/>
    <w:rsid w:val="00D429AE"/>
    <w:rsid w:val="00D503A5"/>
    <w:rsid w:val="00D62CF9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9373"/>
  <w15:docId w15:val="{C7A77ABA-F794-4307-8D7A-071AB14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82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Свирица</cp:lastModifiedBy>
  <cp:revision>7</cp:revision>
  <cp:lastPrinted>2020-11-26T10:02:00Z</cp:lastPrinted>
  <dcterms:created xsi:type="dcterms:W3CDTF">2022-10-27T10:09:00Z</dcterms:created>
  <dcterms:modified xsi:type="dcterms:W3CDTF">2025-04-10T07:35:00Z</dcterms:modified>
</cp:coreProperties>
</file>