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0D" w:rsidRPr="008E4F49" w:rsidRDefault="00AB182A" w:rsidP="00AB6B2B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-2360295</wp:posOffset>
                </wp:positionH>
                <wp:positionV relativeFrom="paragraph">
                  <wp:posOffset>-661670</wp:posOffset>
                </wp:positionV>
                <wp:extent cx="1289685" cy="3114040"/>
                <wp:effectExtent l="11430" t="10795" r="13335" b="8890"/>
                <wp:wrapTight wrapText="largest">
                  <wp:wrapPolygon edited="0">
                    <wp:start x="-85" y="0"/>
                    <wp:lineTo x="-85" y="21600"/>
                    <wp:lineTo x="21685" y="21600"/>
                    <wp:lineTo x="21685" y="0"/>
                    <wp:lineTo x="-85" y="0"/>
                  </wp:wrapPolygon>
                </wp:wrapTight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11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E" w:rsidRDefault="003860AE" w:rsidP="005B3AF6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860AE" w:rsidRPr="00F63949" w:rsidRDefault="003860AE" w:rsidP="005B3AF6"/>
                          <w:p w:rsidR="003860AE" w:rsidRPr="00F63949" w:rsidRDefault="003860AE" w:rsidP="005B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5.85pt;margin-top:-52.1pt;width:101.55pt;height:24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" strokecolor="white">
                <v:textbox>
                  <w:txbxContent>
                    <w:p w:rsidR="003860AE" w:rsidRDefault="003860AE" w:rsidP="005B3AF6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</w:p>
                    <w:p w:rsidR="003860AE" w:rsidRPr="00F63949" w:rsidRDefault="003860AE" w:rsidP="005B3AF6"/>
                    <w:p w:rsidR="003860AE" w:rsidRPr="00F63949" w:rsidRDefault="003860AE" w:rsidP="005B3AF6"/>
                  </w:txbxContent>
                </v:textbox>
                <w10:wrap type="tight" side="largest"/>
              </v:shape>
            </w:pict>
          </mc:Fallback>
        </mc:AlternateContent>
      </w:r>
      <w:r w:rsidR="003B280D">
        <w:rPr>
          <w:noProof/>
        </w:rPr>
        <w:drawing>
          <wp:inline distT="0" distB="0" distL="0" distR="0">
            <wp:extent cx="779145" cy="866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0D" w:rsidRPr="003C42EC" w:rsidRDefault="003B280D" w:rsidP="00AB6B2B">
      <w:pPr>
        <w:jc w:val="center"/>
        <w:rPr>
          <w:b/>
          <w:sz w:val="28"/>
          <w:szCs w:val="32"/>
        </w:rPr>
      </w:pPr>
      <w:r w:rsidRPr="003C42EC">
        <w:rPr>
          <w:b/>
          <w:sz w:val="28"/>
          <w:szCs w:val="32"/>
        </w:rPr>
        <w:t>Администрация</w:t>
      </w:r>
    </w:p>
    <w:p w:rsidR="003B280D" w:rsidRPr="003C42EC" w:rsidRDefault="003B280D" w:rsidP="00AB6B2B">
      <w:pPr>
        <w:jc w:val="center"/>
        <w:rPr>
          <w:b/>
          <w:sz w:val="28"/>
          <w:szCs w:val="32"/>
        </w:rPr>
      </w:pPr>
      <w:r w:rsidRPr="003C42EC">
        <w:rPr>
          <w:b/>
          <w:sz w:val="28"/>
          <w:szCs w:val="32"/>
        </w:rPr>
        <w:t>муниципального образования</w:t>
      </w:r>
    </w:p>
    <w:p w:rsidR="003B280D" w:rsidRPr="003C42EC" w:rsidRDefault="003B280D" w:rsidP="00AB6B2B">
      <w:pPr>
        <w:jc w:val="center"/>
        <w:rPr>
          <w:b/>
          <w:sz w:val="28"/>
          <w:szCs w:val="32"/>
        </w:rPr>
      </w:pPr>
      <w:r w:rsidRPr="003C42EC">
        <w:rPr>
          <w:b/>
          <w:sz w:val="28"/>
          <w:szCs w:val="32"/>
        </w:rPr>
        <w:t>Свирицкое сельское поселение</w:t>
      </w:r>
    </w:p>
    <w:p w:rsidR="003B280D" w:rsidRPr="003C42EC" w:rsidRDefault="003B280D" w:rsidP="00AB6B2B">
      <w:pPr>
        <w:jc w:val="center"/>
        <w:rPr>
          <w:b/>
          <w:sz w:val="28"/>
          <w:szCs w:val="32"/>
        </w:rPr>
      </w:pPr>
      <w:r w:rsidRPr="003C42EC">
        <w:rPr>
          <w:b/>
          <w:sz w:val="28"/>
          <w:szCs w:val="32"/>
        </w:rPr>
        <w:t>Волховского муниципального района</w:t>
      </w:r>
    </w:p>
    <w:p w:rsidR="003B280D" w:rsidRPr="003C42EC" w:rsidRDefault="003B280D" w:rsidP="00AB6B2B">
      <w:pPr>
        <w:jc w:val="center"/>
        <w:rPr>
          <w:b/>
          <w:szCs w:val="28"/>
        </w:rPr>
      </w:pPr>
      <w:r w:rsidRPr="003C42EC">
        <w:rPr>
          <w:b/>
          <w:sz w:val="28"/>
          <w:szCs w:val="32"/>
        </w:rPr>
        <w:t>Ленинградской области</w:t>
      </w:r>
    </w:p>
    <w:p w:rsidR="003B280D" w:rsidRDefault="003B280D" w:rsidP="00DC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847952">
        <w:rPr>
          <w:b/>
          <w:sz w:val="28"/>
          <w:szCs w:val="28"/>
        </w:rPr>
        <w:t>ПОСТАНОВЛЕНИЕ</w:t>
      </w:r>
    </w:p>
    <w:p w:rsidR="003C42EC" w:rsidRPr="00847952" w:rsidRDefault="003C42EC" w:rsidP="00DC16AB">
      <w:pPr>
        <w:jc w:val="center"/>
        <w:rPr>
          <w:b/>
          <w:sz w:val="28"/>
          <w:szCs w:val="28"/>
        </w:rPr>
      </w:pPr>
    </w:p>
    <w:p w:rsidR="008A4168" w:rsidRPr="00AB182A" w:rsidRDefault="00AB182A" w:rsidP="005974A0">
      <w:pPr>
        <w:rPr>
          <w:b/>
          <w:szCs w:val="24"/>
        </w:rPr>
      </w:pPr>
      <w:r w:rsidRPr="00AB182A">
        <w:rPr>
          <w:b/>
          <w:szCs w:val="24"/>
        </w:rPr>
        <w:t>о</w:t>
      </w:r>
      <w:r w:rsidR="00847952" w:rsidRPr="00AB182A">
        <w:rPr>
          <w:b/>
          <w:szCs w:val="24"/>
        </w:rPr>
        <w:t>т</w:t>
      </w:r>
      <w:r w:rsidR="00606B77" w:rsidRPr="00AB182A">
        <w:rPr>
          <w:b/>
          <w:szCs w:val="24"/>
        </w:rPr>
        <w:t xml:space="preserve"> </w:t>
      </w:r>
      <w:r w:rsidRPr="00AB182A">
        <w:rPr>
          <w:b/>
          <w:szCs w:val="24"/>
        </w:rPr>
        <w:t>15</w:t>
      </w:r>
      <w:r>
        <w:rPr>
          <w:b/>
          <w:szCs w:val="24"/>
        </w:rPr>
        <w:t xml:space="preserve"> сентября </w:t>
      </w:r>
      <w:r w:rsidR="00606B77" w:rsidRPr="00AB182A">
        <w:rPr>
          <w:b/>
          <w:szCs w:val="24"/>
        </w:rPr>
        <w:t xml:space="preserve">2021 </w:t>
      </w:r>
      <w:r w:rsidR="00AE2D68" w:rsidRPr="00AB182A">
        <w:rPr>
          <w:b/>
          <w:szCs w:val="24"/>
        </w:rPr>
        <w:t>г.</w:t>
      </w:r>
      <w:r w:rsidR="00847952" w:rsidRPr="00AB182A">
        <w:rPr>
          <w:b/>
          <w:szCs w:val="24"/>
        </w:rPr>
        <w:t xml:space="preserve">             </w:t>
      </w:r>
      <w:r w:rsidR="001278BB" w:rsidRPr="00AB182A">
        <w:rPr>
          <w:b/>
          <w:szCs w:val="24"/>
        </w:rPr>
        <w:t xml:space="preserve">                           </w:t>
      </w:r>
      <w:r w:rsidR="00847952" w:rsidRPr="00AB182A">
        <w:rPr>
          <w:b/>
          <w:sz w:val="28"/>
          <w:szCs w:val="28"/>
        </w:rPr>
        <w:t xml:space="preserve">    </w:t>
      </w:r>
      <w:r w:rsidR="00847952" w:rsidRPr="00AB182A">
        <w:rPr>
          <w:b/>
          <w:szCs w:val="24"/>
        </w:rPr>
        <w:t xml:space="preserve">                        </w:t>
      </w:r>
      <w:r w:rsidR="004952ED" w:rsidRPr="00AB182A">
        <w:rPr>
          <w:b/>
          <w:szCs w:val="24"/>
        </w:rPr>
        <w:t xml:space="preserve"> </w:t>
      </w:r>
      <w:r w:rsidR="00AE2D68" w:rsidRPr="00AB182A">
        <w:rPr>
          <w:b/>
          <w:szCs w:val="24"/>
        </w:rPr>
        <w:t xml:space="preserve">   </w:t>
      </w:r>
      <w:r w:rsidR="001278BB" w:rsidRPr="00AB182A">
        <w:rPr>
          <w:b/>
          <w:szCs w:val="24"/>
        </w:rPr>
        <w:t xml:space="preserve">  </w:t>
      </w:r>
      <w:r w:rsidRPr="00AB182A">
        <w:rPr>
          <w:b/>
          <w:szCs w:val="24"/>
        </w:rPr>
        <w:t xml:space="preserve">                            </w:t>
      </w:r>
      <w:r>
        <w:rPr>
          <w:b/>
          <w:szCs w:val="24"/>
        </w:rPr>
        <w:t xml:space="preserve">   </w:t>
      </w:r>
      <w:r w:rsidR="007B4328" w:rsidRPr="00AB182A">
        <w:rPr>
          <w:b/>
          <w:szCs w:val="24"/>
        </w:rPr>
        <w:t>№</w:t>
      </w:r>
      <w:r w:rsidR="001278BB" w:rsidRPr="00AB182A">
        <w:rPr>
          <w:b/>
          <w:szCs w:val="24"/>
        </w:rPr>
        <w:t xml:space="preserve"> </w:t>
      </w:r>
      <w:r w:rsidRPr="00AB182A">
        <w:rPr>
          <w:b/>
          <w:szCs w:val="24"/>
        </w:rPr>
        <w:t>95а</w:t>
      </w:r>
    </w:p>
    <w:p w:rsidR="00606B77" w:rsidRDefault="003C42EC" w:rsidP="00606B77">
      <w:pPr>
        <w:jc w:val="center"/>
        <w:rPr>
          <w:b/>
          <w:szCs w:val="24"/>
        </w:rPr>
      </w:pPr>
      <w:r>
        <w:rPr>
          <w:szCs w:val="24"/>
        </w:rPr>
        <w:t>пос. Свирица</w:t>
      </w:r>
    </w:p>
    <w:p w:rsidR="00606B77" w:rsidRDefault="00606B77" w:rsidP="00606B77">
      <w:pPr>
        <w:ind w:firstLine="709"/>
        <w:rPr>
          <w:b/>
          <w:szCs w:val="24"/>
        </w:rPr>
      </w:pPr>
    </w:p>
    <w:p w:rsidR="00606B77" w:rsidRDefault="00A47F1E" w:rsidP="00AB182A">
      <w:pPr>
        <w:jc w:val="center"/>
        <w:rPr>
          <w:b/>
          <w:bCs/>
          <w:color w:val="000000"/>
          <w:szCs w:val="24"/>
        </w:rPr>
      </w:pPr>
      <w:r w:rsidRPr="007462E7">
        <w:rPr>
          <w:b/>
          <w:szCs w:val="24"/>
        </w:rPr>
        <w:t xml:space="preserve">Об утверждении </w:t>
      </w:r>
      <w:r w:rsidRPr="007462E7">
        <w:rPr>
          <w:b/>
          <w:bCs/>
          <w:color w:val="000000"/>
          <w:szCs w:val="24"/>
        </w:rPr>
        <w:t>проектов</w:t>
      </w:r>
    </w:p>
    <w:p w:rsidR="00606B77" w:rsidRPr="00606B77" w:rsidRDefault="00606B77" w:rsidP="00AB182A">
      <w:pPr>
        <w:jc w:val="center"/>
        <w:rPr>
          <w:b/>
          <w:bCs/>
          <w:color w:val="000000"/>
          <w:szCs w:val="24"/>
        </w:rPr>
      </w:pPr>
      <w:r>
        <w:rPr>
          <w:b/>
          <w:szCs w:val="24"/>
        </w:rPr>
        <w:t xml:space="preserve">объектов накопления </w:t>
      </w:r>
      <w:r w:rsidR="00A47F1E" w:rsidRPr="007462E7">
        <w:rPr>
          <w:b/>
          <w:szCs w:val="24"/>
        </w:rPr>
        <w:t>твердых</w:t>
      </w:r>
    </w:p>
    <w:p w:rsidR="00A47F1E" w:rsidRPr="007462E7" w:rsidRDefault="00A47F1E" w:rsidP="00AB182A">
      <w:pPr>
        <w:jc w:val="center"/>
        <w:rPr>
          <w:b/>
          <w:szCs w:val="24"/>
        </w:rPr>
      </w:pPr>
      <w:r w:rsidRPr="007462E7">
        <w:rPr>
          <w:b/>
          <w:szCs w:val="24"/>
        </w:rPr>
        <w:t>коммунальных отходов на территории</w:t>
      </w:r>
    </w:p>
    <w:p w:rsidR="00606B77" w:rsidRDefault="003860AE" w:rsidP="00AB182A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Свирицкое</w:t>
      </w:r>
    </w:p>
    <w:p w:rsidR="00A47F1E" w:rsidRPr="007462E7" w:rsidRDefault="003860AE" w:rsidP="00AB182A">
      <w:pPr>
        <w:jc w:val="center"/>
        <w:rPr>
          <w:b/>
          <w:szCs w:val="24"/>
        </w:rPr>
      </w:pPr>
      <w:r>
        <w:rPr>
          <w:b/>
          <w:szCs w:val="24"/>
        </w:rPr>
        <w:t>сельское поселение</w:t>
      </w:r>
      <w:r w:rsidR="00A47F1E" w:rsidRPr="007462E7">
        <w:rPr>
          <w:b/>
          <w:szCs w:val="24"/>
        </w:rPr>
        <w:t xml:space="preserve"> Волховского муниципального района</w:t>
      </w:r>
    </w:p>
    <w:p w:rsidR="003B280D" w:rsidRPr="007462E7" w:rsidRDefault="00A47F1E" w:rsidP="00AB182A">
      <w:pPr>
        <w:jc w:val="center"/>
        <w:rPr>
          <w:b/>
          <w:szCs w:val="24"/>
        </w:rPr>
      </w:pPr>
      <w:r w:rsidRPr="007462E7">
        <w:rPr>
          <w:b/>
          <w:szCs w:val="24"/>
        </w:rPr>
        <w:t>Ленинградской области</w:t>
      </w:r>
    </w:p>
    <w:p w:rsidR="0063543D" w:rsidRPr="007462E7" w:rsidRDefault="0063543D" w:rsidP="00685AB0">
      <w:pPr>
        <w:jc w:val="both"/>
        <w:rPr>
          <w:b/>
          <w:szCs w:val="24"/>
        </w:rPr>
      </w:pPr>
    </w:p>
    <w:p w:rsidR="0063543D" w:rsidRPr="00CD760E" w:rsidRDefault="001C2C91" w:rsidP="00AB182A">
      <w:pPr>
        <w:suppressLineNumbers/>
        <w:ind w:firstLine="709"/>
        <w:jc w:val="both"/>
        <w:rPr>
          <w:szCs w:val="24"/>
        </w:rPr>
      </w:pPr>
      <w:r w:rsidRPr="00CD760E">
        <w:rPr>
          <w:szCs w:val="24"/>
        </w:rPr>
        <w:t>Руководствуясь Федеральным законом от 06.10.2003 № 131-ФЗ «Об общих принципах организации местного самоупра</w:t>
      </w:r>
      <w:r w:rsidR="00685AB0" w:rsidRPr="00CD760E">
        <w:rPr>
          <w:szCs w:val="24"/>
        </w:rPr>
        <w:t>вления в Российской Федерации» с</w:t>
      </w:r>
      <w:r w:rsidRPr="00CD760E">
        <w:rPr>
          <w:szCs w:val="24"/>
        </w:rPr>
        <w:t xml:space="preserve"> целью благоустройства территории, администрация муниципального образования Свирицкое сельское поселение постановляет:</w:t>
      </w:r>
    </w:p>
    <w:p w:rsidR="00D34688" w:rsidRPr="00CD760E" w:rsidRDefault="00002451" w:rsidP="00AB182A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CD760E">
        <w:rPr>
          <w:color w:val="000000"/>
        </w:rPr>
        <w:t>1.</w:t>
      </w:r>
      <w:r w:rsidR="00547B39" w:rsidRPr="00CD760E">
        <w:rPr>
          <w:color w:val="000000"/>
        </w:rPr>
        <w:t xml:space="preserve"> </w:t>
      </w:r>
      <w:r w:rsidRPr="00CD760E">
        <w:rPr>
          <w:color w:val="000000"/>
        </w:rPr>
        <w:t>Утвердить типовой проект объекта накоплени</w:t>
      </w:r>
      <w:r w:rsidR="00BD1AAA" w:rsidRPr="00CD760E">
        <w:rPr>
          <w:color w:val="000000"/>
        </w:rPr>
        <w:t xml:space="preserve">я твёрдых коммунальных отходов </w:t>
      </w:r>
      <w:r w:rsidRPr="00CD760E">
        <w:rPr>
          <w:color w:val="000000"/>
        </w:rPr>
        <w:t>контейнерной площадки</w:t>
      </w:r>
      <w:r w:rsidR="00B718B2" w:rsidRPr="00CD760E">
        <w:rPr>
          <w:color w:val="000000"/>
        </w:rPr>
        <w:t xml:space="preserve"> заглублённого типа</w:t>
      </w:r>
      <w:r w:rsidR="00D34688" w:rsidRPr="00CD760E">
        <w:rPr>
          <w:color w:val="000000"/>
        </w:rPr>
        <w:t xml:space="preserve"> </w:t>
      </w:r>
      <w:r w:rsidR="00D60E31" w:rsidRPr="00CD760E">
        <w:rPr>
          <w:color w:val="000000"/>
        </w:rPr>
        <w:t xml:space="preserve">для </w:t>
      </w:r>
      <w:r w:rsidR="00606B77" w:rsidRPr="00CD760E">
        <w:rPr>
          <w:color w:val="000000"/>
        </w:rPr>
        <w:t>складирования твёрдых</w:t>
      </w:r>
      <w:r w:rsidR="00BD1AAA" w:rsidRPr="00CD760E">
        <w:rPr>
          <w:color w:val="000000"/>
        </w:rPr>
        <w:t xml:space="preserve"> коммунальных отходов </w:t>
      </w:r>
      <w:r w:rsidR="00547B39" w:rsidRPr="00CD760E">
        <w:rPr>
          <w:color w:val="000000"/>
        </w:rPr>
        <w:t xml:space="preserve">и требования к контейнерной площадке заглублённого </w:t>
      </w:r>
      <w:r w:rsidR="00606B77" w:rsidRPr="00CD760E">
        <w:rPr>
          <w:color w:val="000000"/>
        </w:rPr>
        <w:t>типа для</w:t>
      </w:r>
      <w:r w:rsidR="00547B39" w:rsidRPr="00CD760E">
        <w:rPr>
          <w:color w:val="000000"/>
        </w:rPr>
        <w:t xml:space="preserve"> складирования твёрдых коммунальных отходов</w:t>
      </w:r>
      <w:r w:rsidR="003C42EC">
        <w:rPr>
          <w:color w:val="000000"/>
        </w:rPr>
        <w:t xml:space="preserve"> согласно приложения №1.</w:t>
      </w:r>
    </w:p>
    <w:p w:rsidR="00547B39" w:rsidRDefault="00547B39" w:rsidP="00AB182A">
      <w:pPr>
        <w:ind w:firstLine="709"/>
        <w:jc w:val="both"/>
        <w:rPr>
          <w:szCs w:val="24"/>
        </w:rPr>
      </w:pPr>
      <w:r w:rsidRPr="00CD760E">
        <w:rPr>
          <w:color w:val="000000"/>
          <w:szCs w:val="24"/>
        </w:rPr>
        <w:t xml:space="preserve">2. </w:t>
      </w:r>
      <w:r w:rsidR="00D34688" w:rsidRPr="00CD760E">
        <w:rPr>
          <w:szCs w:val="24"/>
        </w:rPr>
        <w:t xml:space="preserve"> Утвердить</w:t>
      </w:r>
      <w:r w:rsidR="00D60E31" w:rsidRPr="00CD760E">
        <w:rPr>
          <w:szCs w:val="24"/>
        </w:rPr>
        <w:t xml:space="preserve"> типовой</w:t>
      </w:r>
      <w:r w:rsidR="00D34688" w:rsidRPr="00CD760E">
        <w:rPr>
          <w:szCs w:val="24"/>
        </w:rPr>
        <w:t xml:space="preserve"> </w:t>
      </w:r>
      <w:r w:rsidR="00606B77" w:rsidRPr="00CD760E">
        <w:rPr>
          <w:bCs/>
          <w:color w:val="000000"/>
          <w:szCs w:val="24"/>
        </w:rPr>
        <w:t>проект и</w:t>
      </w:r>
      <w:r w:rsidRPr="00CD760E">
        <w:rPr>
          <w:bCs/>
          <w:color w:val="000000"/>
          <w:szCs w:val="24"/>
        </w:rPr>
        <w:t xml:space="preserve"> </w:t>
      </w:r>
      <w:r w:rsidR="00606B77" w:rsidRPr="00CD760E">
        <w:rPr>
          <w:bCs/>
          <w:color w:val="000000"/>
          <w:szCs w:val="24"/>
        </w:rPr>
        <w:t>требование к</w:t>
      </w:r>
      <w:r w:rsidRPr="00CD760E">
        <w:rPr>
          <w:bCs/>
          <w:color w:val="000000"/>
          <w:szCs w:val="24"/>
        </w:rPr>
        <w:t xml:space="preserve"> </w:t>
      </w:r>
      <w:r w:rsidR="00606B77" w:rsidRPr="00CD760E">
        <w:rPr>
          <w:szCs w:val="24"/>
        </w:rPr>
        <w:t>объекту накопления твердых</w:t>
      </w:r>
      <w:r w:rsidR="00D34688" w:rsidRPr="00CD760E">
        <w:rPr>
          <w:szCs w:val="24"/>
        </w:rPr>
        <w:t xml:space="preserve"> коммунальных </w:t>
      </w:r>
      <w:r w:rsidR="00606B77" w:rsidRPr="00CD760E">
        <w:rPr>
          <w:szCs w:val="24"/>
        </w:rPr>
        <w:t>отходов контейнерной</w:t>
      </w:r>
      <w:r w:rsidR="00BD1AAA" w:rsidRPr="00CD760E">
        <w:rPr>
          <w:szCs w:val="24"/>
        </w:rPr>
        <w:t xml:space="preserve"> площадки наземного </w:t>
      </w:r>
      <w:r w:rsidR="00606B77" w:rsidRPr="00CD760E">
        <w:rPr>
          <w:szCs w:val="24"/>
        </w:rPr>
        <w:t>типа</w:t>
      </w:r>
      <w:r w:rsidR="00606B77">
        <w:rPr>
          <w:szCs w:val="24"/>
        </w:rPr>
        <w:t xml:space="preserve"> согласно</w:t>
      </w:r>
      <w:r w:rsidR="003C42EC">
        <w:rPr>
          <w:szCs w:val="24"/>
        </w:rPr>
        <w:t xml:space="preserve"> приложения №</w:t>
      </w:r>
      <w:r w:rsidRPr="00CD760E">
        <w:rPr>
          <w:szCs w:val="24"/>
        </w:rPr>
        <w:t>2</w:t>
      </w:r>
      <w:r w:rsidR="003C42EC">
        <w:rPr>
          <w:szCs w:val="24"/>
        </w:rPr>
        <w:t>.</w:t>
      </w:r>
    </w:p>
    <w:p w:rsidR="00606B77" w:rsidRPr="00CD760E" w:rsidRDefault="00606B77" w:rsidP="00AB182A">
      <w:pPr>
        <w:ind w:firstLine="709"/>
        <w:jc w:val="both"/>
        <w:rPr>
          <w:szCs w:val="24"/>
        </w:rPr>
      </w:pPr>
      <w:r>
        <w:rPr>
          <w:szCs w:val="24"/>
        </w:rPr>
        <w:t xml:space="preserve">3. Постановление от 14.02.2020 года №10 «Об утверждении проектов объектов накопления твердых </w:t>
      </w:r>
      <w:r w:rsidRPr="00606B77">
        <w:rPr>
          <w:szCs w:val="24"/>
        </w:rPr>
        <w:t>ком</w:t>
      </w:r>
      <w:r>
        <w:rPr>
          <w:szCs w:val="24"/>
        </w:rPr>
        <w:t xml:space="preserve">мунальных отходов на территории </w:t>
      </w:r>
      <w:r w:rsidRPr="00606B77">
        <w:rPr>
          <w:szCs w:val="24"/>
        </w:rPr>
        <w:t>муниципального обра</w:t>
      </w:r>
      <w:r>
        <w:rPr>
          <w:szCs w:val="24"/>
        </w:rPr>
        <w:t>зования Свирицкое</w:t>
      </w:r>
      <w:r w:rsidRPr="00606B77">
        <w:rPr>
          <w:szCs w:val="24"/>
        </w:rPr>
        <w:t xml:space="preserve"> сельское поселение Вол</w:t>
      </w:r>
      <w:r>
        <w:rPr>
          <w:szCs w:val="24"/>
        </w:rPr>
        <w:t xml:space="preserve">ховского муниципального района </w:t>
      </w:r>
      <w:r w:rsidRPr="00606B77">
        <w:rPr>
          <w:szCs w:val="24"/>
        </w:rPr>
        <w:t>Ленинградской области</w:t>
      </w:r>
      <w:r>
        <w:rPr>
          <w:szCs w:val="24"/>
        </w:rPr>
        <w:t>, считать утратившим силу.</w:t>
      </w:r>
    </w:p>
    <w:p w:rsidR="003B280D" w:rsidRPr="00CD760E" w:rsidRDefault="003C42EC" w:rsidP="00AB182A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3B280D" w:rsidRPr="00CD760E">
        <w:rPr>
          <w:szCs w:val="24"/>
        </w:rPr>
        <w:t>. Настоящее постановление вступает в силу с момента его подписания.</w:t>
      </w:r>
    </w:p>
    <w:p w:rsidR="00801EA5" w:rsidRDefault="003C42EC" w:rsidP="00AB182A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Cs/>
          <w:szCs w:val="24"/>
        </w:rPr>
        <w:t>4</w:t>
      </w:r>
      <w:r w:rsidR="003B280D" w:rsidRPr="00CD760E">
        <w:rPr>
          <w:bCs/>
          <w:szCs w:val="24"/>
        </w:rPr>
        <w:t xml:space="preserve">. </w:t>
      </w:r>
      <w:r w:rsidR="003B280D" w:rsidRPr="00CD760E">
        <w:rPr>
          <w:szCs w:val="24"/>
        </w:rPr>
        <w:t>Контроль за исполнением настоящего постановления оставляю за собой.</w:t>
      </w:r>
      <w:r w:rsidR="001278BB">
        <w:rPr>
          <w:szCs w:val="24"/>
        </w:rPr>
        <w:tab/>
      </w:r>
      <w:r w:rsidR="001278BB">
        <w:rPr>
          <w:szCs w:val="24"/>
        </w:rPr>
        <w:tab/>
      </w:r>
    </w:p>
    <w:p w:rsidR="001278BB" w:rsidRDefault="001278BB" w:rsidP="001278B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278BB" w:rsidRPr="00CD760E" w:rsidRDefault="001278BB" w:rsidP="001278B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01EA5" w:rsidRPr="00CD760E" w:rsidRDefault="001C2C91" w:rsidP="00D650F7">
      <w:pPr>
        <w:tabs>
          <w:tab w:val="left" w:pos="662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</w:rPr>
      </w:pPr>
      <w:r w:rsidRPr="00CD760E">
        <w:rPr>
          <w:rFonts w:eastAsia="Times New Roman" w:cs="Times New Roman"/>
          <w:color w:val="000000"/>
          <w:szCs w:val="24"/>
        </w:rPr>
        <w:t xml:space="preserve">  Глава администрации</w:t>
      </w:r>
    </w:p>
    <w:p w:rsidR="00BD1AAA" w:rsidRPr="00CD760E" w:rsidRDefault="00AB6B2B" w:rsidP="00D650F7">
      <w:pPr>
        <w:tabs>
          <w:tab w:val="left" w:pos="6624"/>
        </w:tabs>
        <w:autoSpaceDE w:val="0"/>
        <w:autoSpaceDN w:val="0"/>
        <w:adjustRightInd w:val="0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 w:rsidR="001C2C91" w:rsidRPr="00CD760E">
        <w:rPr>
          <w:rFonts w:eastAsia="Times New Roman" w:cs="Times New Roman"/>
          <w:color w:val="000000"/>
          <w:szCs w:val="24"/>
        </w:rPr>
        <w:tab/>
      </w:r>
      <w:r w:rsidR="003C4516" w:rsidRPr="00CD760E">
        <w:rPr>
          <w:rFonts w:eastAsia="Times New Roman" w:cs="Times New Roman"/>
          <w:color w:val="000000"/>
          <w:szCs w:val="24"/>
        </w:rPr>
        <w:t xml:space="preserve">          </w:t>
      </w:r>
      <w:r w:rsidR="00384A33" w:rsidRPr="00CD760E">
        <w:rPr>
          <w:rFonts w:eastAsia="Times New Roman" w:cs="Times New Roman"/>
          <w:color w:val="000000"/>
          <w:szCs w:val="24"/>
        </w:rPr>
        <w:t xml:space="preserve">  </w:t>
      </w:r>
      <w:r w:rsidR="001C2C91" w:rsidRPr="00CD760E">
        <w:rPr>
          <w:rFonts w:eastAsia="Times New Roman" w:cs="Times New Roman"/>
          <w:color w:val="000000"/>
          <w:szCs w:val="24"/>
        </w:rPr>
        <w:t>В.А.</w:t>
      </w:r>
      <w:r w:rsidR="003C42EC">
        <w:rPr>
          <w:rFonts w:eastAsia="Times New Roman" w:cs="Times New Roman"/>
          <w:color w:val="000000"/>
          <w:szCs w:val="24"/>
        </w:rPr>
        <w:t xml:space="preserve"> </w:t>
      </w:r>
      <w:r w:rsidR="001C2C91" w:rsidRPr="00CD760E">
        <w:rPr>
          <w:rFonts w:eastAsia="Times New Roman" w:cs="Times New Roman"/>
          <w:color w:val="000000"/>
          <w:szCs w:val="24"/>
        </w:rPr>
        <w:t>Атаманова</w:t>
      </w:r>
    </w:p>
    <w:p w:rsidR="00AE2D68" w:rsidRDefault="00AE2D68" w:rsidP="00AE2D68">
      <w:pPr>
        <w:rPr>
          <w:rFonts w:eastAsia="Times New Roman" w:cs="Times New Roman"/>
          <w:color w:val="000000"/>
          <w:sz w:val="20"/>
        </w:rPr>
      </w:pPr>
    </w:p>
    <w:p w:rsidR="003C42EC" w:rsidRDefault="003C42EC" w:rsidP="00AE2D68">
      <w:pPr>
        <w:rPr>
          <w:rFonts w:eastAsia="Times New Roman" w:cs="Times New Roman"/>
          <w:color w:val="000000"/>
          <w:sz w:val="20"/>
        </w:rPr>
      </w:pPr>
    </w:p>
    <w:p w:rsidR="00AE2D68" w:rsidRDefault="00AE2D68" w:rsidP="00AE2D68">
      <w:pPr>
        <w:rPr>
          <w:rFonts w:eastAsia="Times New Roman" w:cs="Times New Roman"/>
          <w:color w:val="000000"/>
          <w:sz w:val="20"/>
        </w:rPr>
      </w:pPr>
    </w:p>
    <w:p w:rsidR="003C42EC" w:rsidRDefault="003C42EC" w:rsidP="00AE2D68">
      <w:pPr>
        <w:rPr>
          <w:rFonts w:eastAsia="Times New Roman" w:cs="Times New Roman"/>
          <w:color w:val="000000"/>
          <w:sz w:val="20"/>
        </w:rPr>
      </w:pPr>
    </w:p>
    <w:p w:rsidR="003C42EC" w:rsidRDefault="003C42EC" w:rsidP="00AE2D68">
      <w:pPr>
        <w:rPr>
          <w:rFonts w:eastAsia="Times New Roman" w:cs="Times New Roman"/>
          <w:color w:val="000000"/>
          <w:sz w:val="20"/>
        </w:rPr>
      </w:pPr>
    </w:p>
    <w:p w:rsidR="00AE2D68" w:rsidRDefault="00AE2D68" w:rsidP="00AE2D68">
      <w:pPr>
        <w:rPr>
          <w:rFonts w:eastAsia="Times New Roman" w:cs="Times New Roman"/>
          <w:color w:val="000000"/>
          <w:sz w:val="20"/>
        </w:rPr>
      </w:pPr>
    </w:p>
    <w:p w:rsidR="00AE2D68" w:rsidRPr="00801EA5" w:rsidRDefault="00AE2D68" w:rsidP="00AE2D68">
      <w:pPr>
        <w:rPr>
          <w:sz w:val="18"/>
          <w:szCs w:val="18"/>
        </w:rPr>
      </w:pPr>
      <w:r w:rsidRPr="00801EA5">
        <w:rPr>
          <w:sz w:val="18"/>
          <w:szCs w:val="18"/>
        </w:rPr>
        <w:t>Исп.</w:t>
      </w:r>
      <w:r w:rsidR="00606B77">
        <w:rPr>
          <w:sz w:val="18"/>
          <w:szCs w:val="18"/>
        </w:rPr>
        <w:t>Лазутина И.А.</w:t>
      </w:r>
    </w:p>
    <w:p w:rsidR="00AE2D68" w:rsidRPr="00801EA5" w:rsidRDefault="00AE2D68" w:rsidP="00AE2D68">
      <w:pPr>
        <w:rPr>
          <w:sz w:val="18"/>
          <w:szCs w:val="18"/>
        </w:rPr>
      </w:pPr>
      <w:r w:rsidRPr="00801EA5">
        <w:rPr>
          <w:sz w:val="18"/>
          <w:szCs w:val="18"/>
        </w:rPr>
        <w:t>Тел.44-222</w:t>
      </w:r>
    </w:p>
    <w:p w:rsidR="00AE2D68" w:rsidRDefault="0063543D" w:rsidP="007938BE">
      <w:pPr>
        <w:tabs>
          <w:tab w:val="left" w:pos="1177"/>
          <w:tab w:val="right" w:pos="9355"/>
        </w:tabs>
        <w:spacing w:before="100" w:beforeAutospacing="1" w:after="100" w:afterAutospacing="1"/>
        <w:rPr>
          <w:rFonts w:eastAsia="Times New Roman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</w:t>
      </w:r>
      <w:r w:rsidR="00BD1AAA">
        <w:rPr>
          <w:rFonts w:eastAsia="Times New Roman" w:cs="Times New Roman"/>
          <w:color w:val="000000"/>
          <w:sz w:val="20"/>
        </w:rPr>
        <w:t xml:space="preserve"> </w:t>
      </w:r>
    </w:p>
    <w:p w:rsidR="00F35775" w:rsidRDefault="00F35775" w:rsidP="001278BB">
      <w:pPr>
        <w:tabs>
          <w:tab w:val="left" w:pos="1177"/>
          <w:tab w:val="right" w:pos="9355"/>
        </w:tabs>
        <w:jc w:val="right"/>
        <w:rPr>
          <w:rFonts w:eastAsia="Times New Roman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>Приложение №1</w:t>
      </w:r>
    </w:p>
    <w:p w:rsidR="00BD1AAA" w:rsidRDefault="00F35775" w:rsidP="00F82CF5">
      <w:pPr>
        <w:tabs>
          <w:tab w:val="left" w:pos="1177"/>
          <w:tab w:val="right" w:pos="9355"/>
        </w:tabs>
        <w:rPr>
          <w:rFonts w:eastAsia="Times New Roman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                                         </w:t>
      </w:r>
      <w:r w:rsidR="00547B39">
        <w:rPr>
          <w:rFonts w:eastAsia="Times New Roman" w:cs="Times New Roman"/>
          <w:color w:val="000000"/>
          <w:sz w:val="20"/>
        </w:rPr>
        <w:t xml:space="preserve">                              </w:t>
      </w:r>
      <w:r>
        <w:rPr>
          <w:rFonts w:eastAsia="Times New Roman" w:cs="Times New Roman"/>
          <w:color w:val="000000"/>
          <w:sz w:val="20"/>
        </w:rPr>
        <w:t xml:space="preserve">                 </w:t>
      </w:r>
      <w:r w:rsidR="00AB182A">
        <w:rPr>
          <w:rFonts w:eastAsia="Times New Roman" w:cs="Times New Roman"/>
          <w:color w:val="000000"/>
          <w:sz w:val="20"/>
        </w:rPr>
        <w:t xml:space="preserve">                            </w:t>
      </w:r>
      <w:r>
        <w:rPr>
          <w:rFonts w:eastAsia="Times New Roman" w:cs="Times New Roman"/>
          <w:color w:val="000000"/>
          <w:sz w:val="20"/>
        </w:rPr>
        <w:t xml:space="preserve"> </w:t>
      </w:r>
      <w:r w:rsidR="00002451" w:rsidRPr="007938BE">
        <w:rPr>
          <w:rFonts w:eastAsia="Times New Roman" w:cs="Times New Roman"/>
          <w:color w:val="000000"/>
          <w:sz w:val="20"/>
        </w:rPr>
        <w:t xml:space="preserve">к постановлению </w:t>
      </w:r>
      <w:r w:rsidR="00AB182A">
        <w:rPr>
          <w:rFonts w:eastAsia="Times New Roman" w:cs="Times New Roman"/>
          <w:color w:val="000000"/>
          <w:sz w:val="20"/>
        </w:rPr>
        <w:t>от 15.09.</w:t>
      </w:r>
      <w:r w:rsidR="00606B77">
        <w:rPr>
          <w:rFonts w:eastAsia="Times New Roman" w:cs="Times New Roman"/>
          <w:color w:val="000000"/>
          <w:sz w:val="20"/>
        </w:rPr>
        <w:t>2021</w:t>
      </w:r>
      <w:r w:rsidR="00F82CF5">
        <w:rPr>
          <w:rFonts w:eastAsia="Times New Roman" w:cs="Times New Roman"/>
          <w:color w:val="000000"/>
          <w:sz w:val="20"/>
        </w:rPr>
        <w:t>г. №</w:t>
      </w:r>
      <w:r w:rsidR="00AB182A">
        <w:rPr>
          <w:rFonts w:eastAsia="Times New Roman" w:cs="Times New Roman"/>
          <w:color w:val="000000"/>
          <w:sz w:val="20"/>
        </w:rPr>
        <w:t xml:space="preserve"> 95а</w:t>
      </w:r>
    </w:p>
    <w:p w:rsidR="001278BB" w:rsidRDefault="001278BB" w:rsidP="00606B77">
      <w:pPr>
        <w:tabs>
          <w:tab w:val="left" w:pos="2205"/>
          <w:tab w:val="right" w:pos="9355"/>
        </w:tabs>
        <w:jc w:val="center"/>
        <w:rPr>
          <w:rFonts w:eastAsia="Times New Roman" w:cs="Times New Roman"/>
          <w:color w:val="000000"/>
          <w:sz w:val="20"/>
        </w:rPr>
      </w:pPr>
    </w:p>
    <w:p w:rsidR="00411F40" w:rsidRDefault="007938BE" w:rsidP="00606B77">
      <w:pPr>
        <w:tabs>
          <w:tab w:val="left" w:pos="2205"/>
          <w:tab w:val="right" w:pos="9355"/>
        </w:tabs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Проект контейнерной площадки заглублённого типа для сбора ТКО</w:t>
      </w:r>
      <w:r w:rsidR="00606B77">
        <w:rPr>
          <w:rFonts w:eastAsia="Times New Roman" w:cs="Times New Roman"/>
          <w:color w:val="000000"/>
          <w:szCs w:val="24"/>
        </w:rPr>
        <w:t xml:space="preserve"> и КГО</w:t>
      </w:r>
    </w:p>
    <w:p w:rsidR="006E4E9D" w:rsidRDefault="006E4E9D" w:rsidP="00606B77">
      <w:pPr>
        <w:tabs>
          <w:tab w:val="left" w:pos="2205"/>
          <w:tab w:val="right" w:pos="9355"/>
        </w:tabs>
        <w:jc w:val="center"/>
        <w:rPr>
          <w:rFonts w:eastAsia="Times New Roman" w:cs="Times New Roman"/>
          <w:color w:val="000000"/>
          <w:szCs w:val="24"/>
        </w:rPr>
      </w:pPr>
    </w:p>
    <w:p w:rsidR="006E4E9D" w:rsidRPr="00411F40" w:rsidRDefault="006E4E9D" w:rsidP="00AB182A">
      <w:pPr>
        <w:tabs>
          <w:tab w:val="left" w:pos="2205"/>
          <w:tab w:val="right" w:pos="9355"/>
        </w:tabs>
        <w:rPr>
          <w:rFonts w:eastAsia="Times New Roman" w:cs="Times New Roman"/>
          <w:color w:val="000000"/>
          <w:sz w:val="20"/>
        </w:rPr>
      </w:pPr>
      <w:r>
        <w:rPr>
          <w:rFonts w:eastAsia="Times New Roman" w:cs="Times New Roman"/>
          <w:color w:val="000000"/>
          <w:szCs w:val="24"/>
        </w:rPr>
        <w:t>По ул. Новая Свирица (ориентировочно напротив дома №36)</w:t>
      </w:r>
    </w:p>
    <w:p w:rsidR="00D650F7" w:rsidRDefault="00606B77" w:rsidP="00D61903">
      <w:pPr>
        <w:pStyle w:val="ae"/>
        <w:rPr>
          <w:b/>
        </w:rPr>
      </w:pPr>
      <w:r>
        <w:rPr>
          <w:b/>
          <w:noProof/>
        </w:rPr>
        <w:drawing>
          <wp:inline distT="0" distB="0" distL="0" distR="0">
            <wp:extent cx="5648325" cy="3305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77" w:rsidRPr="00606B77" w:rsidRDefault="006E4E9D" w:rsidP="00606B77">
      <w:r>
        <w:t>По ул. Новая Свирица – Старая Свирица (</w:t>
      </w:r>
      <w:r w:rsidR="00AB182A">
        <w:t>ориентир д. №39а)</w:t>
      </w:r>
    </w:p>
    <w:p w:rsidR="00D61903" w:rsidRDefault="00606B77" w:rsidP="00D61903">
      <w:r>
        <w:rPr>
          <w:noProof/>
        </w:rPr>
        <w:drawing>
          <wp:inline distT="0" distB="0" distL="0" distR="0">
            <wp:extent cx="5943600" cy="350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D" w:rsidRDefault="006E4E9D" w:rsidP="00D61903"/>
    <w:p w:rsidR="006E4E9D" w:rsidRDefault="006E4E9D" w:rsidP="00D61903"/>
    <w:p w:rsidR="006E4E9D" w:rsidRDefault="006E4E9D" w:rsidP="00D61903"/>
    <w:p w:rsidR="006E4E9D" w:rsidRDefault="006E4E9D" w:rsidP="00D61903"/>
    <w:p w:rsidR="00AB182A" w:rsidRDefault="00AB182A" w:rsidP="006E4E9D">
      <w:pPr>
        <w:jc w:val="center"/>
      </w:pPr>
    </w:p>
    <w:p w:rsidR="006E4E9D" w:rsidRDefault="006E4E9D" w:rsidP="00AB182A">
      <w:r>
        <w:lastRenderedPageBreak/>
        <w:t>По ул. Заводский остров</w:t>
      </w:r>
    </w:p>
    <w:p w:rsidR="006E4E9D" w:rsidRDefault="006E4E9D" w:rsidP="00D61903">
      <w:r>
        <w:rPr>
          <w:b/>
          <w:noProof/>
        </w:rPr>
        <w:drawing>
          <wp:inline distT="0" distB="0" distL="0" distR="0" wp14:anchorId="1A67F65A" wp14:editId="2162AD0B">
            <wp:extent cx="5943600" cy="3305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D" w:rsidRDefault="006E4E9D" w:rsidP="00D61903">
      <w:r>
        <w:t xml:space="preserve">По ул. Старая Свирица (ориентировочно </w:t>
      </w:r>
      <w:r w:rsidR="00AB182A">
        <w:t>за домом №10</w:t>
      </w:r>
      <w:r>
        <w:t>)</w:t>
      </w:r>
    </w:p>
    <w:p w:rsidR="006E4E9D" w:rsidRDefault="006E4E9D" w:rsidP="00D61903">
      <w:bookmarkStart w:id="0" w:name="_GoBack"/>
      <w:r>
        <w:rPr>
          <w:b/>
          <w:noProof/>
        </w:rPr>
        <w:drawing>
          <wp:inline distT="0" distB="0" distL="0" distR="0" wp14:anchorId="583299CB" wp14:editId="2842E0F5">
            <wp:extent cx="5857875" cy="3609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444818" w:rsidRDefault="00444818" w:rsidP="00D61903"/>
    <w:p w:rsidR="00AB182A" w:rsidRDefault="00AB182A" w:rsidP="00D61903"/>
    <w:p w:rsidR="00AB182A" w:rsidRDefault="00AB182A" w:rsidP="00D61903"/>
    <w:p w:rsidR="00444818" w:rsidRDefault="00444818" w:rsidP="00D61903">
      <w:r>
        <w:t>По ул. Кондратьево</w:t>
      </w:r>
      <w:r w:rsidR="00AB182A">
        <w:t xml:space="preserve"> (ориентир д. 16в)</w:t>
      </w:r>
    </w:p>
    <w:p w:rsidR="00444818" w:rsidRDefault="00444818" w:rsidP="00D61903">
      <w:r>
        <w:rPr>
          <w:noProof/>
        </w:rPr>
        <w:drawing>
          <wp:inline distT="0" distB="0" distL="0" distR="0">
            <wp:extent cx="5943600" cy="2600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E9D" w:rsidRDefault="006E4E9D" w:rsidP="00D61903"/>
    <w:p w:rsidR="00D61903" w:rsidRPr="00D61903" w:rsidRDefault="00D61903" w:rsidP="00D61903"/>
    <w:p w:rsidR="00D650F7" w:rsidRDefault="00D650F7" w:rsidP="00AB182A">
      <w:pPr>
        <w:tabs>
          <w:tab w:val="left" w:pos="3030"/>
          <w:tab w:val="left" w:pos="7713"/>
        </w:tabs>
        <w:jc w:val="center"/>
      </w:pPr>
    </w:p>
    <w:p w:rsidR="00E43984" w:rsidRDefault="0085561F" w:rsidP="00AB182A">
      <w:pPr>
        <w:tabs>
          <w:tab w:val="left" w:pos="3030"/>
          <w:tab w:val="left" w:pos="7713"/>
        </w:tabs>
        <w:rPr>
          <w:noProof/>
        </w:rPr>
      </w:pPr>
      <w:r>
        <w:t>1.</w:t>
      </w:r>
      <w:r w:rsidR="006E4E9D">
        <w:t xml:space="preserve"> Один контейнер</w:t>
      </w:r>
      <w:r>
        <w:t xml:space="preserve"> заглублённого типа объемом 5 куб.м. +</w:t>
      </w:r>
      <w:r w:rsidR="006E4E9D">
        <w:t xml:space="preserve"> площадка под КГО + ограждением с трех сторон</w:t>
      </w:r>
      <w:r>
        <w:t>.</w:t>
      </w:r>
    </w:p>
    <w:p w:rsidR="00407B9C" w:rsidRDefault="0085561F" w:rsidP="00AB182A">
      <w:pPr>
        <w:tabs>
          <w:tab w:val="left" w:pos="3586"/>
        </w:tabs>
      </w:pPr>
      <w:r>
        <w:t xml:space="preserve">2. </w:t>
      </w:r>
      <w:r w:rsidR="00547B39">
        <w:t xml:space="preserve"> </w:t>
      </w:r>
      <w:r>
        <w:t>Д</w:t>
      </w:r>
      <w:r w:rsidR="00E43984">
        <w:t>ва контейнера</w:t>
      </w:r>
      <w:r>
        <w:t xml:space="preserve"> заглублённого типа объёмом 3 куб.м. </w:t>
      </w:r>
      <w:r w:rsidR="006E4E9D">
        <w:t xml:space="preserve"> + ограждение с трех сторон</w:t>
      </w:r>
      <w:r w:rsidR="00AB182A">
        <w:t>.</w:t>
      </w:r>
    </w:p>
    <w:p w:rsidR="006E4E9D" w:rsidRDefault="00407B9C" w:rsidP="00AB182A">
      <w:pPr>
        <w:tabs>
          <w:tab w:val="left" w:pos="3586"/>
        </w:tabs>
      </w:pPr>
      <w:r>
        <w:t xml:space="preserve">3. </w:t>
      </w:r>
      <w:r w:rsidR="0085561F">
        <w:t>О</w:t>
      </w:r>
      <w:r w:rsidR="00E43984">
        <w:t>дин контейнер</w:t>
      </w:r>
      <w:r w:rsidR="0085561F">
        <w:t xml:space="preserve"> заглублённого типа объёмом 5 куб.м. +</w:t>
      </w:r>
      <w:r w:rsidR="00F82CF5">
        <w:t xml:space="preserve"> </w:t>
      </w:r>
      <w:r w:rsidR="006E4E9D">
        <w:t>площадка по</w:t>
      </w:r>
      <w:r w:rsidR="00AB182A">
        <w:t>д КГО + ограждение с трех сторон.</w:t>
      </w:r>
    </w:p>
    <w:p w:rsidR="00407B9C" w:rsidRDefault="006E4E9D" w:rsidP="00AB182A">
      <w:pPr>
        <w:tabs>
          <w:tab w:val="left" w:pos="3586"/>
        </w:tabs>
      </w:pPr>
      <w:r>
        <w:t xml:space="preserve">4. </w:t>
      </w:r>
      <w:r w:rsidRPr="006E4E9D">
        <w:t>Один контейнер заглублённого типа объёмом 5 куб.м. + площадка под КГО + ограждение с трех сторон</w:t>
      </w:r>
      <w:r w:rsidR="00AB182A">
        <w:t>.</w:t>
      </w:r>
    </w:p>
    <w:p w:rsidR="00F82CF5" w:rsidRDefault="00AB182A" w:rsidP="00AB182A">
      <w:pPr>
        <w:tabs>
          <w:tab w:val="left" w:pos="3586"/>
        </w:tabs>
      </w:pPr>
      <w:r>
        <w:t>5</w:t>
      </w:r>
      <w:r w:rsidR="0085561F">
        <w:t xml:space="preserve">. </w:t>
      </w:r>
      <w:r w:rsidR="00547B39">
        <w:t xml:space="preserve"> </w:t>
      </w:r>
      <w:r w:rsidR="006E4E9D">
        <w:t>Три</w:t>
      </w:r>
      <w:r w:rsidR="00E43984">
        <w:t xml:space="preserve"> контейнер</w:t>
      </w:r>
      <w:r w:rsidR="006E4E9D">
        <w:t>а</w:t>
      </w:r>
      <w:r w:rsidR="0085561F">
        <w:t xml:space="preserve"> за</w:t>
      </w:r>
      <w:r w:rsidR="00547B39">
        <w:t>глублённого типа объёмом 5куб.м</w:t>
      </w:r>
      <w:r w:rsidR="006E4E9D">
        <w:t xml:space="preserve"> + </w:t>
      </w:r>
      <w:r w:rsidR="006E4E9D" w:rsidRPr="006E4E9D">
        <w:t>площадка по</w:t>
      </w:r>
      <w:r>
        <w:t>д КГО + ограждение с трех сторон.</w:t>
      </w:r>
    </w:p>
    <w:p w:rsidR="00AB182A" w:rsidRDefault="00AB182A" w:rsidP="00AB182A">
      <w:pPr>
        <w:tabs>
          <w:tab w:val="left" w:pos="3586"/>
        </w:tabs>
      </w:pPr>
    </w:p>
    <w:p w:rsidR="00AB182A" w:rsidRPr="00AB182A" w:rsidRDefault="00AB182A" w:rsidP="00AB182A">
      <w:pPr>
        <w:tabs>
          <w:tab w:val="left" w:pos="3586"/>
        </w:tabs>
      </w:pPr>
    </w:p>
    <w:p w:rsidR="00F82CF5" w:rsidRDefault="00137BE6" w:rsidP="00F82CF5">
      <w:pPr>
        <w:tabs>
          <w:tab w:val="left" w:pos="1177"/>
          <w:tab w:val="right" w:pos="9355"/>
        </w:tabs>
        <w:jc w:val="center"/>
        <w:rPr>
          <w:b/>
          <w:color w:val="000000"/>
        </w:rPr>
      </w:pPr>
      <w:r w:rsidRPr="00F82CF5">
        <w:rPr>
          <w:b/>
          <w:color w:val="000000"/>
        </w:rPr>
        <w:t>Требования</w:t>
      </w:r>
      <w:r w:rsidR="00F82CF5">
        <w:rPr>
          <w:b/>
          <w:color w:val="000000"/>
        </w:rPr>
        <w:t xml:space="preserve"> </w:t>
      </w:r>
      <w:r w:rsidRPr="00F82CF5">
        <w:rPr>
          <w:b/>
          <w:color w:val="000000"/>
        </w:rPr>
        <w:t xml:space="preserve">к контейнерной площадке </w:t>
      </w:r>
      <w:r w:rsidR="001156E6" w:rsidRPr="00F82CF5">
        <w:rPr>
          <w:b/>
          <w:color w:val="000000"/>
        </w:rPr>
        <w:t xml:space="preserve"> заглублённого </w:t>
      </w:r>
      <w:r w:rsidRPr="00F82CF5">
        <w:rPr>
          <w:b/>
          <w:color w:val="000000"/>
        </w:rPr>
        <w:t xml:space="preserve"> </w:t>
      </w:r>
      <w:r w:rsidR="001156E6" w:rsidRPr="00F82CF5">
        <w:rPr>
          <w:b/>
          <w:color w:val="000000"/>
        </w:rPr>
        <w:t>типа</w:t>
      </w:r>
    </w:p>
    <w:p w:rsidR="00002451" w:rsidRDefault="001156E6" w:rsidP="00F82CF5">
      <w:pPr>
        <w:tabs>
          <w:tab w:val="left" w:pos="1177"/>
          <w:tab w:val="right" w:pos="9355"/>
        </w:tabs>
        <w:jc w:val="center"/>
        <w:rPr>
          <w:b/>
          <w:color w:val="000000"/>
        </w:rPr>
      </w:pPr>
      <w:r w:rsidRPr="00F82CF5">
        <w:rPr>
          <w:b/>
          <w:color w:val="000000"/>
        </w:rPr>
        <w:t xml:space="preserve"> </w:t>
      </w:r>
      <w:r w:rsidR="00137BE6" w:rsidRPr="00F82CF5">
        <w:rPr>
          <w:b/>
          <w:color w:val="000000"/>
        </w:rPr>
        <w:t>для складирования твёрдых коммунальных отходов</w:t>
      </w:r>
    </w:p>
    <w:p w:rsidR="00F82CF5" w:rsidRPr="00F82CF5" w:rsidRDefault="00F82CF5" w:rsidP="00F82CF5">
      <w:pPr>
        <w:tabs>
          <w:tab w:val="left" w:pos="1177"/>
          <w:tab w:val="right" w:pos="9355"/>
        </w:tabs>
        <w:jc w:val="center"/>
        <w:rPr>
          <w:b/>
          <w:color w:val="000000"/>
        </w:rPr>
      </w:pPr>
    </w:p>
    <w:p w:rsidR="00137BE6" w:rsidRPr="00137BE6" w:rsidRDefault="00DF2EEE" w:rsidP="001278BB">
      <w:pPr>
        <w:shd w:val="clear" w:color="auto" w:fill="FFFFFF"/>
        <w:spacing w:after="125"/>
        <w:jc w:val="both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1</w:t>
      </w:r>
      <w:r w:rsidR="00137BE6" w:rsidRPr="00137BE6">
        <w:rPr>
          <w:rFonts w:eastAsia="Times New Roman" w:cs="Times New Roman"/>
          <w:color w:val="222222"/>
          <w:szCs w:val="24"/>
        </w:rPr>
        <w:t>.</w:t>
      </w:r>
      <w:r w:rsidR="00FE0049">
        <w:rPr>
          <w:rFonts w:eastAsia="Times New Roman" w:cs="Times New Roman"/>
          <w:color w:val="222222"/>
          <w:szCs w:val="24"/>
        </w:rPr>
        <w:t xml:space="preserve"> </w:t>
      </w:r>
      <w:r w:rsidR="00137BE6" w:rsidRPr="00137BE6">
        <w:rPr>
          <w:rFonts w:eastAsia="Times New Roman" w:cs="Times New Roman"/>
          <w:color w:val="222222"/>
          <w:szCs w:val="24"/>
        </w:rPr>
        <w:t>Контейнерная площадка должна быть оборудована твердым</w:t>
      </w:r>
      <w:r w:rsidR="006E4E9D">
        <w:rPr>
          <w:rFonts w:eastAsia="Times New Roman" w:cs="Times New Roman"/>
          <w:color w:val="222222"/>
          <w:szCs w:val="24"/>
        </w:rPr>
        <w:t xml:space="preserve"> покрытием</w:t>
      </w:r>
      <w:r w:rsidR="00137BE6" w:rsidRPr="00137BE6">
        <w:rPr>
          <w:rFonts w:eastAsia="Times New Roman" w:cs="Times New Roman"/>
          <w:color w:val="222222"/>
          <w:szCs w:val="24"/>
        </w:rPr>
        <w:t>, ограниченная бордюром и (или) ограждением, имеющая подъездной путь, а также предусмотрена возможность стока талых и ливневых вод.</w:t>
      </w:r>
    </w:p>
    <w:p w:rsidR="00137BE6" w:rsidRDefault="00DF2EEE" w:rsidP="001278BB">
      <w:pPr>
        <w:shd w:val="clear" w:color="auto" w:fill="FFFFFF"/>
        <w:spacing w:after="125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color w:val="222222"/>
          <w:szCs w:val="24"/>
        </w:rPr>
        <w:t>2</w:t>
      </w:r>
      <w:r w:rsidR="00137BE6" w:rsidRPr="00137BE6">
        <w:rPr>
          <w:rFonts w:eastAsia="Times New Roman" w:cs="Times New Roman"/>
          <w:color w:val="222222"/>
          <w:szCs w:val="24"/>
        </w:rPr>
        <w:t>.</w:t>
      </w:r>
      <w:r w:rsidR="00547B39">
        <w:rPr>
          <w:rFonts w:eastAsia="Times New Roman" w:cs="Times New Roman"/>
          <w:color w:val="222222"/>
          <w:szCs w:val="24"/>
        </w:rPr>
        <w:t xml:space="preserve"> </w:t>
      </w:r>
      <w:r w:rsidR="00137BE6" w:rsidRPr="00137BE6">
        <w:rPr>
          <w:rFonts w:cs="Times New Roman"/>
          <w:color w:val="000000"/>
          <w:szCs w:val="24"/>
        </w:rPr>
        <w:t>Размер площадок должен быть рассчитан на установку необходимого числа контейнеров, н</w:t>
      </w:r>
      <w:r w:rsidR="00137BE6">
        <w:rPr>
          <w:rFonts w:cs="Times New Roman"/>
          <w:color w:val="000000"/>
          <w:szCs w:val="24"/>
        </w:rPr>
        <w:t>о</w:t>
      </w:r>
      <w:r w:rsidR="00137BE6" w:rsidRPr="00137BE6">
        <w:rPr>
          <w:rFonts w:cs="Times New Roman"/>
          <w:color w:val="000000"/>
          <w:szCs w:val="24"/>
        </w:rPr>
        <w:t xml:space="preserve"> не более 5;</w:t>
      </w:r>
    </w:p>
    <w:p w:rsidR="00137BE6" w:rsidRPr="00137BE6" w:rsidRDefault="00DF2EEE" w:rsidP="001278BB">
      <w:pPr>
        <w:pStyle w:val="ab"/>
        <w:jc w:val="both"/>
        <w:rPr>
          <w:color w:val="000000"/>
        </w:rPr>
      </w:pPr>
      <w:r>
        <w:rPr>
          <w:color w:val="000000"/>
        </w:rPr>
        <w:t>3</w:t>
      </w:r>
      <w:r w:rsidR="00137BE6" w:rsidRPr="00137BE6">
        <w:rPr>
          <w:color w:val="000000"/>
        </w:rPr>
        <w:t>.</w:t>
      </w:r>
      <w:r w:rsidR="00547B39">
        <w:rPr>
          <w:color w:val="000000"/>
        </w:rPr>
        <w:t xml:space="preserve"> </w:t>
      </w:r>
      <w:r w:rsidR="00137BE6" w:rsidRPr="00137BE6">
        <w:rPr>
          <w:color w:val="000000"/>
        </w:rPr>
        <w:t>Площадка для контейнеров должны иметь ровное покрытие с уклоном в сторону проезжей части 0,02%;</w:t>
      </w:r>
    </w:p>
    <w:p w:rsidR="00137BE6" w:rsidRPr="000551B7" w:rsidRDefault="00DF2EEE" w:rsidP="001278BB">
      <w:pPr>
        <w:pStyle w:val="ab"/>
        <w:jc w:val="both"/>
        <w:rPr>
          <w:color w:val="000000"/>
        </w:rPr>
      </w:pPr>
      <w:r>
        <w:rPr>
          <w:color w:val="000000"/>
        </w:rPr>
        <w:t>4</w:t>
      </w:r>
      <w:r w:rsidR="00137BE6" w:rsidRPr="00137BE6">
        <w:rPr>
          <w:color w:val="000000"/>
        </w:rPr>
        <w:t>.</w:t>
      </w:r>
      <w:r w:rsidR="00547B39">
        <w:rPr>
          <w:color w:val="000000"/>
        </w:rPr>
        <w:t xml:space="preserve"> </w:t>
      </w:r>
      <w:r w:rsidR="00FE0049">
        <w:rPr>
          <w:color w:val="000000"/>
        </w:rPr>
        <w:t xml:space="preserve"> </w:t>
      </w:r>
      <w:r w:rsidR="00137BE6" w:rsidRPr="00137BE6">
        <w:rPr>
          <w:color w:val="000000"/>
        </w:rPr>
        <w:t>Контейнерная площадка должна иметь ограждение.</w:t>
      </w:r>
    </w:p>
    <w:p w:rsidR="00BD1AAA" w:rsidRPr="000551B7" w:rsidRDefault="00DF2EEE" w:rsidP="001278BB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5</w:t>
      </w:r>
      <w:r w:rsidR="00547B39">
        <w:rPr>
          <w:rFonts w:eastAsia="Times New Roman" w:cs="Times New Roman"/>
          <w:color w:val="222222"/>
          <w:szCs w:val="24"/>
        </w:rPr>
        <w:t xml:space="preserve">. </w:t>
      </w:r>
      <w:r w:rsidR="00FE0049">
        <w:rPr>
          <w:rFonts w:eastAsia="Times New Roman" w:cs="Times New Roman"/>
          <w:color w:val="222222"/>
          <w:szCs w:val="24"/>
        </w:rPr>
        <w:t xml:space="preserve"> </w:t>
      </w:r>
      <w:r w:rsidR="00137BE6" w:rsidRPr="00137BE6">
        <w:rPr>
          <w:rFonts w:eastAsia="Times New Roman" w:cs="Times New Roman"/>
          <w:color w:val="222222"/>
          <w:szCs w:val="24"/>
        </w:rPr>
        <w:t>Расстояние от контейнерных площадок до жилых зданий, границ земельных участков под ИЖС, детсадов, спортплощадок, дошкольных организаций, общеобразовательных организаций и мест массового отдыха: не менее 20 м</w:t>
      </w:r>
      <w:r w:rsidR="00444818">
        <w:rPr>
          <w:rFonts w:eastAsia="Times New Roman" w:cs="Times New Roman"/>
          <w:color w:val="222222"/>
          <w:szCs w:val="24"/>
        </w:rPr>
        <w:t>.</w:t>
      </w:r>
    </w:p>
    <w:p w:rsidR="00444818" w:rsidRDefault="00DE4E0A" w:rsidP="00AB182A">
      <w:pPr>
        <w:tabs>
          <w:tab w:val="left" w:pos="1177"/>
          <w:tab w:val="right" w:pos="9355"/>
        </w:tabs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 xml:space="preserve">                     </w:t>
      </w:r>
      <w:r w:rsidR="00547B39">
        <w:rPr>
          <w:szCs w:val="24"/>
        </w:rPr>
        <w:t xml:space="preserve">                                  </w:t>
      </w:r>
      <w:r>
        <w:rPr>
          <w:szCs w:val="24"/>
        </w:rPr>
        <w:t xml:space="preserve">           </w:t>
      </w:r>
      <w:r w:rsidR="00362A77">
        <w:rPr>
          <w:szCs w:val="24"/>
        </w:rPr>
        <w:t xml:space="preserve">                         </w:t>
      </w:r>
      <w:r>
        <w:rPr>
          <w:szCs w:val="24"/>
        </w:rPr>
        <w:t xml:space="preserve"> </w:t>
      </w:r>
      <w:r w:rsidR="00AB182A">
        <w:rPr>
          <w:szCs w:val="24"/>
        </w:rPr>
        <w:t xml:space="preserve">    </w:t>
      </w:r>
    </w:p>
    <w:p w:rsidR="00AB182A" w:rsidRPr="00AB182A" w:rsidRDefault="00AB182A" w:rsidP="00AB182A">
      <w:pPr>
        <w:tabs>
          <w:tab w:val="left" w:pos="1177"/>
          <w:tab w:val="right" w:pos="9355"/>
        </w:tabs>
        <w:spacing w:before="100" w:beforeAutospacing="1" w:after="100" w:afterAutospacing="1"/>
        <w:jc w:val="both"/>
        <w:rPr>
          <w:szCs w:val="24"/>
        </w:rPr>
      </w:pPr>
    </w:p>
    <w:p w:rsidR="00444818" w:rsidRDefault="00444818" w:rsidP="00A53E01">
      <w:pPr>
        <w:tabs>
          <w:tab w:val="left" w:pos="3431"/>
        </w:tabs>
        <w:rPr>
          <w:rFonts w:eastAsia="Times New Roman" w:cs="Times New Roman"/>
          <w:color w:val="000000"/>
          <w:sz w:val="20"/>
        </w:rPr>
      </w:pPr>
    </w:p>
    <w:p w:rsidR="00444818" w:rsidRDefault="00AB182A" w:rsidP="00A53E01">
      <w:pPr>
        <w:tabs>
          <w:tab w:val="left" w:pos="3431"/>
        </w:tabs>
        <w:rPr>
          <w:rFonts w:eastAsia="Times New Roman" w:cs="Times New Roman"/>
          <w:color w:val="000000"/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-1072515</wp:posOffset>
                </wp:positionH>
                <wp:positionV relativeFrom="paragraph">
                  <wp:posOffset>-707390</wp:posOffset>
                </wp:positionV>
                <wp:extent cx="45085" cy="3084195"/>
                <wp:effectExtent l="7620" t="6350" r="13970" b="5080"/>
                <wp:wrapTight wrapText="largest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8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AE" w:rsidRPr="00F63949" w:rsidRDefault="003860AE" w:rsidP="00FA2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4.45pt;margin-top:-55.7pt;width:3.55pt;height:24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" strokecolor="white">
                <v:textbox>
                  <w:txbxContent>
                    <w:p w:rsidR="003860AE" w:rsidRPr="00F63949" w:rsidRDefault="003860AE" w:rsidP="00FA22D5"/>
                  </w:txbxContent>
                </v:textbox>
                <w10:wrap type="tight" side="largest"/>
              </v:shape>
            </w:pict>
          </mc:Fallback>
        </mc:AlternateContent>
      </w:r>
    </w:p>
    <w:p w:rsidR="00444818" w:rsidRDefault="00444818" w:rsidP="00444818">
      <w:pPr>
        <w:tabs>
          <w:tab w:val="left" w:pos="3431"/>
        </w:tabs>
        <w:jc w:val="right"/>
        <w:rPr>
          <w:rFonts w:eastAsia="Times New Roman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>Приложение №2</w:t>
      </w:r>
    </w:p>
    <w:p w:rsidR="00444818" w:rsidRDefault="00AB182A" w:rsidP="00444818">
      <w:pPr>
        <w:tabs>
          <w:tab w:val="left" w:pos="3431"/>
        </w:tabs>
        <w:jc w:val="right"/>
        <w:rPr>
          <w:rFonts w:eastAsia="Times New Roman" w:cs="Times New Roman"/>
          <w:color w:val="000000"/>
          <w:sz w:val="20"/>
        </w:rPr>
      </w:pPr>
      <w:r w:rsidRPr="007938BE">
        <w:rPr>
          <w:rFonts w:eastAsia="Times New Roman" w:cs="Times New Roman"/>
          <w:color w:val="000000"/>
          <w:sz w:val="20"/>
        </w:rPr>
        <w:t xml:space="preserve">к постановлению </w:t>
      </w:r>
      <w:r>
        <w:rPr>
          <w:rFonts w:eastAsia="Times New Roman" w:cs="Times New Roman"/>
          <w:color w:val="000000"/>
          <w:sz w:val="20"/>
        </w:rPr>
        <w:t>от 15.09.2021г. № 95а</w:t>
      </w:r>
    </w:p>
    <w:p w:rsidR="00AB182A" w:rsidRDefault="00AB182A" w:rsidP="00444818">
      <w:pPr>
        <w:tabs>
          <w:tab w:val="left" w:pos="3431"/>
        </w:tabs>
        <w:jc w:val="right"/>
        <w:rPr>
          <w:rFonts w:eastAsia="Times New Roman" w:cs="Times New Roman"/>
          <w:color w:val="000000"/>
          <w:sz w:val="20"/>
        </w:rPr>
      </w:pPr>
    </w:p>
    <w:p w:rsidR="00D60E31" w:rsidRDefault="00D60E31" w:rsidP="00444818">
      <w:pPr>
        <w:tabs>
          <w:tab w:val="left" w:pos="3431"/>
        </w:tabs>
        <w:jc w:val="center"/>
        <w:rPr>
          <w:szCs w:val="24"/>
        </w:rPr>
      </w:pPr>
      <w:r>
        <w:rPr>
          <w:szCs w:val="24"/>
        </w:rPr>
        <w:t>Проект контейнерной площад</w:t>
      </w:r>
      <w:r w:rsidR="007C2237">
        <w:rPr>
          <w:szCs w:val="24"/>
        </w:rPr>
        <w:t>ки наземного типа</w:t>
      </w:r>
    </w:p>
    <w:p w:rsidR="00444818" w:rsidRDefault="00444818" w:rsidP="00444818">
      <w:pPr>
        <w:tabs>
          <w:tab w:val="left" w:pos="3431"/>
        </w:tabs>
        <w:jc w:val="center"/>
        <w:rPr>
          <w:szCs w:val="24"/>
        </w:rPr>
      </w:pPr>
    </w:p>
    <w:p w:rsidR="00444818" w:rsidRDefault="007F4D62" w:rsidP="00444818">
      <w:pPr>
        <w:tabs>
          <w:tab w:val="left" w:pos="3431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69280" cy="2809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31" w:rsidRDefault="00D60E31" w:rsidP="00D60E31">
      <w:pPr>
        <w:tabs>
          <w:tab w:val="left" w:pos="2705"/>
        </w:tabs>
        <w:rPr>
          <w:szCs w:val="24"/>
        </w:rPr>
      </w:pPr>
    </w:p>
    <w:p w:rsidR="00D60E31" w:rsidRDefault="00EC1846" w:rsidP="00444818">
      <w:pPr>
        <w:tabs>
          <w:tab w:val="left" w:pos="2705"/>
        </w:tabs>
        <w:rPr>
          <w:szCs w:val="24"/>
        </w:rPr>
      </w:pPr>
      <w:r>
        <w:rPr>
          <w:szCs w:val="24"/>
        </w:rPr>
        <w:t>Пять контейнеров открытого типа</w:t>
      </w:r>
      <w:r w:rsidR="00C2136A">
        <w:rPr>
          <w:szCs w:val="24"/>
        </w:rPr>
        <w:t xml:space="preserve"> объёмом 0,75 куб.м.</w:t>
      </w:r>
      <w:r>
        <w:rPr>
          <w:szCs w:val="24"/>
        </w:rPr>
        <w:t xml:space="preserve"> </w:t>
      </w:r>
      <w:r w:rsidR="00444818">
        <w:rPr>
          <w:szCs w:val="24"/>
        </w:rPr>
        <w:t>+ограждение с трех сторон</w:t>
      </w:r>
      <w:r w:rsidR="007F4D62">
        <w:rPr>
          <w:szCs w:val="24"/>
        </w:rPr>
        <w:t xml:space="preserve"> без навеса</w:t>
      </w:r>
    </w:p>
    <w:p w:rsidR="00E77F88" w:rsidRDefault="00E77F88" w:rsidP="00444818">
      <w:pPr>
        <w:tabs>
          <w:tab w:val="left" w:pos="2705"/>
        </w:tabs>
        <w:rPr>
          <w:szCs w:val="24"/>
        </w:rPr>
      </w:pPr>
    </w:p>
    <w:p w:rsidR="00E77F88" w:rsidRDefault="007F4D62" w:rsidP="00444818">
      <w:pPr>
        <w:tabs>
          <w:tab w:val="left" w:pos="2705"/>
        </w:tabs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15000" cy="2114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88" w:rsidRDefault="00E77F88" w:rsidP="00E77F88">
      <w:pPr>
        <w:tabs>
          <w:tab w:val="left" w:pos="2705"/>
        </w:tabs>
        <w:rPr>
          <w:szCs w:val="24"/>
        </w:rPr>
      </w:pPr>
      <w:r>
        <w:rPr>
          <w:szCs w:val="24"/>
        </w:rPr>
        <w:t>Пять контейнеров открытого типа объёмом 0,75 куб.м. +</w:t>
      </w:r>
      <w:r>
        <w:rPr>
          <w:szCs w:val="24"/>
        </w:rPr>
        <w:t xml:space="preserve"> площадка под КГО+</w:t>
      </w:r>
      <w:r>
        <w:rPr>
          <w:szCs w:val="24"/>
        </w:rPr>
        <w:t>ограждение с трех сторон</w:t>
      </w:r>
      <w:r w:rsidR="007F4D62">
        <w:rPr>
          <w:szCs w:val="24"/>
        </w:rPr>
        <w:t xml:space="preserve"> без навеса</w:t>
      </w:r>
      <w:r>
        <w:rPr>
          <w:szCs w:val="24"/>
        </w:rPr>
        <w:t>.</w:t>
      </w:r>
    </w:p>
    <w:p w:rsidR="00444818" w:rsidRDefault="00444818" w:rsidP="00444818">
      <w:pPr>
        <w:tabs>
          <w:tab w:val="left" w:pos="2705"/>
        </w:tabs>
        <w:rPr>
          <w:szCs w:val="24"/>
        </w:rPr>
      </w:pPr>
    </w:p>
    <w:p w:rsidR="00444818" w:rsidRDefault="00444818" w:rsidP="00444818">
      <w:pPr>
        <w:tabs>
          <w:tab w:val="left" w:pos="2705"/>
        </w:tabs>
        <w:rPr>
          <w:szCs w:val="24"/>
        </w:rPr>
      </w:pPr>
    </w:p>
    <w:p w:rsidR="00D60E31" w:rsidRDefault="005A20F7" w:rsidP="00E77F88">
      <w:pPr>
        <w:tabs>
          <w:tab w:val="left" w:pos="1177"/>
          <w:tab w:val="right" w:pos="9355"/>
        </w:tabs>
        <w:rPr>
          <w:szCs w:val="24"/>
        </w:rPr>
      </w:pPr>
      <w:r>
        <w:rPr>
          <w:sz w:val="20"/>
        </w:rPr>
        <w:t xml:space="preserve">                           </w:t>
      </w:r>
      <w:r w:rsidR="00BD1AAA">
        <w:rPr>
          <w:sz w:val="20"/>
        </w:rPr>
        <w:t xml:space="preserve">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:rsidR="00D60E31" w:rsidRPr="00384A33" w:rsidRDefault="0018408E" w:rsidP="00BE0399">
      <w:pPr>
        <w:ind w:firstLine="708"/>
        <w:jc w:val="both"/>
        <w:rPr>
          <w:szCs w:val="24"/>
        </w:rPr>
      </w:pPr>
      <w:r>
        <w:rPr>
          <w:szCs w:val="24"/>
        </w:rPr>
        <w:t xml:space="preserve">         </w:t>
      </w:r>
      <w:r w:rsidR="00D60E31" w:rsidRPr="00384A33">
        <w:rPr>
          <w:szCs w:val="24"/>
        </w:rPr>
        <w:t>Требования к контейнерной площадке наземного типа</w:t>
      </w:r>
    </w:p>
    <w:p w:rsidR="00847952" w:rsidRPr="00384A33" w:rsidRDefault="00847952" w:rsidP="00AB182A">
      <w:pPr>
        <w:jc w:val="both"/>
        <w:rPr>
          <w:szCs w:val="24"/>
        </w:rPr>
      </w:pPr>
    </w:p>
    <w:p w:rsidR="00D60E31" w:rsidRPr="00384A33" w:rsidRDefault="00FE0049" w:rsidP="00F82CF5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E31" w:rsidRPr="00384A33">
        <w:rPr>
          <w:sz w:val="24"/>
          <w:szCs w:val="24"/>
        </w:rPr>
        <w:t xml:space="preserve">Поверхность контейнерной площадки должна быть иметь </w:t>
      </w:r>
      <w:r w:rsidR="00444818">
        <w:rPr>
          <w:sz w:val="24"/>
          <w:szCs w:val="24"/>
        </w:rPr>
        <w:t>твердое покрытие.</w:t>
      </w:r>
    </w:p>
    <w:p w:rsidR="00D60E31" w:rsidRPr="00384A33" w:rsidRDefault="00D60E31" w:rsidP="00F82CF5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384A33">
        <w:rPr>
          <w:sz w:val="24"/>
          <w:szCs w:val="24"/>
        </w:rPr>
        <w:t>Контейнерная площадка должна иметь ограждение</w:t>
      </w:r>
      <w:r w:rsidR="00444818">
        <w:rPr>
          <w:sz w:val="24"/>
          <w:szCs w:val="24"/>
        </w:rPr>
        <w:t xml:space="preserve"> с трех сторон.</w:t>
      </w:r>
    </w:p>
    <w:p w:rsidR="00D60E31" w:rsidRPr="00384A33" w:rsidRDefault="00D60E31" w:rsidP="00F82CF5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384A33">
        <w:rPr>
          <w:sz w:val="24"/>
          <w:szCs w:val="24"/>
        </w:rPr>
        <w:t xml:space="preserve"> Расстояние  от  контейнерной площадки  до  нормируемых объектов (жилые дома,</w:t>
      </w:r>
      <w:r w:rsidR="00F82CF5">
        <w:rPr>
          <w:sz w:val="24"/>
          <w:szCs w:val="24"/>
        </w:rPr>
        <w:t xml:space="preserve"> </w:t>
      </w:r>
      <w:r w:rsidRPr="00384A33">
        <w:rPr>
          <w:sz w:val="24"/>
          <w:szCs w:val="24"/>
        </w:rPr>
        <w:t>детские и спортивные площадки) – не менее 20 м.</w:t>
      </w:r>
    </w:p>
    <w:p w:rsidR="00D60E31" w:rsidRPr="00384A33" w:rsidRDefault="00FE0049" w:rsidP="00F82CF5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0E31" w:rsidRPr="00384A33">
        <w:rPr>
          <w:sz w:val="24"/>
          <w:szCs w:val="24"/>
        </w:rPr>
        <w:t>Площадка должна иметь ровное покрытие с уклоном в сторону проезжей части 0,02%</w:t>
      </w:r>
    </w:p>
    <w:p w:rsidR="00D60E31" w:rsidRPr="00384A33" w:rsidRDefault="00D60E31" w:rsidP="00F82CF5">
      <w:pPr>
        <w:pStyle w:val="ad"/>
        <w:numPr>
          <w:ilvl w:val="0"/>
          <w:numId w:val="2"/>
        </w:numPr>
        <w:jc w:val="both"/>
        <w:rPr>
          <w:sz w:val="24"/>
          <w:szCs w:val="24"/>
        </w:rPr>
      </w:pPr>
      <w:r w:rsidRPr="00384A33">
        <w:rPr>
          <w:sz w:val="24"/>
          <w:szCs w:val="24"/>
        </w:rPr>
        <w:t xml:space="preserve">Контейнерная площадка должна </w:t>
      </w:r>
      <w:r w:rsidR="00444818">
        <w:rPr>
          <w:sz w:val="24"/>
          <w:szCs w:val="24"/>
        </w:rPr>
        <w:t>иметь подъезд.</w:t>
      </w:r>
    </w:p>
    <w:p w:rsidR="00D60E31" w:rsidRDefault="00D60E31" w:rsidP="00F82CF5">
      <w:pPr>
        <w:tabs>
          <w:tab w:val="left" w:pos="2705"/>
        </w:tabs>
        <w:jc w:val="both"/>
        <w:rPr>
          <w:szCs w:val="24"/>
        </w:rPr>
      </w:pPr>
    </w:p>
    <w:p w:rsidR="007C30EC" w:rsidRDefault="007C30EC" w:rsidP="00F82CF5">
      <w:pPr>
        <w:tabs>
          <w:tab w:val="left" w:pos="2705"/>
        </w:tabs>
        <w:jc w:val="both"/>
        <w:rPr>
          <w:szCs w:val="24"/>
        </w:rPr>
      </w:pPr>
    </w:p>
    <w:p w:rsidR="00EC1846" w:rsidRDefault="00EC1846" w:rsidP="006817B0">
      <w:pPr>
        <w:tabs>
          <w:tab w:val="left" w:pos="2705"/>
        </w:tabs>
        <w:rPr>
          <w:szCs w:val="24"/>
        </w:rPr>
      </w:pPr>
    </w:p>
    <w:p w:rsidR="007C30EC" w:rsidRDefault="007C30EC" w:rsidP="006817B0">
      <w:pPr>
        <w:tabs>
          <w:tab w:val="left" w:pos="2705"/>
        </w:tabs>
        <w:rPr>
          <w:szCs w:val="24"/>
        </w:rPr>
      </w:pPr>
    </w:p>
    <w:p w:rsidR="007C30EC" w:rsidRDefault="007C30EC" w:rsidP="006817B0">
      <w:pPr>
        <w:tabs>
          <w:tab w:val="left" w:pos="2705"/>
        </w:tabs>
        <w:rPr>
          <w:szCs w:val="24"/>
        </w:rPr>
      </w:pPr>
    </w:p>
    <w:p w:rsidR="007C30EC" w:rsidRDefault="007C30EC" w:rsidP="006817B0">
      <w:pPr>
        <w:tabs>
          <w:tab w:val="left" w:pos="2705"/>
        </w:tabs>
        <w:rPr>
          <w:szCs w:val="24"/>
        </w:rPr>
      </w:pPr>
    </w:p>
    <w:p w:rsidR="00BD1AAA" w:rsidRDefault="00BD1AAA" w:rsidP="00AE2D68">
      <w:pPr>
        <w:tabs>
          <w:tab w:val="left" w:pos="2705"/>
        </w:tabs>
        <w:jc w:val="center"/>
        <w:rPr>
          <w:szCs w:val="24"/>
        </w:rPr>
      </w:pPr>
    </w:p>
    <w:p w:rsidR="00AE2D68" w:rsidRDefault="00AE2D68" w:rsidP="00AE2D68">
      <w:pPr>
        <w:jc w:val="center"/>
        <w:rPr>
          <w:szCs w:val="24"/>
        </w:rPr>
      </w:pPr>
    </w:p>
    <w:p w:rsidR="00AE2D68" w:rsidRDefault="00AE2D68" w:rsidP="00AE2D68">
      <w:pPr>
        <w:jc w:val="center"/>
        <w:rPr>
          <w:szCs w:val="24"/>
        </w:rPr>
      </w:pPr>
    </w:p>
    <w:p w:rsidR="00AE2D68" w:rsidRDefault="00AE2D68" w:rsidP="00AE2D68">
      <w:pPr>
        <w:jc w:val="center"/>
        <w:rPr>
          <w:szCs w:val="24"/>
        </w:rPr>
      </w:pPr>
    </w:p>
    <w:p w:rsidR="00AE2D68" w:rsidRDefault="00AE2D68" w:rsidP="00AE2D68">
      <w:pPr>
        <w:jc w:val="center"/>
        <w:rPr>
          <w:szCs w:val="24"/>
        </w:rPr>
      </w:pPr>
    </w:p>
    <w:sectPr w:rsidR="00AE2D68" w:rsidSect="00A4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62" w:rsidRDefault="00D80962" w:rsidP="00346D9D">
      <w:r>
        <w:separator/>
      </w:r>
    </w:p>
  </w:endnote>
  <w:endnote w:type="continuationSeparator" w:id="0">
    <w:p w:rsidR="00D80962" w:rsidRDefault="00D80962" w:rsidP="0034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62" w:rsidRDefault="00D80962" w:rsidP="00346D9D">
      <w:r>
        <w:separator/>
      </w:r>
    </w:p>
  </w:footnote>
  <w:footnote w:type="continuationSeparator" w:id="0">
    <w:p w:rsidR="00D80962" w:rsidRDefault="00D80962" w:rsidP="0034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8D4C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81B31F7"/>
    <w:multiLevelType w:val="hybridMultilevel"/>
    <w:tmpl w:val="4950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080"/>
    <w:multiLevelType w:val="hybridMultilevel"/>
    <w:tmpl w:val="1B6C7108"/>
    <w:lvl w:ilvl="0" w:tplc="CDB41C2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424025E"/>
    <w:multiLevelType w:val="hybridMultilevel"/>
    <w:tmpl w:val="B5AC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7CF9"/>
    <w:multiLevelType w:val="hybridMultilevel"/>
    <w:tmpl w:val="CDB4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61C3"/>
    <w:multiLevelType w:val="hybridMultilevel"/>
    <w:tmpl w:val="4FFA99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63A0"/>
    <w:multiLevelType w:val="multilevel"/>
    <w:tmpl w:val="EC3419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5AEE1CF9"/>
    <w:multiLevelType w:val="multilevel"/>
    <w:tmpl w:val="5E72B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9D"/>
    <w:rsid w:val="000021AC"/>
    <w:rsid w:val="00002451"/>
    <w:rsid w:val="00026A5E"/>
    <w:rsid w:val="00033FC3"/>
    <w:rsid w:val="00050245"/>
    <w:rsid w:val="000551B7"/>
    <w:rsid w:val="00056AE2"/>
    <w:rsid w:val="00057204"/>
    <w:rsid w:val="00062D8C"/>
    <w:rsid w:val="00071A52"/>
    <w:rsid w:val="00080E67"/>
    <w:rsid w:val="000829D2"/>
    <w:rsid w:val="00086614"/>
    <w:rsid w:val="000D653C"/>
    <w:rsid w:val="0010713A"/>
    <w:rsid w:val="001116A1"/>
    <w:rsid w:val="001117BD"/>
    <w:rsid w:val="001156E6"/>
    <w:rsid w:val="001163D1"/>
    <w:rsid w:val="001278BB"/>
    <w:rsid w:val="00137BE6"/>
    <w:rsid w:val="00183E96"/>
    <w:rsid w:val="0018408E"/>
    <w:rsid w:val="001940D9"/>
    <w:rsid w:val="001B6EB0"/>
    <w:rsid w:val="001C2C91"/>
    <w:rsid w:val="001E6DDF"/>
    <w:rsid w:val="00200A2D"/>
    <w:rsid w:val="002661F0"/>
    <w:rsid w:val="00282DC8"/>
    <w:rsid w:val="002B5619"/>
    <w:rsid w:val="002C7A11"/>
    <w:rsid w:val="00306C44"/>
    <w:rsid w:val="003136CA"/>
    <w:rsid w:val="00346D9D"/>
    <w:rsid w:val="00362A77"/>
    <w:rsid w:val="003734EA"/>
    <w:rsid w:val="00384A33"/>
    <w:rsid w:val="003860AE"/>
    <w:rsid w:val="003A5FAC"/>
    <w:rsid w:val="003B24D3"/>
    <w:rsid w:val="003B280D"/>
    <w:rsid w:val="003C42EC"/>
    <w:rsid w:val="003C4516"/>
    <w:rsid w:val="003C7D38"/>
    <w:rsid w:val="003D52A8"/>
    <w:rsid w:val="003E7A00"/>
    <w:rsid w:val="00407B9C"/>
    <w:rsid w:val="00411F40"/>
    <w:rsid w:val="00444818"/>
    <w:rsid w:val="0047717A"/>
    <w:rsid w:val="00484F22"/>
    <w:rsid w:val="004920AE"/>
    <w:rsid w:val="004952ED"/>
    <w:rsid w:val="00495669"/>
    <w:rsid w:val="004C1210"/>
    <w:rsid w:val="004E0FE4"/>
    <w:rsid w:val="005007A5"/>
    <w:rsid w:val="00544F15"/>
    <w:rsid w:val="00547B39"/>
    <w:rsid w:val="00562B73"/>
    <w:rsid w:val="00592C32"/>
    <w:rsid w:val="0059509C"/>
    <w:rsid w:val="005974A0"/>
    <w:rsid w:val="005A20F7"/>
    <w:rsid w:val="005B3AF6"/>
    <w:rsid w:val="005C2641"/>
    <w:rsid w:val="005E47E7"/>
    <w:rsid w:val="00606B77"/>
    <w:rsid w:val="00612705"/>
    <w:rsid w:val="00616A3C"/>
    <w:rsid w:val="0062341F"/>
    <w:rsid w:val="006236D9"/>
    <w:rsid w:val="0063543D"/>
    <w:rsid w:val="006817B0"/>
    <w:rsid w:val="00683292"/>
    <w:rsid w:val="00685AB0"/>
    <w:rsid w:val="006977A9"/>
    <w:rsid w:val="006A26C5"/>
    <w:rsid w:val="006C1F32"/>
    <w:rsid w:val="006E4E9D"/>
    <w:rsid w:val="00714D79"/>
    <w:rsid w:val="0071705B"/>
    <w:rsid w:val="007462E7"/>
    <w:rsid w:val="00750EEC"/>
    <w:rsid w:val="00756413"/>
    <w:rsid w:val="007721D7"/>
    <w:rsid w:val="007938BE"/>
    <w:rsid w:val="00795F12"/>
    <w:rsid w:val="007B13F5"/>
    <w:rsid w:val="007B4328"/>
    <w:rsid w:val="007C2237"/>
    <w:rsid w:val="007C30EC"/>
    <w:rsid w:val="007D725F"/>
    <w:rsid w:val="007E64E7"/>
    <w:rsid w:val="007E6FB4"/>
    <w:rsid w:val="007F4D62"/>
    <w:rsid w:val="00801EA5"/>
    <w:rsid w:val="00802950"/>
    <w:rsid w:val="008350ED"/>
    <w:rsid w:val="00847952"/>
    <w:rsid w:val="0085561F"/>
    <w:rsid w:val="00856C54"/>
    <w:rsid w:val="00891D87"/>
    <w:rsid w:val="008A4168"/>
    <w:rsid w:val="008A5D02"/>
    <w:rsid w:val="008A5D52"/>
    <w:rsid w:val="008A6F41"/>
    <w:rsid w:val="008B4C8F"/>
    <w:rsid w:val="008D05CB"/>
    <w:rsid w:val="008E4B90"/>
    <w:rsid w:val="008E4F49"/>
    <w:rsid w:val="008E6839"/>
    <w:rsid w:val="00920D3A"/>
    <w:rsid w:val="0092121F"/>
    <w:rsid w:val="00922B50"/>
    <w:rsid w:val="00943E32"/>
    <w:rsid w:val="00955DF2"/>
    <w:rsid w:val="00975FC2"/>
    <w:rsid w:val="009A3E38"/>
    <w:rsid w:val="009C6978"/>
    <w:rsid w:val="009C78A5"/>
    <w:rsid w:val="009D64B3"/>
    <w:rsid w:val="009E0FA4"/>
    <w:rsid w:val="00A26840"/>
    <w:rsid w:val="00A42B60"/>
    <w:rsid w:val="00A446C2"/>
    <w:rsid w:val="00A47F1E"/>
    <w:rsid w:val="00A528F1"/>
    <w:rsid w:val="00A53E01"/>
    <w:rsid w:val="00A90DB3"/>
    <w:rsid w:val="00AA0563"/>
    <w:rsid w:val="00AB182A"/>
    <w:rsid w:val="00AB6B2B"/>
    <w:rsid w:val="00AC0429"/>
    <w:rsid w:val="00AD220D"/>
    <w:rsid w:val="00AE045F"/>
    <w:rsid w:val="00AE2D68"/>
    <w:rsid w:val="00B11934"/>
    <w:rsid w:val="00B35724"/>
    <w:rsid w:val="00B4095D"/>
    <w:rsid w:val="00B718B2"/>
    <w:rsid w:val="00B7436F"/>
    <w:rsid w:val="00B7538A"/>
    <w:rsid w:val="00BC7B93"/>
    <w:rsid w:val="00BD1AAA"/>
    <w:rsid w:val="00BD5B96"/>
    <w:rsid w:val="00BE0399"/>
    <w:rsid w:val="00C00017"/>
    <w:rsid w:val="00C15153"/>
    <w:rsid w:val="00C17F27"/>
    <w:rsid w:val="00C2136A"/>
    <w:rsid w:val="00C34CCD"/>
    <w:rsid w:val="00C54658"/>
    <w:rsid w:val="00C6744B"/>
    <w:rsid w:val="00C901F0"/>
    <w:rsid w:val="00C94025"/>
    <w:rsid w:val="00CC43C2"/>
    <w:rsid w:val="00CC4774"/>
    <w:rsid w:val="00CD760E"/>
    <w:rsid w:val="00CE3A1F"/>
    <w:rsid w:val="00D02569"/>
    <w:rsid w:val="00D12AA1"/>
    <w:rsid w:val="00D3375A"/>
    <w:rsid w:val="00D33C1D"/>
    <w:rsid w:val="00D34688"/>
    <w:rsid w:val="00D54F9F"/>
    <w:rsid w:val="00D57DC4"/>
    <w:rsid w:val="00D60E31"/>
    <w:rsid w:val="00D61903"/>
    <w:rsid w:val="00D650F7"/>
    <w:rsid w:val="00D66196"/>
    <w:rsid w:val="00D80962"/>
    <w:rsid w:val="00D840BF"/>
    <w:rsid w:val="00DC16AB"/>
    <w:rsid w:val="00DD014D"/>
    <w:rsid w:val="00DE4E0A"/>
    <w:rsid w:val="00DF2EEE"/>
    <w:rsid w:val="00E1546C"/>
    <w:rsid w:val="00E43984"/>
    <w:rsid w:val="00E63C82"/>
    <w:rsid w:val="00E64E9D"/>
    <w:rsid w:val="00E65F45"/>
    <w:rsid w:val="00E725FD"/>
    <w:rsid w:val="00E77F88"/>
    <w:rsid w:val="00E93147"/>
    <w:rsid w:val="00EA5E9A"/>
    <w:rsid w:val="00EB08D9"/>
    <w:rsid w:val="00EC1846"/>
    <w:rsid w:val="00F26644"/>
    <w:rsid w:val="00F35775"/>
    <w:rsid w:val="00F370CA"/>
    <w:rsid w:val="00F4611C"/>
    <w:rsid w:val="00F50EFF"/>
    <w:rsid w:val="00F76C06"/>
    <w:rsid w:val="00F82CF5"/>
    <w:rsid w:val="00FA22D5"/>
    <w:rsid w:val="00FA3960"/>
    <w:rsid w:val="00FA4920"/>
    <w:rsid w:val="00FE0049"/>
    <w:rsid w:val="00FE0CAE"/>
    <w:rsid w:val="00FE4C8E"/>
    <w:rsid w:val="00FE59B8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DCF5"/>
  <w15:docId w15:val="{0EAF825E-0E25-4068-960A-B663655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0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6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D9D"/>
    <w:rPr>
      <w:rFonts w:ascii="Times New Roman" w:hAnsi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D9D"/>
    <w:rPr>
      <w:rFonts w:ascii="Times New Roman" w:hAnsi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B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28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80D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24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c">
    <w:name w:val="Hyperlink"/>
    <w:semiHidden/>
    <w:unhideWhenUsed/>
    <w:rsid w:val="007938BE"/>
    <w:rPr>
      <w:rFonts w:ascii="Times New Roman" w:hAnsi="Times New Roman" w:cs="Times New Roman" w:hint="default"/>
      <w:color w:val="0000FF"/>
      <w:u w:val="single"/>
    </w:rPr>
  </w:style>
  <w:style w:type="paragraph" w:styleId="ad">
    <w:name w:val="List Paragraph"/>
    <w:basedOn w:val="a"/>
    <w:uiPriority w:val="34"/>
    <w:qFormat/>
    <w:rsid w:val="00D60E31"/>
    <w:pPr>
      <w:ind w:left="720"/>
      <w:contextualSpacing/>
    </w:pPr>
    <w:rPr>
      <w:rFonts w:eastAsia="Times New Roman" w:cs="Times New Roman"/>
      <w:sz w:val="20"/>
    </w:rPr>
  </w:style>
  <w:style w:type="character" w:customStyle="1" w:styleId="21">
    <w:name w:val="Основной текст (2)_"/>
    <w:link w:val="22"/>
    <w:uiPriority w:val="99"/>
    <w:rsid w:val="00BD1AA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BD1AAA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aliases w:val="Курсив1"/>
    <w:uiPriority w:val="99"/>
    <w:rsid w:val="00BD1AA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val="en-US" w:eastAsia="en-US"/>
    </w:rPr>
  </w:style>
  <w:style w:type="character" w:customStyle="1" w:styleId="5">
    <w:name w:val="Основной текст (5)_"/>
    <w:link w:val="50"/>
    <w:uiPriority w:val="99"/>
    <w:rsid w:val="00BD1A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D1AAA"/>
    <w:pPr>
      <w:widowControl w:val="0"/>
      <w:shd w:val="clear" w:color="auto" w:fill="FFFFFF"/>
      <w:spacing w:before="60" w:after="480" w:line="250" w:lineRule="exact"/>
      <w:ind w:hanging="320"/>
      <w:jc w:val="center"/>
    </w:pPr>
    <w:rPr>
      <w:rFonts w:cs="Times New Roman"/>
      <w:sz w:val="20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D1AAA"/>
    <w:pPr>
      <w:widowControl w:val="0"/>
      <w:shd w:val="clear" w:color="auto" w:fill="FFFFFF"/>
      <w:spacing w:before="180" w:line="240" w:lineRule="exact"/>
      <w:jc w:val="right"/>
    </w:pPr>
    <w:rPr>
      <w:rFonts w:ascii="Tahoma" w:hAnsi="Tahoma" w:cs="Tahoma"/>
      <w:b/>
      <w:b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D1AAA"/>
    <w:pPr>
      <w:widowControl w:val="0"/>
      <w:shd w:val="clear" w:color="auto" w:fill="FFFFFF"/>
      <w:spacing w:before="180" w:line="245" w:lineRule="exact"/>
    </w:pPr>
    <w:rPr>
      <w:rFonts w:cs="Times New Roman"/>
      <w:b/>
      <w:bCs/>
      <w:sz w:val="22"/>
      <w:szCs w:val="22"/>
      <w:lang w:eastAsia="en-US"/>
    </w:rPr>
  </w:style>
  <w:style w:type="paragraph" w:customStyle="1" w:styleId="Standard">
    <w:name w:val="Standard"/>
    <w:rsid w:val="00411F40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a"/>
    <w:rsid w:val="00411F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23">
    <w:name w:val="Название объекта2"/>
    <w:basedOn w:val="Standard"/>
    <w:rsid w:val="00411F40"/>
    <w:pPr>
      <w:suppressLineNumbers/>
      <w:spacing w:before="120" w:after="120"/>
    </w:pPr>
    <w:rPr>
      <w:rFonts w:cs="Mangal"/>
      <w:i/>
      <w:iCs/>
    </w:rPr>
  </w:style>
  <w:style w:type="character" w:customStyle="1" w:styleId="apple-style-span">
    <w:name w:val="apple-style-span"/>
    <w:basedOn w:val="a0"/>
    <w:rsid w:val="00411F40"/>
  </w:style>
  <w:style w:type="paragraph" w:styleId="ae">
    <w:name w:val="Subtitle"/>
    <w:basedOn w:val="a"/>
    <w:next w:val="a"/>
    <w:link w:val="af"/>
    <w:qFormat/>
    <w:rsid w:val="00D650F7"/>
    <w:pPr>
      <w:spacing w:after="60"/>
      <w:jc w:val="center"/>
      <w:outlineLvl w:val="1"/>
    </w:pPr>
    <w:rPr>
      <w:rFonts w:ascii="Calibri Light" w:eastAsia="Times New Roman" w:hAnsi="Calibri Light" w:cs="Times New Roman"/>
      <w:szCs w:val="24"/>
    </w:rPr>
  </w:style>
  <w:style w:type="character" w:customStyle="1" w:styleId="af">
    <w:name w:val="Подзаголовок Знак"/>
    <w:basedOn w:val="a0"/>
    <w:link w:val="ae"/>
    <w:rsid w:val="00D650F7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DA80-772C-47E9-9DD5-A834998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2</cp:revision>
  <cp:lastPrinted>2021-12-20T11:33:00Z</cp:lastPrinted>
  <dcterms:created xsi:type="dcterms:W3CDTF">2021-12-20T11:39:00Z</dcterms:created>
  <dcterms:modified xsi:type="dcterms:W3CDTF">2021-12-20T11:39:00Z</dcterms:modified>
</cp:coreProperties>
</file>