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F8" w:rsidRPr="001A5D6C" w:rsidRDefault="008004F8" w:rsidP="008004F8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A5D6C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gramStart"/>
      <w:r w:rsidRPr="001A5D6C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proofErr w:type="gramEnd"/>
      <w:r w:rsidRPr="001A5D6C">
        <w:rPr>
          <w:rFonts w:ascii="Times New Roman" w:eastAsia="Times New Roman" w:hAnsi="Times New Roman" w:cs="Times New Roman"/>
          <w:sz w:val="24"/>
          <w:szCs w:val="24"/>
        </w:rPr>
        <w:t xml:space="preserve">  утвержденному постановлением от  </w:t>
      </w:r>
    </w:p>
    <w:p w:rsidR="008004F8" w:rsidRPr="001A5D6C" w:rsidRDefault="008004F8" w:rsidP="008004F8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5D6C">
        <w:rPr>
          <w:rFonts w:ascii="Times New Roman" w:eastAsia="Times New Roman" w:hAnsi="Times New Roman" w:cs="Times New Roman"/>
          <w:sz w:val="24"/>
          <w:szCs w:val="24"/>
        </w:rPr>
        <w:t xml:space="preserve">от «25» августа2022 года № 95 </w:t>
      </w:r>
    </w:p>
    <w:p w:rsidR="008004F8" w:rsidRPr="00286184" w:rsidRDefault="008004F8" w:rsidP="008004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 видов имущества, находящегося в собственности членов семьи гражданина или одиноко проживающего гражданина, и подлежащего налогообложению, учитываемого в целях признания граждан малоимущими и предоставления им по договорам  социального найма помещений  муниципального жилищного фонда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При оценке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стоимости имущества членов семьи гражданина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или одиноко проживающего гражданина учитываются следующие виды имущества, находящегося в собственности членов семьи гражданина или одиноко проживающего гражданина и подлежащего налогообложению: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а) жилые дома;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б) квартиры;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в) дачи;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г) гаражи;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86184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286184">
        <w:rPr>
          <w:rFonts w:ascii="Times New Roman" w:eastAsia="Times New Roman" w:hAnsi="Times New Roman" w:cs="Times New Roman"/>
          <w:sz w:val="27"/>
          <w:szCs w:val="27"/>
        </w:rPr>
        <w:t>) иные строения и сооружения;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е) автомобили (за исключением автомобилей легковых с мощностью двигателя до 100 лошадиных сил, полученных (приобретенных) через органы социальной защиты населения);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ж) мотоциклы, мотороллеры;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86184">
        <w:rPr>
          <w:rFonts w:ascii="Times New Roman" w:eastAsia="Times New Roman" w:hAnsi="Times New Roman" w:cs="Times New Roman"/>
          <w:sz w:val="27"/>
          <w:szCs w:val="27"/>
        </w:rPr>
        <w:t>з</w:t>
      </w:r>
      <w:proofErr w:type="spellEnd"/>
      <w:r w:rsidRPr="00286184">
        <w:rPr>
          <w:rFonts w:ascii="Times New Roman" w:eastAsia="Times New Roman" w:hAnsi="Times New Roman" w:cs="Times New Roman"/>
          <w:sz w:val="27"/>
          <w:szCs w:val="27"/>
        </w:rPr>
        <w:t>) автобусы;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и) иные самоходные машины и механизмы на пневматическом и гусеничном ходу;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к) самолеты, вертолеты;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л) теплоходы, яхты, парусные суда, катера, снегоходы, мотосани, моторные лодки, </w:t>
      </w:r>
      <w:proofErr w:type="spellStart"/>
      <w:r w:rsidRPr="00286184">
        <w:rPr>
          <w:rFonts w:ascii="Times New Roman" w:eastAsia="Times New Roman" w:hAnsi="Times New Roman" w:cs="Times New Roman"/>
          <w:sz w:val="27"/>
          <w:szCs w:val="27"/>
        </w:rPr>
        <w:t>гидроциклы</w:t>
      </w:r>
      <w:proofErr w:type="spellEnd"/>
      <w:r w:rsidRPr="00286184">
        <w:rPr>
          <w:rFonts w:ascii="Times New Roman" w:eastAsia="Times New Roman" w:hAnsi="Times New Roman" w:cs="Times New Roman"/>
          <w:sz w:val="27"/>
          <w:szCs w:val="27"/>
        </w:rPr>
        <w:t>, несамоходные (буксируемые) суда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м) земельные участки.</w:t>
      </w:r>
    </w:p>
    <w:p w:rsidR="008004F8" w:rsidRPr="00286184" w:rsidRDefault="008004F8" w:rsidP="0080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55431" w:rsidRDefault="00B55431"/>
    <w:sectPr w:rsidR="00B55431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004F8"/>
    <w:rsid w:val="000611D8"/>
    <w:rsid w:val="000836F9"/>
    <w:rsid w:val="000E1D67"/>
    <w:rsid w:val="0017571C"/>
    <w:rsid w:val="00183BA1"/>
    <w:rsid w:val="0027059F"/>
    <w:rsid w:val="00271065"/>
    <w:rsid w:val="004557C8"/>
    <w:rsid w:val="00582673"/>
    <w:rsid w:val="005B5568"/>
    <w:rsid w:val="005C1829"/>
    <w:rsid w:val="006668CA"/>
    <w:rsid w:val="00690799"/>
    <w:rsid w:val="006A637E"/>
    <w:rsid w:val="00767D50"/>
    <w:rsid w:val="007B44E8"/>
    <w:rsid w:val="008004F8"/>
    <w:rsid w:val="00816378"/>
    <w:rsid w:val="008C1BCB"/>
    <w:rsid w:val="00A244A3"/>
    <w:rsid w:val="00A256E9"/>
    <w:rsid w:val="00A97A70"/>
    <w:rsid w:val="00B23915"/>
    <w:rsid w:val="00B509F4"/>
    <w:rsid w:val="00B55431"/>
    <w:rsid w:val="00B75F41"/>
    <w:rsid w:val="00BC032E"/>
    <w:rsid w:val="00C04A8A"/>
    <w:rsid w:val="00C10F97"/>
    <w:rsid w:val="00C50FEB"/>
    <w:rsid w:val="00C67BE2"/>
    <w:rsid w:val="00E13387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2</cp:revision>
  <dcterms:created xsi:type="dcterms:W3CDTF">2022-10-12T12:23:00Z</dcterms:created>
  <dcterms:modified xsi:type="dcterms:W3CDTF">2022-10-12T12:24:00Z</dcterms:modified>
</cp:coreProperties>
</file>