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3" w:rsidRDefault="00AC1273" w:rsidP="00AC127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40"/>
          <w:szCs w:val="40"/>
        </w:rPr>
        <w:t>Областные субсидии для предпринимателей.</w:t>
      </w:r>
    </w:p>
    <w:p w:rsidR="00AC1273" w:rsidRPr="00EB0CF6" w:rsidRDefault="00AC1273" w:rsidP="00AC1273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i/>
          <w:kern w:val="36"/>
          <w:sz w:val="28"/>
          <w:szCs w:val="28"/>
        </w:rPr>
      </w:pPr>
      <w:r w:rsidRPr="00EB0CF6">
        <w:rPr>
          <w:rFonts w:eastAsia="Times New Roman" w:cs="Times New Roman"/>
          <w:bCs/>
          <w:i/>
          <w:kern w:val="36"/>
          <w:sz w:val="28"/>
          <w:szCs w:val="28"/>
        </w:rPr>
        <w:t>Уважаемые предприниматели</w:t>
      </w:r>
      <w:r w:rsidR="00EB0CF6">
        <w:rPr>
          <w:rFonts w:eastAsia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EB0CF6">
        <w:rPr>
          <w:rFonts w:eastAsia="Times New Roman" w:cs="Times New Roman"/>
          <w:bCs/>
          <w:i/>
          <w:kern w:val="36"/>
          <w:sz w:val="28"/>
          <w:szCs w:val="28"/>
        </w:rPr>
        <w:t>Волховского</w:t>
      </w:r>
      <w:proofErr w:type="spellEnd"/>
      <w:r w:rsidR="00EB0CF6">
        <w:rPr>
          <w:rFonts w:eastAsia="Times New Roman" w:cs="Times New Roman"/>
          <w:bCs/>
          <w:i/>
          <w:kern w:val="36"/>
          <w:sz w:val="28"/>
          <w:szCs w:val="28"/>
        </w:rPr>
        <w:t xml:space="preserve"> муниципального района</w:t>
      </w:r>
      <w:r w:rsidRPr="00EB0CF6">
        <w:rPr>
          <w:rFonts w:eastAsia="Times New Roman" w:cs="Times New Roman"/>
          <w:bCs/>
          <w:i/>
          <w:kern w:val="36"/>
          <w:sz w:val="28"/>
          <w:szCs w:val="28"/>
        </w:rPr>
        <w:t>,</w:t>
      </w:r>
    </w:p>
    <w:p w:rsidR="00AC1273" w:rsidRDefault="00AC1273" w:rsidP="00AC1273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 w:rsidRPr="0089434E">
        <w:rPr>
          <w:rFonts w:eastAsia="Times New Roman" w:cs="Times New Roman"/>
          <w:sz w:val="28"/>
          <w:szCs w:val="28"/>
        </w:rPr>
        <w:t xml:space="preserve">Комитетом по развитию малого, среднего бизнеса и потребительского рынка </w:t>
      </w:r>
      <w:r>
        <w:rPr>
          <w:rFonts w:eastAsia="Times New Roman" w:cs="Times New Roman"/>
          <w:sz w:val="28"/>
          <w:szCs w:val="28"/>
        </w:rPr>
        <w:t xml:space="preserve">Ленинградской области  </w:t>
      </w:r>
      <w:r w:rsidRPr="0089434E">
        <w:rPr>
          <w:rFonts w:eastAsia="Times New Roman" w:cs="Times New Roman"/>
          <w:sz w:val="28"/>
          <w:szCs w:val="28"/>
        </w:rPr>
        <w:t>в феврале</w:t>
      </w:r>
      <w:r>
        <w:rPr>
          <w:rFonts w:eastAsia="Times New Roman" w:cs="Times New Roman"/>
          <w:sz w:val="28"/>
          <w:szCs w:val="28"/>
        </w:rPr>
        <w:t xml:space="preserve"> 2022 года  </w:t>
      </w:r>
      <w:r w:rsidRPr="0089434E">
        <w:rPr>
          <w:rFonts w:eastAsia="Times New Roman" w:cs="Times New Roman"/>
          <w:sz w:val="28"/>
          <w:szCs w:val="28"/>
        </w:rPr>
        <w:t>объявлен прием заявок от субъектов малого и среднего предпринимательства на</w:t>
      </w:r>
      <w:r>
        <w:rPr>
          <w:rFonts w:eastAsia="Times New Roman" w:cs="Times New Roman"/>
          <w:sz w:val="28"/>
          <w:szCs w:val="28"/>
        </w:rPr>
        <w:t>:</w:t>
      </w:r>
    </w:p>
    <w:p w:rsidR="00AC1273" w:rsidRPr="00AC1273" w:rsidRDefault="00AC1273" w:rsidP="00AC127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Субсидии на </w:t>
      </w:r>
      <w:r>
        <w:rPr>
          <w:rFonts w:eastAsia="Times New Roman" w:cs="Times New Roman"/>
          <w:bCs/>
          <w:kern w:val="36"/>
          <w:sz w:val="28"/>
          <w:szCs w:val="28"/>
        </w:rPr>
        <w:t>п</w:t>
      </w:r>
      <w:r w:rsidRPr="00AC1273">
        <w:rPr>
          <w:rFonts w:eastAsia="Times New Roman" w:cs="Times New Roman"/>
          <w:bCs/>
          <w:kern w:val="36"/>
          <w:sz w:val="28"/>
          <w:szCs w:val="28"/>
        </w:rPr>
        <w:t xml:space="preserve">риобретение 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специализированных </w:t>
      </w:r>
      <w:r w:rsidRPr="00AC1273">
        <w:rPr>
          <w:rFonts w:eastAsia="Times New Roman" w:cs="Times New Roman"/>
          <w:b/>
          <w:bCs/>
          <w:kern w:val="36"/>
          <w:sz w:val="28"/>
          <w:szCs w:val="28"/>
        </w:rPr>
        <w:t>автомагазинов</w:t>
      </w:r>
      <w:r w:rsidRPr="00AC1273">
        <w:rPr>
          <w:rFonts w:eastAsia="Times New Roman" w:cs="Times New Roman"/>
          <w:bCs/>
          <w:kern w:val="36"/>
          <w:sz w:val="28"/>
          <w:szCs w:val="28"/>
        </w:rPr>
        <w:t xml:space="preserve"> и прицепов для обслуживания сельских населенных пунктов.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 </w:t>
      </w:r>
    </w:p>
    <w:p w:rsidR="00AC1273" w:rsidRPr="00AC1273" w:rsidRDefault="00AC1273" w:rsidP="00AC1273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 xml:space="preserve">Сроки приема заявок: 01.02.- 02.03.2022 г. Заседание комиссии – 10 марта. Сумма субсидии - </w:t>
      </w:r>
      <w:r w:rsidR="00AB548C" w:rsidRPr="00AB548C">
        <w:rPr>
          <w:sz w:val="28"/>
          <w:szCs w:val="28"/>
        </w:rPr>
        <w:t xml:space="preserve">не более </w:t>
      </w:r>
      <w:r w:rsidR="00AB548C">
        <w:rPr>
          <w:sz w:val="28"/>
          <w:szCs w:val="28"/>
        </w:rPr>
        <w:t>1</w:t>
      </w:r>
      <w:r w:rsidR="00AB548C" w:rsidRPr="00AB548C">
        <w:rPr>
          <w:sz w:val="28"/>
          <w:szCs w:val="28"/>
        </w:rPr>
        <w:t xml:space="preserve"> млн. руб.</w:t>
      </w:r>
    </w:p>
    <w:p w:rsidR="00AC1273" w:rsidRDefault="00AC1273" w:rsidP="00AC1273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 xml:space="preserve">Ссылка на Порядок предоставления субсидии </w:t>
      </w:r>
      <w:hyperlink r:id="rId6" w:history="1">
        <w:r w:rsidRPr="008F114B">
          <w:rPr>
            <w:rStyle w:val="a4"/>
            <w:rFonts w:eastAsia="Times New Roman" w:cs="Times New Roman"/>
            <w:bCs/>
            <w:kern w:val="36"/>
            <w:sz w:val="28"/>
            <w:szCs w:val="28"/>
          </w:rPr>
          <w:t>https://813.ru/docs/0.%D0%90%D0%B2%D1%82%D0%BE%D0%BB%D0%B0%D0%B2%D0%BA%D0%B8.docx</w:t>
        </w:r>
      </w:hyperlink>
    </w:p>
    <w:p w:rsidR="00AC1273" w:rsidRPr="00AC1273" w:rsidRDefault="00AC1273" w:rsidP="00AC1273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AC1273" w:rsidRPr="00AC1273" w:rsidRDefault="00AC1273" w:rsidP="00AC127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 w:rsidRPr="00AC1273">
        <w:rPr>
          <w:sz w:val="28"/>
          <w:szCs w:val="28"/>
        </w:rPr>
        <w:t xml:space="preserve">Субсидии для возмещения части затрат, связанных с </w:t>
      </w:r>
      <w:r w:rsidRPr="00AB548C">
        <w:rPr>
          <w:b/>
          <w:sz w:val="28"/>
          <w:szCs w:val="28"/>
        </w:rPr>
        <w:t xml:space="preserve">приобретением оборудования </w:t>
      </w:r>
      <w:r w:rsidRPr="00AC1273">
        <w:rPr>
          <w:sz w:val="28"/>
          <w:szCs w:val="28"/>
        </w:rPr>
        <w:t>в целях создания и (или) развития, и (или) модернизации производства товаров</w:t>
      </w:r>
      <w:r w:rsidR="00AB548C">
        <w:rPr>
          <w:sz w:val="28"/>
          <w:szCs w:val="28"/>
        </w:rPr>
        <w:t>.</w:t>
      </w:r>
      <w:r w:rsidRPr="00AC1273">
        <w:rPr>
          <w:sz w:val="28"/>
          <w:szCs w:val="28"/>
        </w:rPr>
        <w:t xml:space="preserve"> </w:t>
      </w:r>
      <w:r w:rsidRPr="00AC1273">
        <w:rPr>
          <w:rFonts w:eastAsia="Times New Roman" w:cs="Times New Roman"/>
          <w:bCs/>
          <w:kern w:val="36"/>
          <w:sz w:val="28"/>
          <w:szCs w:val="28"/>
        </w:rPr>
        <w:t xml:space="preserve"> </w:t>
      </w:r>
    </w:p>
    <w:p w:rsidR="00AC1273" w:rsidRDefault="00AB548C" w:rsidP="00AC1273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>
        <w:rPr>
          <w:rFonts w:eastAsia="Times New Roman" w:cs="Times New Roman"/>
          <w:bCs/>
          <w:kern w:val="36"/>
          <w:sz w:val="28"/>
          <w:szCs w:val="28"/>
        </w:rPr>
        <w:t xml:space="preserve">Сроки </w:t>
      </w:r>
      <w:r w:rsidR="00AC1273">
        <w:rPr>
          <w:rFonts w:eastAsia="Times New Roman" w:cs="Times New Roman"/>
          <w:bCs/>
          <w:kern w:val="36"/>
          <w:sz w:val="28"/>
          <w:szCs w:val="28"/>
        </w:rPr>
        <w:t xml:space="preserve">приема заявок: 01.02.- 02.03.2022 г. Заседание комиссии – 10 марта. Сумма субсидии </w:t>
      </w:r>
      <w:r>
        <w:rPr>
          <w:rFonts w:eastAsia="Times New Roman" w:cs="Times New Roman"/>
          <w:bCs/>
          <w:kern w:val="36"/>
          <w:sz w:val="28"/>
          <w:szCs w:val="28"/>
        </w:rPr>
        <w:t>–</w:t>
      </w:r>
      <w:r w:rsidRPr="00AB548C">
        <w:t xml:space="preserve"> </w:t>
      </w:r>
      <w:r w:rsidRPr="00AB548C">
        <w:rPr>
          <w:sz w:val="28"/>
          <w:szCs w:val="28"/>
        </w:rPr>
        <w:t xml:space="preserve">не более 5 млн. руб.                                                                                                           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Ссылка на Порядок предоставления субсидии </w:t>
      </w:r>
      <w:hyperlink r:id="rId7" w:history="1">
        <w:r w:rsidRPr="008F114B">
          <w:rPr>
            <w:rStyle w:val="a4"/>
            <w:rFonts w:eastAsia="Times New Roman" w:cs="Times New Roman"/>
            <w:bCs/>
            <w:kern w:val="36"/>
            <w:sz w:val="28"/>
            <w:szCs w:val="28"/>
          </w:rPr>
          <w:t>https://www.813.ru/upload/medialibrary/8e9/8e9c5884161e941eaca3ae5cb7f4f598.docx</w:t>
        </w:r>
      </w:hyperlink>
    </w:p>
    <w:p w:rsidR="00AB548C" w:rsidRDefault="00AB548C" w:rsidP="00AC1273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bCs/>
          <w:kern w:val="36"/>
          <w:sz w:val="28"/>
          <w:szCs w:val="28"/>
        </w:rPr>
      </w:pPr>
    </w:p>
    <w:p w:rsidR="00AC1273" w:rsidRPr="00AB548C" w:rsidRDefault="00AB548C" w:rsidP="00AB548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 w:rsidRPr="00AB548C">
        <w:rPr>
          <w:sz w:val="28"/>
          <w:szCs w:val="28"/>
        </w:rPr>
        <w:t xml:space="preserve">Субсидии для возмещения части затрат, связанных  с получением </w:t>
      </w:r>
      <w:r w:rsidRPr="00AB548C">
        <w:rPr>
          <w:b/>
          <w:sz w:val="28"/>
          <w:szCs w:val="28"/>
        </w:rPr>
        <w:t>сертификатов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rFonts w:eastAsia="Times New Roman" w:cs="Times New Roman"/>
          <w:bCs/>
          <w:kern w:val="36"/>
          <w:sz w:val="28"/>
          <w:szCs w:val="28"/>
        </w:rPr>
        <w:t>Сроки приема заявок: 10.02.- 11.03.2022 г. Заседание комиссии – 15 марта. Сумма субсидии –</w:t>
      </w:r>
      <w:r w:rsidRPr="00AB548C">
        <w:t xml:space="preserve"> </w:t>
      </w:r>
      <w:r w:rsidRPr="00AB548C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90%</w:t>
      </w:r>
      <w:r w:rsidRPr="00AB548C">
        <w:rPr>
          <w:sz w:val="28"/>
          <w:szCs w:val="28"/>
        </w:rPr>
        <w:t xml:space="preserve"> </w:t>
      </w:r>
      <w:r w:rsidR="00EB0CF6">
        <w:rPr>
          <w:sz w:val="28"/>
          <w:szCs w:val="28"/>
        </w:rPr>
        <w:t>от затрат.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</w:rPr>
        <w:t xml:space="preserve">Ссылка на Порядок предоставления субсидии </w:t>
      </w:r>
      <w:hyperlink r:id="rId8" w:history="1">
        <w:r w:rsidRPr="008F114B">
          <w:rPr>
            <w:rStyle w:val="a4"/>
            <w:rFonts w:eastAsia="Times New Roman" w:cs="Times New Roman"/>
            <w:bCs/>
            <w:kern w:val="36"/>
            <w:sz w:val="28"/>
            <w:szCs w:val="28"/>
          </w:rPr>
          <w:t>https://www.813.ru/upload/medialibrary/8e9/8e9c5884161e941eaca3ae5cb7f4f598.docx</w:t>
        </w:r>
      </w:hyperlink>
    </w:p>
    <w:p w:rsidR="00AB548C" w:rsidRPr="00AB548C" w:rsidRDefault="00AB548C" w:rsidP="00AB548C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EB0CF6" w:rsidRPr="00EB0CF6" w:rsidRDefault="00AB548C" w:rsidP="00EB0CF6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 w:rsidRPr="00AB548C">
        <w:rPr>
          <w:sz w:val="28"/>
          <w:szCs w:val="28"/>
        </w:rPr>
        <w:t xml:space="preserve">Субсидии </w:t>
      </w:r>
      <w:r w:rsidRPr="00AB548C">
        <w:rPr>
          <w:b/>
          <w:sz w:val="28"/>
          <w:szCs w:val="28"/>
        </w:rPr>
        <w:t xml:space="preserve">социальному </w:t>
      </w:r>
      <w:r w:rsidRPr="00AB548C">
        <w:rPr>
          <w:sz w:val="28"/>
          <w:szCs w:val="28"/>
        </w:rPr>
        <w:t>предпринимательству</w:t>
      </w:r>
      <w:r>
        <w:rPr>
          <w:sz w:val="28"/>
          <w:szCs w:val="28"/>
        </w:rPr>
        <w:t xml:space="preserve">. </w:t>
      </w:r>
      <w:r w:rsidRPr="00AB548C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</w:rPr>
        <w:t>Сроки приема заявок: 14.02.- 15.03.2022 г. Заседание комиссии – 18 марта. Сумма субсидии –</w:t>
      </w:r>
      <w:r w:rsidRPr="00AB548C">
        <w:t xml:space="preserve"> </w:t>
      </w:r>
      <w:r w:rsidRPr="00AB548C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 млн. руб. </w:t>
      </w:r>
      <w:r>
        <w:rPr>
          <w:rFonts w:eastAsia="Times New Roman" w:cs="Times New Roman"/>
          <w:bCs/>
          <w:kern w:val="36"/>
          <w:sz w:val="28"/>
          <w:szCs w:val="28"/>
        </w:rPr>
        <w:t>Ссылка на Порядок предоставления субсидии</w:t>
      </w:r>
      <w:r w:rsidR="00EB0CF6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hyperlink r:id="rId9" w:history="1">
        <w:r w:rsidR="00EB0CF6" w:rsidRPr="008F114B">
          <w:rPr>
            <w:rStyle w:val="a4"/>
            <w:rFonts w:eastAsia="Times New Roman" w:cs="Times New Roman"/>
            <w:bCs/>
            <w:kern w:val="36"/>
            <w:sz w:val="28"/>
            <w:szCs w:val="28"/>
          </w:rPr>
          <w:t>https://813.ru/docs/0.%D0%A1%D0%BE%D1%86%20%D0%BF%D1%80%D0%B5%D0%B4%D0%BF%D1%80%D0%B8%D0%BD%D0%B8%D0%BC%D0%B0%D1%82%D0%B5%D0%BB%D1%8C%D1%81%D1%82%D0%B2%D0%BE.docx</w:t>
        </w:r>
      </w:hyperlink>
    </w:p>
    <w:p w:rsidR="00AB548C" w:rsidRPr="00AB548C" w:rsidRDefault="00AB548C" w:rsidP="00AB548C">
      <w:pPr>
        <w:pStyle w:val="a3"/>
        <w:rPr>
          <w:rFonts w:eastAsia="Times New Roman" w:cs="Times New Roman"/>
          <w:sz w:val="28"/>
          <w:szCs w:val="28"/>
        </w:rPr>
      </w:pPr>
    </w:p>
    <w:p w:rsidR="00AB548C" w:rsidRPr="00AB548C" w:rsidRDefault="00AB548C" w:rsidP="00AB548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r w:rsidRPr="00EB0CF6">
        <w:rPr>
          <w:sz w:val="28"/>
          <w:szCs w:val="28"/>
        </w:rPr>
        <w:t xml:space="preserve">Субсидии в сфере </w:t>
      </w:r>
      <w:r w:rsidRPr="00037EF8">
        <w:rPr>
          <w:b/>
          <w:sz w:val="28"/>
          <w:szCs w:val="28"/>
        </w:rPr>
        <w:t>народных художественных промыслов</w:t>
      </w:r>
      <w:r w:rsidRPr="00EB0CF6">
        <w:rPr>
          <w:sz w:val="28"/>
          <w:szCs w:val="28"/>
        </w:rPr>
        <w:t xml:space="preserve"> и ремесел</w:t>
      </w:r>
      <w:r w:rsidR="00EB0CF6">
        <w:rPr>
          <w:sz w:val="28"/>
          <w:szCs w:val="28"/>
        </w:rPr>
        <w:t>.</w:t>
      </w:r>
      <w:r w:rsidR="00EB0CF6" w:rsidRPr="00EB0CF6">
        <w:rPr>
          <w:rFonts w:eastAsia="Times New Roman" w:cs="Times New Roman"/>
          <w:bCs/>
          <w:kern w:val="36"/>
          <w:sz w:val="28"/>
          <w:szCs w:val="28"/>
        </w:rPr>
        <w:t xml:space="preserve"> </w:t>
      </w:r>
      <w:r w:rsidR="00EB0CF6">
        <w:rPr>
          <w:rFonts w:eastAsia="Times New Roman" w:cs="Times New Roman"/>
          <w:bCs/>
          <w:kern w:val="36"/>
          <w:sz w:val="28"/>
          <w:szCs w:val="28"/>
        </w:rPr>
        <w:t>Сроки приема заявок: 18.02.- 21.03.2022 г. Заседание комиссии – 23 марта. Сумма субсидии –</w:t>
      </w:r>
      <w:r w:rsidR="00EB0CF6" w:rsidRPr="00AB548C">
        <w:t xml:space="preserve"> </w:t>
      </w:r>
      <w:r w:rsidR="00EB0CF6" w:rsidRPr="00AB548C">
        <w:rPr>
          <w:sz w:val="28"/>
          <w:szCs w:val="28"/>
        </w:rPr>
        <w:t xml:space="preserve">не более </w:t>
      </w:r>
      <w:r w:rsidR="00EB0CF6">
        <w:rPr>
          <w:sz w:val="28"/>
          <w:szCs w:val="28"/>
        </w:rPr>
        <w:t xml:space="preserve">0,5 млн. руб.                                                  </w:t>
      </w:r>
      <w:r w:rsidR="00EB0CF6">
        <w:rPr>
          <w:rFonts w:eastAsia="Times New Roman" w:cs="Times New Roman"/>
          <w:bCs/>
          <w:kern w:val="36"/>
          <w:sz w:val="28"/>
          <w:szCs w:val="28"/>
        </w:rPr>
        <w:t>Ссылка на Порядок предоставления субсидии</w:t>
      </w:r>
    </w:p>
    <w:p w:rsidR="00AB548C" w:rsidRDefault="009A4A87" w:rsidP="00AB548C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  <w:hyperlink r:id="rId10" w:history="1">
        <w:r w:rsidR="00EB0CF6" w:rsidRPr="008F114B">
          <w:rPr>
            <w:rStyle w:val="a4"/>
            <w:rFonts w:eastAsia="Times New Roman" w:cs="Times New Roman"/>
            <w:sz w:val="28"/>
            <w:szCs w:val="28"/>
          </w:rPr>
          <w:t>https://813.ru/docs/0.%D0%9F%D0%BE%D1%80%D1%8F%D0%B4%D0%BE%D0%BA%20%D0%9D%D0%A5%D0%9F.docx</w:t>
        </w:r>
      </w:hyperlink>
    </w:p>
    <w:p w:rsidR="00EB0CF6" w:rsidRPr="00AB548C" w:rsidRDefault="00EB0CF6" w:rsidP="00AB548C">
      <w:pPr>
        <w:pStyle w:val="a3"/>
        <w:spacing w:before="100" w:beforeAutospacing="1" w:after="100" w:afterAutospacing="1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D808EC" w:rsidRPr="00EB0CF6" w:rsidRDefault="00084B08" w:rsidP="00EB0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о подаче документов</w:t>
      </w:r>
      <w:r w:rsidR="00037EF8">
        <w:rPr>
          <w:sz w:val="28"/>
          <w:szCs w:val="28"/>
        </w:rPr>
        <w:t xml:space="preserve"> для участия</w:t>
      </w:r>
      <w:r w:rsidR="00EB0CF6" w:rsidRPr="00EB0C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вышеуказанных </w:t>
      </w:r>
      <w:r w:rsidR="00EB0CF6" w:rsidRPr="00EB0CF6">
        <w:rPr>
          <w:sz w:val="28"/>
          <w:szCs w:val="28"/>
        </w:rPr>
        <w:t xml:space="preserve">конкурсных отборах можно получить в </w:t>
      </w:r>
      <w:proofErr w:type="spellStart"/>
      <w:r w:rsidR="00EB0CF6" w:rsidRPr="00EB0CF6">
        <w:rPr>
          <w:sz w:val="28"/>
          <w:szCs w:val="28"/>
        </w:rPr>
        <w:t>Волховском</w:t>
      </w:r>
      <w:proofErr w:type="spellEnd"/>
      <w:r w:rsidR="00EB0CF6" w:rsidRPr="00EB0CF6">
        <w:rPr>
          <w:sz w:val="28"/>
          <w:szCs w:val="28"/>
        </w:rPr>
        <w:t xml:space="preserve"> бизнес-инкубаторе (ул. Авиационная, </w:t>
      </w:r>
      <w:proofErr w:type="spellStart"/>
      <w:r w:rsidR="00EB0CF6" w:rsidRPr="00EB0CF6">
        <w:rPr>
          <w:sz w:val="28"/>
          <w:szCs w:val="28"/>
        </w:rPr>
        <w:t>д.48</w:t>
      </w:r>
      <w:proofErr w:type="spellEnd"/>
      <w:r w:rsidR="00EB0CF6" w:rsidRPr="00EB0CF6">
        <w:rPr>
          <w:sz w:val="28"/>
          <w:szCs w:val="28"/>
        </w:rPr>
        <w:t>, тел. 79001)</w:t>
      </w:r>
    </w:p>
    <w:sectPr w:rsidR="00D808EC" w:rsidRPr="00EB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D1"/>
    <w:multiLevelType w:val="hybridMultilevel"/>
    <w:tmpl w:val="221E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DE"/>
    <w:rsid w:val="00037EF8"/>
    <w:rsid w:val="00084B08"/>
    <w:rsid w:val="00537CDE"/>
    <w:rsid w:val="009A4A87"/>
    <w:rsid w:val="00AB548C"/>
    <w:rsid w:val="00AC1273"/>
    <w:rsid w:val="00B965E7"/>
    <w:rsid w:val="00D808EC"/>
    <w:rsid w:val="00E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upload/medialibrary/8e9/8e9c5884161e941eaca3ae5cb7f4f59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813.ru/upload/medialibrary/8e9/8e9c5884161e941eaca3ae5cb7f4f59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13.ru/docs/0.%D0%90%D0%B2%D1%82%D0%BE%D0%BB%D0%B0%D0%B2%D0%BA%D0%B8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813.ru/docs/0.%D0%9F%D0%BE%D1%80%D1%8F%D0%B4%D0%BE%D0%BA%20%D0%9D%D0%A5%D0%9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13.ru/docs/0.%D0%A1%D0%BE%D1%86%20%D0%BF%D1%80%D0%B5%D0%B4%D0%BF%D1%80%D0%B8%D0%BD%D0%B8%D0%BC%D0%B0%D1%82%D0%B5%D0%BB%D1%8C%D1%81%D1%82%D0%B2%D0%B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Cheshuina</dc:creator>
  <cp:keywords/>
  <dc:description/>
  <cp:lastModifiedBy>Cheshuina</cp:lastModifiedBy>
  <cp:revision>5</cp:revision>
  <cp:lastPrinted>2022-02-21T10:44:00Z</cp:lastPrinted>
  <dcterms:created xsi:type="dcterms:W3CDTF">2022-02-21T09:28:00Z</dcterms:created>
  <dcterms:modified xsi:type="dcterms:W3CDTF">2022-02-21T12:48:00Z</dcterms:modified>
</cp:coreProperties>
</file>