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0409" w:rsidRDefault="000C3727" w:rsidP="00A748D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</w:t>
      </w:r>
      <w:r w:rsidR="00790409">
        <w:rPr>
          <w:noProof/>
        </w:rPr>
        <w:drawing>
          <wp:inline distT="0" distB="0" distL="0" distR="0">
            <wp:extent cx="847725" cy="1000125"/>
            <wp:effectExtent l="19050" t="0" r="9525" b="0"/>
            <wp:docPr id="1" name="Рисунок 1" descr="sviric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sviric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1000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sz w:val="28"/>
          <w:szCs w:val="28"/>
        </w:rPr>
        <w:t xml:space="preserve">                                                 </w:t>
      </w:r>
    </w:p>
    <w:p w:rsidR="00790409" w:rsidRPr="00A748DA" w:rsidRDefault="00790409" w:rsidP="00790409">
      <w:pPr>
        <w:jc w:val="center"/>
        <w:rPr>
          <w:b/>
          <w:sz w:val="27"/>
          <w:szCs w:val="27"/>
        </w:rPr>
      </w:pPr>
      <w:r w:rsidRPr="00A748DA">
        <w:rPr>
          <w:b/>
          <w:sz w:val="27"/>
          <w:szCs w:val="27"/>
        </w:rPr>
        <w:t>Администрация</w:t>
      </w:r>
    </w:p>
    <w:p w:rsidR="00790409" w:rsidRPr="00A748DA" w:rsidRDefault="00790409" w:rsidP="00790409">
      <w:pPr>
        <w:jc w:val="center"/>
        <w:rPr>
          <w:b/>
          <w:sz w:val="27"/>
          <w:szCs w:val="27"/>
        </w:rPr>
      </w:pPr>
      <w:proofErr w:type="spellStart"/>
      <w:r w:rsidRPr="00A748DA">
        <w:rPr>
          <w:b/>
          <w:sz w:val="27"/>
          <w:szCs w:val="27"/>
        </w:rPr>
        <w:t>Свирицк</w:t>
      </w:r>
      <w:r w:rsidR="00984400" w:rsidRPr="00A748DA">
        <w:rPr>
          <w:b/>
          <w:sz w:val="27"/>
          <w:szCs w:val="27"/>
        </w:rPr>
        <w:t>ого</w:t>
      </w:r>
      <w:proofErr w:type="spellEnd"/>
      <w:r w:rsidR="00984400" w:rsidRPr="00A748DA">
        <w:rPr>
          <w:b/>
          <w:sz w:val="27"/>
          <w:szCs w:val="27"/>
        </w:rPr>
        <w:t xml:space="preserve"> </w:t>
      </w:r>
      <w:r w:rsidRPr="00A748DA">
        <w:rPr>
          <w:b/>
          <w:sz w:val="27"/>
          <w:szCs w:val="27"/>
        </w:rPr>
        <w:t>сельско</w:t>
      </w:r>
      <w:r w:rsidR="00984400" w:rsidRPr="00A748DA">
        <w:rPr>
          <w:b/>
          <w:sz w:val="27"/>
          <w:szCs w:val="27"/>
        </w:rPr>
        <w:t>го</w:t>
      </w:r>
      <w:r w:rsidRPr="00A748DA">
        <w:rPr>
          <w:b/>
          <w:sz w:val="27"/>
          <w:szCs w:val="27"/>
        </w:rPr>
        <w:t xml:space="preserve"> поселени</w:t>
      </w:r>
      <w:r w:rsidR="00984400" w:rsidRPr="00A748DA">
        <w:rPr>
          <w:b/>
          <w:sz w:val="27"/>
          <w:szCs w:val="27"/>
        </w:rPr>
        <w:t>я</w:t>
      </w:r>
    </w:p>
    <w:p w:rsidR="00790409" w:rsidRPr="00A748DA" w:rsidRDefault="00790409" w:rsidP="00790409">
      <w:pPr>
        <w:jc w:val="center"/>
        <w:rPr>
          <w:b/>
          <w:sz w:val="27"/>
          <w:szCs w:val="27"/>
        </w:rPr>
      </w:pPr>
      <w:proofErr w:type="spellStart"/>
      <w:r w:rsidRPr="00A748DA">
        <w:rPr>
          <w:b/>
          <w:sz w:val="27"/>
          <w:szCs w:val="27"/>
        </w:rPr>
        <w:t>Волховского</w:t>
      </w:r>
      <w:proofErr w:type="spellEnd"/>
      <w:r w:rsidRPr="00A748DA">
        <w:rPr>
          <w:b/>
          <w:sz w:val="27"/>
          <w:szCs w:val="27"/>
        </w:rPr>
        <w:t xml:space="preserve"> муниципального района</w:t>
      </w:r>
    </w:p>
    <w:p w:rsidR="00790409" w:rsidRPr="00A748DA" w:rsidRDefault="00790409" w:rsidP="00790409">
      <w:pPr>
        <w:jc w:val="center"/>
        <w:rPr>
          <w:b/>
          <w:sz w:val="27"/>
          <w:szCs w:val="27"/>
        </w:rPr>
      </w:pPr>
      <w:r w:rsidRPr="00A748DA">
        <w:rPr>
          <w:b/>
          <w:sz w:val="27"/>
          <w:szCs w:val="27"/>
        </w:rPr>
        <w:t>Ленинградской области</w:t>
      </w:r>
    </w:p>
    <w:p w:rsidR="00790409" w:rsidRPr="00A748DA" w:rsidRDefault="00790409" w:rsidP="00790409">
      <w:pPr>
        <w:pStyle w:val="19"/>
        <w:spacing w:line="360" w:lineRule="auto"/>
        <w:rPr>
          <w:b/>
          <w:sz w:val="27"/>
          <w:szCs w:val="27"/>
        </w:rPr>
      </w:pPr>
    </w:p>
    <w:p w:rsidR="00790409" w:rsidRPr="00A748DA" w:rsidRDefault="00790409" w:rsidP="00790409">
      <w:pPr>
        <w:pStyle w:val="19"/>
        <w:spacing w:line="360" w:lineRule="auto"/>
        <w:rPr>
          <w:b/>
          <w:caps/>
          <w:sz w:val="27"/>
          <w:szCs w:val="27"/>
        </w:rPr>
      </w:pPr>
      <w:r w:rsidRPr="00A748DA">
        <w:rPr>
          <w:b/>
          <w:caps/>
          <w:sz w:val="27"/>
          <w:szCs w:val="27"/>
        </w:rPr>
        <w:t>постановление</w:t>
      </w:r>
    </w:p>
    <w:p w:rsidR="00987DD4" w:rsidRPr="00A748DA" w:rsidRDefault="00790409" w:rsidP="00A748DA">
      <w:pPr>
        <w:pStyle w:val="19"/>
        <w:spacing w:line="360" w:lineRule="auto"/>
        <w:rPr>
          <w:b/>
          <w:sz w:val="27"/>
          <w:szCs w:val="27"/>
        </w:rPr>
      </w:pPr>
      <w:r w:rsidRPr="00A748DA">
        <w:rPr>
          <w:b/>
          <w:sz w:val="27"/>
          <w:szCs w:val="27"/>
        </w:rPr>
        <w:t xml:space="preserve"> от «</w:t>
      </w:r>
      <w:r w:rsidR="00437BA6">
        <w:rPr>
          <w:b/>
          <w:sz w:val="27"/>
          <w:szCs w:val="27"/>
        </w:rPr>
        <w:t>_</w:t>
      </w:r>
      <w:proofErr w:type="gramStart"/>
      <w:r w:rsidR="00437BA6">
        <w:rPr>
          <w:b/>
          <w:sz w:val="27"/>
          <w:szCs w:val="27"/>
        </w:rPr>
        <w:t>_</w:t>
      </w:r>
      <w:r w:rsidRPr="00A748DA">
        <w:rPr>
          <w:b/>
          <w:sz w:val="27"/>
          <w:szCs w:val="27"/>
        </w:rPr>
        <w:t>»</w:t>
      </w:r>
      <w:r w:rsidR="00A748DA" w:rsidRPr="00A748DA">
        <w:rPr>
          <w:b/>
          <w:sz w:val="27"/>
          <w:szCs w:val="27"/>
        </w:rPr>
        <w:t>ноября</w:t>
      </w:r>
      <w:proofErr w:type="gramEnd"/>
      <w:r w:rsidRPr="00A748DA">
        <w:rPr>
          <w:b/>
          <w:sz w:val="27"/>
          <w:szCs w:val="27"/>
        </w:rPr>
        <w:t xml:space="preserve"> 202</w:t>
      </w:r>
      <w:r w:rsidR="00437BA6">
        <w:rPr>
          <w:b/>
          <w:sz w:val="27"/>
          <w:szCs w:val="27"/>
        </w:rPr>
        <w:t>5</w:t>
      </w:r>
      <w:r w:rsidRPr="00A748DA">
        <w:rPr>
          <w:b/>
          <w:sz w:val="27"/>
          <w:szCs w:val="27"/>
        </w:rPr>
        <w:t xml:space="preserve"> года</w:t>
      </w:r>
      <w:r w:rsidRPr="00A748DA">
        <w:rPr>
          <w:b/>
          <w:sz w:val="27"/>
          <w:szCs w:val="27"/>
        </w:rPr>
        <w:tab/>
      </w:r>
      <w:r w:rsidRPr="00A748DA">
        <w:rPr>
          <w:b/>
          <w:sz w:val="27"/>
          <w:szCs w:val="27"/>
        </w:rPr>
        <w:tab/>
      </w:r>
      <w:r w:rsidRPr="00A748DA">
        <w:rPr>
          <w:b/>
          <w:sz w:val="27"/>
          <w:szCs w:val="27"/>
        </w:rPr>
        <w:tab/>
      </w:r>
      <w:r w:rsidRPr="00A748DA">
        <w:rPr>
          <w:b/>
          <w:sz w:val="27"/>
          <w:szCs w:val="27"/>
        </w:rPr>
        <w:tab/>
      </w:r>
      <w:r w:rsidRPr="00A748DA">
        <w:rPr>
          <w:b/>
          <w:sz w:val="27"/>
          <w:szCs w:val="27"/>
        </w:rPr>
        <w:tab/>
        <w:t xml:space="preserve"> </w:t>
      </w:r>
      <w:r w:rsidR="00DA5C4B" w:rsidRPr="00A748DA">
        <w:rPr>
          <w:b/>
          <w:sz w:val="27"/>
          <w:szCs w:val="27"/>
        </w:rPr>
        <w:t xml:space="preserve">                          </w:t>
      </w:r>
      <w:r w:rsidR="00A748DA" w:rsidRPr="00A748DA">
        <w:rPr>
          <w:b/>
          <w:sz w:val="27"/>
          <w:szCs w:val="27"/>
        </w:rPr>
        <w:t xml:space="preserve">             </w:t>
      </w:r>
      <w:r w:rsidR="00DA5C4B" w:rsidRPr="00A748DA">
        <w:rPr>
          <w:b/>
          <w:sz w:val="27"/>
          <w:szCs w:val="27"/>
        </w:rPr>
        <w:t xml:space="preserve">    </w:t>
      </w:r>
      <w:r w:rsidRPr="00A748DA">
        <w:rPr>
          <w:b/>
          <w:sz w:val="27"/>
          <w:szCs w:val="27"/>
        </w:rPr>
        <w:t>№</w:t>
      </w:r>
    </w:p>
    <w:p w:rsidR="00DA5C4B" w:rsidRPr="00A748DA" w:rsidRDefault="00DA5C4B" w:rsidP="00DA5C4B">
      <w:pPr>
        <w:jc w:val="center"/>
        <w:rPr>
          <w:b/>
          <w:sz w:val="27"/>
          <w:szCs w:val="27"/>
        </w:rPr>
      </w:pPr>
      <w:r w:rsidRPr="00A748DA">
        <w:rPr>
          <w:b/>
          <w:sz w:val="27"/>
          <w:szCs w:val="27"/>
        </w:rPr>
        <w:t xml:space="preserve">Об утверждении программы </w:t>
      </w:r>
    </w:p>
    <w:p w:rsidR="00DA5C4B" w:rsidRPr="00A748DA" w:rsidRDefault="00DA5C4B" w:rsidP="00DA5C4B">
      <w:pPr>
        <w:jc w:val="center"/>
        <w:rPr>
          <w:b/>
          <w:sz w:val="27"/>
          <w:szCs w:val="27"/>
        </w:rPr>
      </w:pPr>
      <w:proofErr w:type="spellStart"/>
      <w:r w:rsidRPr="00A748DA">
        <w:rPr>
          <w:b/>
          <w:sz w:val="27"/>
          <w:szCs w:val="27"/>
        </w:rPr>
        <w:t>Свирицкого</w:t>
      </w:r>
      <w:proofErr w:type="spellEnd"/>
      <w:r w:rsidRPr="00A748DA">
        <w:rPr>
          <w:b/>
          <w:sz w:val="27"/>
          <w:szCs w:val="27"/>
        </w:rPr>
        <w:t xml:space="preserve"> сельского поселения </w:t>
      </w:r>
    </w:p>
    <w:p w:rsidR="00985BA1" w:rsidRPr="00A748DA" w:rsidRDefault="00DA5C4B" w:rsidP="00DA5C4B">
      <w:pPr>
        <w:jc w:val="center"/>
        <w:rPr>
          <w:b/>
          <w:sz w:val="27"/>
          <w:szCs w:val="27"/>
        </w:rPr>
      </w:pPr>
      <w:proofErr w:type="spellStart"/>
      <w:r w:rsidRPr="00A748DA">
        <w:rPr>
          <w:b/>
          <w:sz w:val="27"/>
          <w:szCs w:val="27"/>
        </w:rPr>
        <w:t>Волховского</w:t>
      </w:r>
      <w:proofErr w:type="spellEnd"/>
      <w:r w:rsidRPr="00A748DA">
        <w:rPr>
          <w:b/>
          <w:sz w:val="27"/>
          <w:szCs w:val="27"/>
        </w:rPr>
        <w:t xml:space="preserve"> муниципального района Ленинградской области </w:t>
      </w:r>
    </w:p>
    <w:p w:rsidR="00DA5C4B" w:rsidRPr="00A748DA" w:rsidRDefault="00DA5C4B" w:rsidP="00DA5C4B">
      <w:pPr>
        <w:jc w:val="center"/>
        <w:rPr>
          <w:rFonts w:eastAsia="Calibri"/>
          <w:b/>
          <w:bCs/>
          <w:sz w:val="27"/>
          <w:szCs w:val="27"/>
          <w:lang w:eastAsia="en-US"/>
        </w:rPr>
      </w:pPr>
      <w:r w:rsidRPr="00A748DA">
        <w:rPr>
          <w:b/>
          <w:sz w:val="27"/>
          <w:szCs w:val="27"/>
        </w:rPr>
        <w:t>«</w:t>
      </w:r>
      <w:r w:rsidRPr="00A748DA">
        <w:rPr>
          <w:rFonts w:eastAsia="Calibri"/>
          <w:b/>
          <w:bCs/>
          <w:sz w:val="27"/>
          <w:szCs w:val="27"/>
          <w:lang w:eastAsia="en-US"/>
        </w:rPr>
        <w:t xml:space="preserve">Профилактика рисков причинения вреда (ущерба) </w:t>
      </w:r>
    </w:p>
    <w:p w:rsidR="00DA5C4B" w:rsidRPr="00A748DA" w:rsidRDefault="00DA5C4B" w:rsidP="00DA5C4B">
      <w:pPr>
        <w:jc w:val="center"/>
        <w:rPr>
          <w:rFonts w:eastAsia="Calibri"/>
          <w:b/>
          <w:bCs/>
          <w:sz w:val="27"/>
          <w:szCs w:val="27"/>
          <w:lang w:eastAsia="en-US"/>
        </w:rPr>
      </w:pPr>
      <w:r w:rsidRPr="00A748DA">
        <w:rPr>
          <w:rFonts w:eastAsia="Calibri"/>
          <w:b/>
          <w:bCs/>
          <w:sz w:val="27"/>
          <w:szCs w:val="27"/>
          <w:lang w:eastAsia="en-US"/>
        </w:rPr>
        <w:t>охраняемым законом ценностям в сфере осуществления муниципального контроля на автомобильном транспорте и в дорожном хозяйстве вне границ населенных пунктов в границах</w:t>
      </w:r>
      <w:r w:rsidRPr="00A748DA">
        <w:rPr>
          <w:b/>
          <w:sz w:val="27"/>
          <w:szCs w:val="27"/>
        </w:rPr>
        <w:t xml:space="preserve"> </w:t>
      </w:r>
      <w:proofErr w:type="spellStart"/>
      <w:r w:rsidRPr="00A748DA">
        <w:rPr>
          <w:b/>
          <w:sz w:val="27"/>
          <w:szCs w:val="27"/>
        </w:rPr>
        <w:t>Свирицкого</w:t>
      </w:r>
      <w:proofErr w:type="spellEnd"/>
      <w:r w:rsidRPr="00A748DA">
        <w:rPr>
          <w:b/>
          <w:sz w:val="27"/>
          <w:szCs w:val="27"/>
        </w:rPr>
        <w:t xml:space="preserve"> сельского поселения </w:t>
      </w:r>
      <w:proofErr w:type="spellStart"/>
      <w:r w:rsidRPr="00A748DA">
        <w:rPr>
          <w:b/>
          <w:sz w:val="27"/>
          <w:szCs w:val="27"/>
        </w:rPr>
        <w:t>Волховского</w:t>
      </w:r>
      <w:proofErr w:type="spellEnd"/>
      <w:r w:rsidRPr="00A748DA">
        <w:rPr>
          <w:b/>
          <w:sz w:val="27"/>
          <w:szCs w:val="27"/>
        </w:rPr>
        <w:t xml:space="preserve"> муниципального района Ленинградской области</w:t>
      </w:r>
      <w:r w:rsidRPr="00A748DA">
        <w:rPr>
          <w:rFonts w:eastAsia="Calibri"/>
          <w:b/>
          <w:bCs/>
          <w:sz w:val="27"/>
          <w:szCs w:val="27"/>
          <w:lang w:eastAsia="en-US"/>
        </w:rPr>
        <w:t xml:space="preserve"> </w:t>
      </w:r>
      <w:r w:rsidRPr="00A748DA">
        <w:rPr>
          <w:rFonts w:eastAsia="Calibri"/>
          <w:b/>
          <w:bCs/>
          <w:sz w:val="27"/>
          <w:szCs w:val="27"/>
        </w:rPr>
        <w:t>на 20</w:t>
      </w:r>
      <w:r w:rsidR="00437BA6">
        <w:rPr>
          <w:rFonts w:eastAsia="Calibri"/>
          <w:b/>
          <w:bCs/>
          <w:sz w:val="27"/>
          <w:szCs w:val="27"/>
        </w:rPr>
        <w:t>26</w:t>
      </w:r>
      <w:r w:rsidRPr="00A748DA">
        <w:rPr>
          <w:rFonts w:eastAsia="Calibri"/>
          <w:b/>
          <w:bCs/>
          <w:sz w:val="27"/>
          <w:szCs w:val="27"/>
        </w:rPr>
        <w:t xml:space="preserve"> год</w:t>
      </w:r>
      <w:r w:rsidRPr="00A748DA">
        <w:rPr>
          <w:rFonts w:eastAsia="Calibri"/>
          <w:b/>
          <w:bCs/>
          <w:sz w:val="27"/>
          <w:szCs w:val="27"/>
          <w:lang w:eastAsia="en-US"/>
        </w:rPr>
        <w:t>»</w:t>
      </w:r>
    </w:p>
    <w:p w:rsidR="00CF1809" w:rsidRPr="00A748DA" w:rsidRDefault="00CF1809" w:rsidP="00CF1809">
      <w:pPr>
        <w:widowControl/>
        <w:suppressAutoHyphens w:val="0"/>
        <w:ind w:right="3826"/>
        <w:jc w:val="both"/>
        <w:rPr>
          <w:rFonts w:eastAsia="Times New Roman"/>
          <w:color w:val="000000"/>
          <w:kern w:val="0"/>
          <w:sz w:val="27"/>
          <w:szCs w:val="27"/>
          <w:shd w:val="clear" w:color="auto" w:fill="FFFFFF"/>
        </w:rPr>
      </w:pPr>
    </w:p>
    <w:p w:rsidR="002850FF" w:rsidRPr="00A748DA" w:rsidRDefault="00DA5C4B" w:rsidP="00C60F2F">
      <w:pPr>
        <w:widowControl/>
        <w:tabs>
          <w:tab w:val="left" w:pos="0"/>
          <w:tab w:val="left" w:pos="3686"/>
          <w:tab w:val="left" w:pos="4111"/>
          <w:tab w:val="left" w:pos="4253"/>
        </w:tabs>
        <w:autoSpaceDE w:val="0"/>
        <w:autoSpaceDN w:val="0"/>
        <w:adjustRightInd w:val="0"/>
        <w:ind w:right="-1" w:firstLine="567"/>
        <w:jc w:val="both"/>
        <w:rPr>
          <w:rFonts w:eastAsia="Times New Roman"/>
          <w:color w:val="000000"/>
          <w:kern w:val="0"/>
          <w:sz w:val="27"/>
          <w:szCs w:val="27"/>
          <w:shd w:val="clear" w:color="auto" w:fill="FFFFFF"/>
        </w:rPr>
      </w:pPr>
      <w:r w:rsidRPr="00A748DA">
        <w:rPr>
          <w:sz w:val="27"/>
          <w:szCs w:val="27"/>
        </w:rPr>
        <w:t xml:space="preserve">В целях реализации Федерального закона </w:t>
      </w:r>
      <w:r w:rsidRPr="00A748DA">
        <w:rPr>
          <w:rFonts w:eastAsia="Calibri"/>
          <w:sz w:val="27"/>
          <w:szCs w:val="27"/>
          <w:lang w:eastAsia="en-US"/>
        </w:rPr>
        <w:t>от 31.07.2020 N 248-ФЗ "О государственном контроле (надзоре) и муниципальном контроле в Российской Федерации</w:t>
      </w:r>
      <w:r w:rsidR="009C3FB2" w:rsidRPr="00A748DA">
        <w:rPr>
          <w:rFonts w:eastAsia="Times New Roman"/>
          <w:color w:val="000000"/>
          <w:kern w:val="0"/>
          <w:sz w:val="27"/>
          <w:szCs w:val="27"/>
          <w:shd w:val="clear" w:color="auto" w:fill="FFFFFF"/>
        </w:rPr>
        <w:t>», постановлением Правительства Российской Федерации от 25 июня 2021 г.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решение</w:t>
      </w:r>
      <w:r w:rsidR="00CF1809" w:rsidRPr="00A748DA">
        <w:rPr>
          <w:rFonts w:eastAsia="Times New Roman"/>
          <w:color w:val="000000"/>
          <w:kern w:val="0"/>
          <w:sz w:val="27"/>
          <w:szCs w:val="27"/>
          <w:shd w:val="clear" w:color="auto" w:fill="FFFFFF"/>
        </w:rPr>
        <w:t>м</w:t>
      </w:r>
      <w:r w:rsidR="009C3FB2" w:rsidRPr="00A748DA">
        <w:rPr>
          <w:rFonts w:eastAsia="Times New Roman"/>
          <w:color w:val="000000"/>
          <w:kern w:val="0"/>
          <w:sz w:val="27"/>
          <w:szCs w:val="27"/>
          <w:shd w:val="clear" w:color="auto" w:fill="FFFFFF"/>
        </w:rPr>
        <w:t xml:space="preserve"> </w:t>
      </w:r>
      <w:r w:rsidR="00CF1809" w:rsidRPr="00A748DA">
        <w:rPr>
          <w:rFonts w:eastAsia="Times New Roman"/>
          <w:color w:val="000000"/>
          <w:kern w:val="0"/>
          <w:sz w:val="27"/>
          <w:szCs w:val="27"/>
          <w:shd w:val="clear" w:color="auto" w:fill="FFFFFF"/>
        </w:rPr>
        <w:t>С</w:t>
      </w:r>
      <w:r w:rsidR="009C3FB2" w:rsidRPr="00A748DA">
        <w:rPr>
          <w:rFonts w:eastAsia="Times New Roman"/>
          <w:color w:val="000000"/>
          <w:kern w:val="0"/>
          <w:sz w:val="27"/>
          <w:szCs w:val="27"/>
          <w:shd w:val="clear" w:color="auto" w:fill="FFFFFF"/>
        </w:rPr>
        <w:t xml:space="preserve">овета депутатов </w:t>
      </w:r>
      <w:proofErr w:type="spellStart"/>
      <w:r w:rsidR="00790409" w:rsidRPr="00A748DA">
        <w:rPr>
          <w:rFonts w:eastAsia="Times New Roman"/>
          <w:color w:val="000000"/>
          <w:kern w:val="0"/>
          <w:sz w:val="27"/>
          <w:szCs w:val="27"/>
          <w:shd w:val="clear" w:color="auto" w:fill="FFFFFF"/>
        </w:rPr>
        <w:t>Свирицкого</w:t>
      </w:r>
      <w:proofErr w:type="spellEnd"/>
      <w:r w:rsidR="00C60F2F" w:rsidRPr="00A748DA">
        <w:rPr>
          <w:rFonts w:eastAsia="Times New Roman"/>
          <w:color w:val="000000"/>
          <w:kern w:val="0"/>
          <w:sz w:val="27"/>
          <w:szCs w:val="27"/>
          <w:shd w:val="clear" w:color="auto" w:fill="FFFFFF"/>
        </w:rPr>
        <w:t xml:space="preserve"> сельского поселения </w:t>
      </w:r>
      <w:r w:rsidR="009C3FB2" w:rsidRPr="00A748DA">
        <w:rPr>
          <w:rFonts w:eastAsia="Times New Roman"/>
          <w:color w:val="000000"/>
          <w:kern w:val="0"/>
          <w:sz w:val="27"/>
          <w:szCs w:val="27"/>
          <w:shd w:val="clear" w:color="auto" w:fill="FFFFFF"/>
        </w:rPr>
        <w:t xml:space="preserve">от </w:t>
      </w:r>
      <w:r w:rsidR="00790409" w:rsidRPr="00A748DA">
        <w:rPr>
          <w:rFonts w:eastAsia="Times New Roman"/>
          <w:color w:val="000000"/>
          <w:kern w:val="0"/>
          <w:sz w:val="27"/>
          <w:szCs w:val="27"/>
          <w:shd w:val="clear" w:color="auto" w:fill="FFFFFF"/>
        </w:rPr>
        <w:t>28.10.2021г. №119</w:t>
      </w:r>
      <w:r w:rsidR="009C3FB2" w:rsidRPr="00A748DA">
        <w:rPr>
          <w:rFonts w:eastAsia="Times New Roman"/>
          <w:color w:val="000000"/>
          <w:kern w:val="0"/>
          <w:sz w:val="27"/>
          <w:szCs w:val="27"/>
          <w:shd w:val="clear" w:color="auto" w:fill="FFFFFF"/>
        </w:rPr>
        <w:t xml:space="preserve"> «Об утверждении   положения </w:t>
      </w:r>
      <w:r w:rsidR="004559A9" w:rsidRPr="00A748DA">
        <w:rPr>
          <w:rFonts w:eastAsia="SimSun"/>
          <w:iCs/>
          <w:kern w:val="3"/>
          <w:sz w:val="27"/>
          <w:szCs w:val="27"/>
          <w:lang w:eastAsia="zh-CN" w:bidi="hi-IN"/>
        </w:rPr>
        <w:t xml:space="preserve">о муниципальном </w:t>
      </w:r>
      <w:r w:rsidR="004559A9" w:rsidRPr="00A748DA">
        <w:rPr>
          <w:iCs/>
          <w:sz w:val="27"/>
          <w:szCs w:val="27"/>
        </w:rPr>
        <w:t xml:space="preserve">контроле </w:t>
      </w:r>
      <w:r w:rsidR="004559A9" w:rsidRPr="00A748DA">
        <w:rPr>
          <w:bCs/>
          <w:sz w:val="27"/>
          <w:szCs w:val="27"/>
        </w:rPr>
        <w:t>на автомобильном транспорте, городском наземном электрическом транспорте и в дорожном хозяйстве в границах населенных пунктов</w:t>
      </w:r>
      <w:r w:rsidR="004559A9" w:rsidRPr="00A748DA">
        <w:rPr>
          <w:b/>
          <w:bCs/>
          <w:sz w:val="27"/>
          <w:szCs w:val="27"/>
        </w:rPr>
        <w:t xml:space="preserve"> </w:t>
      </w:r>
      <w:r w:rsidR="004559A9" w:rsidRPr="00A748DA">
        <w:rPr>
          <w:iCs/>
          <w:sz w:val="27"/>
          <w:szCs w:val="27"/>
        </w:rPr>
        <w:t>н</w:t>
      </w:r>
      <w:r w:rsidR="004559A9" w:rsidRPr="00A748DA">
        <w:rPr>
          <w:sz w:val="27"/>
          <w:szCs w:val="27"/>
        </w:rPr>
        <w:t xml:space="preserve">а территории </w:t>
      </w:r>
      <w:proofErr w:type="spellStart"/>
      <w:r w:rsidR="00D3298F" w:rsidRPr="00A748DA">
        <w:rPr>
          <w:bCs/>
          <w:kern w:val="28"/>
          <w:sz w:val="27"/>
          <w:szCs w:val="27"/>
        </w:rPr>
        <w:t>Свирицкого</w:t>
      </w:r>
      <w:proofErr w:type="spellEnd"/>
      <w:r w:rsidR="00C60F2F" w:rsidRPr="00A748DA">
        <w:rPr>
          <w:bCs/>
          <w:kern w:val="28"/>
          <w:sz w:val="27"/>
          <w:szCs w:val="27"/>
        </w:rPr>
        <w:t xml:space="preserve"> сельского поселения </w:t>
      </w:r>
      <w:proofErr w:type="spellStart"/>
      <w:r w:rsidR="00D3298F" w:rsidRPr="00A748DA">
        <w:rPr>
          <w:bCs/>
          <w:kern w:val="28"/>
          <w:sz w:val="27"/>
          <w:szCs w:val="27"/>
        </w:rPr>
        <w:t>Волховского</w:t>
      </w:r>
      <w:proofErr w:type="spellEnd"/>
      <w:r w:rsidR="00C60F2F" w:rsidRPr="00A748DA">
        <w:rPr>
          <w:bCs/>
          <w:kern w:val="28"/>
          <w:sz w:val="27"/>
          <w:szCs w:val="27"/>
        </w:rPr>
        <w:t xml:space="preserve"> муниципального района Ленинградской области</w:t>
      </w:r>
      <w:r w:rsidR="003B6B7C" w:rsidRPr="00A748DA">
        <w:rPr>
          <w:bCs/>
          <w:kern w:val="28"/>
          <w:sz w:val="27"/>
          <w:szCs w:val="27"/>
        </w:rPr>
        <w:t>»</w:t>
      </w:r>
      <w:r w:rsidR="00A748DA" w:rsidRPr="00A748DA">
        <w:rPr>
          <w:bCs/>
          <w:kern w:val="28"/>
          <w:sz w:val="27"/>
          <w:szCs w:val="27"/>
        </w:rPr>
        <w:t xml:space="preserve"> (с изм. от 30.09.2024г. №11)</w:t>
      </w:r>
      <w:r w:rsidR="00866FE6" w:rsidRPr="00A748DA">
        <w:rPr>
          <w:bCs/>
          <w:kern w:val="28"/>
          <w:sz w:val="27"/>
          <w:szCs w:val="27"/>
        </w:rPr>
        <w:t>,</w:t>
      </w:r>
      <w:r w:rsidR="00CF1809" w:rsidRPr="00A748DA">
        <w:rPr>
          <w:sz w:val="27"/>
          <w:szCs w:val="27"/>
        </w:rPr>
        <w:t xml:space="preserve"> Уставом </w:t>
      </w:r>
      <w:proofErr w:type="spellStart"/>
      <w:r w:rsidR="00790409" w:rsidRPr="00A748DA">
        <w:rPr>
          <w:sz w:val="27"/>
          <w:szCs w:val="27"/>
        </w:rPr>
        <w:t>Свирицкого</w:t>
      </w:r>
      <w:proofErr w:type="spellEnd"/>
      <w:r w:rsidR="00C60F2F" w:rsidRPr="00A748DA">
        <w:rPr>
          <w:sz w:val="27"/>
          <w:szCs w:val="27"/>
        </w:rPr>
        <w:t xml:space="preserve"> сельского поселения </w:t>
      </w:r>
      <w:proofErr w:type="spellStart"/>
      <w:r w:rsidR="00790409" w:rsidRPr="00A748DA">
        <w:rPr>
          <w:sz w:val="27"/>
          <w:szCs w:val="27"/>
        </w:rPr>
        <w:t>Волховского</w:t>
      </w:r>
      <w:proofErr w:type="spellEnd"/>
      <w:r w:rsidR="00C60F2F" w:rsidRPr="00A748DA">
        <w:rPr>
          <w:sz w:val="27"/>
          <w:szCs w:val="27"/>
        </w:rPr>
        <w:t xml:space="preserve"> муниципального района Ленинградской области</w:t>
      </w:r>
      <w:r w:rsidR="00CF1809" w:rsidRPr="00A748DA">
        <w:rPr>
          <w:sz w:val="27"/>
          <w:szCs w:val="27"/>
        </w:rPr>
        <w:t xml:space="preserve">, администрация </w:t>
      </w:r>
      <w:r w:rsidR="00790409" w:rsidRPr="00A748DA">
        <w:rPr>
          <w:b/>
          <w:sz w:val="27"/>
          <w:szCs w:val="27"/>
        </w:rPr>
        <w:t>постановляет</w:t>
      </w:r>
      <w:r w:rsidR="00CF1809" w:rsidRPr="00A748DA">
        <w:rPr>
          <w:b/>
          <w:sz w:val="27"/>
          <w:szCs w:val="27"/>
        </w:rPr>
        <w:t>:</w:t>
      </w:r>
    </w:p>
    <w:p w:rsidR="008542E6" w:rsidRPr="00A748DA" w:rsidRDefault="008542E6" w:rsidP="009A6BDF">
      <w:pPr>
        <w:pStyle w:val="a5"/>
        <w:widowControl/>
        <w:numPr>
          <w:ilvl w:val="0"/>
          <w:numId w:val="12"/>
        </w:numPr>
        <w:suppressAutoHyphens w:val="0"/>
        <w:ind w:left="0" w:firstLine="768"/>
        <w:jc w:val="both"/>
        <w:rPr>
          <w:rFonts w:eastAsia="Times New Roman"/>
          <w:color w:val="000000"/>
          <w:kern w:val="0"/>
          <w:sz w:val="27"/>
          <w:szCs w:val="27"/>
          <w:shd w:val="clear" w:color="auto" w:fill="FFFFFF"/>
        </w:rPr>
      </w:pPr>
      <w:r w:rsidRPr="00A748DA">
        <w:rPr>
          <w:rFonts w:eastAsia="Times New Roman"/>
          <w:color w:val="000000"/>
          <w:kern w:val="0"/>
          <w:sz w:val="27"/>
          <w:szCs w:val="27"/>
          <w:shd w:val="clear" w:color="auto" w:fill="FFFFFF"/>
        </w:rPr>
        <w:t xml:space="preserve">Утвердить </w:t>
      </w:r>
      <w:r w:rsidR="009A6BDF" w:rsidRPr="00A748DA">
        <w:rPr>
          <w:rFonts w:eastAsia="Times New Roman"/>
          <w:color w:val="000000"/>
          <w:kern w:val="0"/>
          <w:sz w:val="27"/>
          <w:szCs w:val="27"/>
          <w:shd w:val="clear" w:color="auto" w:fill="FFFFFF"/>
        </w:rPr>
        <w:t xml:space="preserve">программу </w:t>
      </w:r>
      <w:proofErr w:type="spellStart"/>
      <w:r w:rsidR="00DA5C4B" w:rsidRPr="00A748DA">
        <w:rPr>
          <w:rFonts w:eastAsia="Times New Roman"/>
          <w:color w:val="000000"/>
          <w:kern w:val="0"/>
          <w:sz w:val="27"/>
          <w:szCs w:val="27"/>
          <w:shd w:val="clear" w:color="auto" w:fill="FFFFFF"/>
        </w:rPr>
        <w:t>Свирицкого</w:t>
      </w:r>
      <w:proofErr w:type="spellEnd"/>
      <w:r w:rsidR="00DA5C4B" w:rsidRPr="00A748DA">
        <w:rPr>
          <w:rFonts w:eastAsia="Times New Roman"/>
          <w:color w:val="000000"/>
          <w:kern w:val="0"/>
          <w:sz w:val="27"/>
          <w:szCs w:val="27"/>
          <w:shd w:val="clear" w:color="auto" w:fill="FFFFFF"/>
        </w:rPr>
        <w:t xml:space="preserve"> сельского поселения </w:t>
      </w:r>
      <w:proofErr w:type="spellStart"/>
      <w:r w:rsidR="00DA5C4B" w:rsidRPr="00A748DA">
        <w:rPr>
          <w:rFonts w:eastAsia="Times New Roman"/>
          <w:color w:val="000000"/>
          <w:kern w:val="0"/>
          <w:sz w:val="27"/>
          <w:szCs w:val="27"/>
          <w:shd w:val="clear" w:color="auto" w:fill="FFFFFF"/>
        </w:rPr>
        <w:t>Волховского</w:t>
      </w:r>
      <w:proofErr w:type="spellEnd"/>
      <w:r w:rsidR="00DA5C4B" w:rsidRPr="00A748DA">
        <w:rPr>
          <w:rFonts w:eastAsia="Times New Roman"/>
          <w:color w:val="000000"/>
          <w:kern w:val="0"/>
          <w:sz w:val="27"/>
          <w:szCs w:val="27"/>
          <w:shd w:val="clear" w:color="auto" w:fill="FFFFFF"/>
        </w:rPr>
        <w:t xml:space="preserve"> муниципального района Ленинградской области «П</w:t>
      </w:r>
      <w:r w:rsidR="009A6BDF" w:rsidRPr="00A748DA">
        <w:rPr>
          <w:rFonts w:eastAsia="Times New Roman"/>
          <w:color w:val="000000"/>
          <w:kern w:val="0"/>
          <w:sz w:val="27"/>
          <w:szCs w:val="27"/>
          <w:shd w:val="clear" w:color="auto" w:fill="FFFFFF"/>
        </w:rPr>
        <w:t>рофилактик</w:t>
      </w:r>
      <w:r w:rsidR="00DA5C4B" w:rsidRPr="00A748DA">
        <w:rPr>
          <w:rFonts w:eastAsia="Times New Roman"/>
          <w:color w:val="000000"/>
          <w:kern w:val="0"/>
          <w:sz w:val="27"/>
          <w:szCs w:val="27"/>
          <w:shd w:val="clear" w:color="auto" w:fill="FFFFFF"/>
        </w:rPr>
        <w:t>а</w:t>
      </w:r>
      <w:r w:rsidR="009A6BDF" w:rsidRPr="00A748DA">
        <w:rPr>
          <w:rFonts w:eastAsia="Times New Roman"/>
          <w:color w:val="000000"/>
          <w:kern w:val="0"/>
          <w:sz w:val="27"/>
          <w:szCs w:val="27"/>
          <w:shd w:val="clear" w:color="auto" w:fill="FFFFFF"/>
        </w:rPr>
        <w:t xml:space="preserve"> рисков причинения вреда (ущерба) охраняемым законом ценностям </w:t>
      </w:r>
      <w:r w:rsidR="00866FE6" w:rsidRPr="00A748DA">
        <w:rPr>
          <w:rFonts w:eastAsia="Times New Roman"/>
          <w:kern w:val="0"/>
          <w:sz w:val="27"/>
          <w:szCs w:val="27"/>
          <w:lang w:eastAsia="ar-SA"/>
        </w:rPr>
        <w:t xml:space="preserve">по </w:t>
      </w:r>
      <w:r w:rsidR="004559A9" w:rsidRPr="00A748DA">
        <w:rPr>
          <w:rFonts w:eastAsia="SimSun"/>
          <w:iCs/>
          <w:kern w:val="3"/>
          <w:sz w:val="27"/>
          <w:szCs w:val="27"/>
          <w:lang w:eastAsia="zh-CN" w:bidi="hi-IN"/>
        </w:rPr>
        <w:t xml:space="preserve">муниципальному </w:t>
      </w:r>
      <w:r w:rsidR="004559A9" w:rsidRPr="00A748DA">
        <w:rPr>
          <w:iCs/>
          <w:sz w:val="27"/>
          <w:szCs w:val="27"/>
        </w:rPr>
        <w:t xml:space="preserve">контролю </w:t>
      </w:r>
      <w:r w:rsidR="003D39EF" w:rsidRPr="00A748DA">
        <w:rPr>
          <w:bCs/>
          <w:sz w:val="27"/>
          <w:szCs w:val="27"/>
        </w:rPr>
        <w:t>на автомобильном транспорте и в дорожном хозяйстве</w:t>
      </w:r>
      <w:r w:rsidR="004559A9" w:rsidRPr="00A748DA">
        <w:rPr>
          <w:bCs/>
          <w:sz w:val="27"/>
          <w:szCs w:val="27"/>
        </w:rPr>
        <w:t xml:space="preserve"> в границах населенных пунктов</w:t>
      </w:r>
      <w:r w:rsidR="004559A9" w:rsidRPr="00A748DA">
        <w:rPr>
          <w:b/>
          <w:bCs/>
          <w:sz w:val="27"/>
          <w:szCs w:val="27"/>
        </w:rPr>
        <w:t xml:space="preserve"> </w:t>
      </w:r>
      <w:proofErr w:type="spellStart"/>
      <w:r w:rsidR="00790409" w:rsidRPr="00A748DA">
        <w:rPr>
          <w:bCs/>
          <w:kern w:val="28"/>
          <w:sz w:val="27"/>
          <w:szCs w:val="27"/>
        </w:rPr>
        <w:t>Свирицкого</w:t>
      </w:r>
      <w:proofErr w:type="spellEnd"/>
      <w:r w:rsidR="00C60F2F" w:rsidRPr="00A748DA">
        <w:rPr>
          <w:bCs/>
          <w:kern w:val="28"/>
          <w:sz w:val="27"/>
          <w:szCs w:val="27"/>
        </w:rPr>
        <w:t xml:space="preserve"> сельского поселения </w:t>
      </w:r>
      <w:proofErr w:type="spellStart"/>
      <w:r w:rsidR="00790409" w:rsidRPr="00A748DA">
        <w:rPr>
          <w:bCs/>
          <w:kern w:val="28"/>
          <w:sz w:val="27"/>
          <w:szCs w:val="27"/>
        </w:rPr>
        <w:t>Волховского</w:t>
      </w:r>
      <w:proofErr w:type="spellEnd"/>
      <w:r w:rsidR="00C60F2F" w:rsidRPr="00A748DA">
        <w:rPr>
          <w:bCs/>
          <w:kern w:val="28"/>
          <w:sz w:val="27"/>
          <w:szCs w:val="27"/>
        </w:rPr>
        <w:t xml:space="preserve"> муниципального района Ленинградской области</w:t>
      </w:r>
      <w:r w:rsidR="004559A9" w:rsidRPr="00A748DA">
        <w:rPr>
          <w:bCs/>
          <w:kern w:val="28"/>
          <w:sz w:val="27"/>
          <w:szCs w:val="27"/>
        </w:rPr>
        <w:t xml:space="preserve"> </w:t>
      </w:r>
      <w:r w:rsidR="00662A26" w:rsidRPr="00A748DA">
        <w:rPr>
          <w:rFonts w:eastAsia="Times New Roman"/>
          <w:kern w:val="0"/>
          <w:sz w:val="27"/>
          <w:szCs w:val="27"/>
          <w:lang w:eastAsia="ar-SA"/>
        </w:rPr>
        <w:t>на 202</w:t>
      </w:r>
      <w:r w:rsidR="00437BA6">
        <w:rPr>
          <w:rFonts w:eastAsia="Times New Roman"/>
          <w:kern w:val="0"/>
          <w:sz w:val="27"/>
          <w:szCs w:val="27"/>
          <w:lang w:eastAsia="ar-SA"/>
        </w:rPr>
        <w:t>6</w:t>
      </w:r>
      <w:r w:rsidR="004559A9" w:rsidRPr="00A748DA">
        <w:rPr>
          <w:rFonts w:eastAsia="Times New Roman"/>
          <w:kern w:val="0"/>
          <w:sz w:val="27"/>
          <w:szCs w:val="27"/>
          <w:lang w:eastAsia="ar-SA"/>
        </w:rPr>
        <w:t xml:space="preserve"> год</w:t>
      </w:r>
      <w:r w:rsidR="00DA5C4B" w:rsidRPr="00A748DA">
        <w:rPr>
          <w:rFonts w:eastAsia="Times New Roman"/>
          <w:kern w:val="0"/>
          <w:sz w:val="27"/>
          <w:szCs w:val="27"/>
          <w:lang w:eastAsia="ar-SA"/>
        </w:rPr>
        <w:t>»</w:t>
      </w:r>
      <w:r w:rsidR="004559A9" w:rsidRPr="00A748DA">
        <w:rPr>
          <w:rFonts w:eastAsia="Times New Roman"/>
          <w:kern w:val="0"/>
          <w:sz w:val="27"/>
          <w:szCs w:val="27"/>
          <w:lang w:eastAsia="ar-SA"/>
        </w:rPr>
        <w:t xml:space="preserve"> </w:t>
      </w:r>
      <w:r w:rsidR="009C3FB2" w:rsidRPr="00A748DA">
        <w:rPr>
          <w:rFonts w:eastAsia="Times New Roman"/>
          <w:color w:val="000000"/>
          <w:kern w:val="0"/>
          <w:sz w:val="27"/>
          <w:szCs w:val="27"/>
          <w:shd w:val="clear" w:color="auto" w:fill="FFFFFF"/>
        </w:rPr>
        <w:t>согласно приложению.</w:t>
      </w:r>
    </w:p>
    <w:p w:rsidR="00790409" w:rsidRPr="00A748DA" w:rsidRDefault="00790409" w:rsidP="00961C29">
      <w:pPr>
        <w:pStyle w:val="a5"/>
        <w:widowControl/>
        <w:numPr>
          <w:ilvl w:val="0"/>
          <w:numId w:val="12"/>
        </w:numPr>
        <w:suppressAutoHyphens w:val="0"/>
        <w:ind w:left="0" w:firstLine="851"/>
        <w:jc w:val="both"/>
        <w:rPr>
          <w:rFonts w:eastAsia="Times New Roman"/>
          <w:color w:val="000000"/>
          <w:kern w:val="0"/>
          <w:sz w:val="27"/>
          <w:szCs w:val="27"/>
          <w:shd w:val="clear" w:color="auto" w:fill="FFFFFF"/>
        </w:rPr>
      </w:pPr>
      <w:r w:rsidRPr="00A748DA">
        <w:rPr>
          <w:bCs/>
          <w:sz w:val="27"/>
          <w:szCs w:val="27"/>
        </w:rPr>
        <w:t>Настоящее постановление подлежит официальному опубликованию</w:t>
      </w:r>
      <w:r w:rsidRPr="00A748DA">
        <w:rPr>
          <w:sz w:val="27"/>
          <w:szCs w:val="27"/>
        </w:rPr>
        <w:t xml:space="preserve"> в газете «</w:t>
      </w:r>
      <w:proofErr w:type="spellStart"/>
      <w:r w:rsidRPr="00A748DA">
        <w:rPr>
          <w:sz w:val="27"/>
          <w:szCs w:val="27"/>
        </w:rPr>
        <w:t>Волховские</w:t>
      </w:r>
      <w:proofErr w:type="spellEnd"/>
      <w:r w:rsidRPr="00A748DA">
        <w:rPr>
          <w:sz w:val="27"/>
          <w:szCs w:val="27"/>
        </w:rPr>
        <w:t xml:space="preserve"> огни» и размещению на  официальном сайте  </w:t>
      </w:r>
      <w:proofErr w:type="spellStart"/>
      <w:r w:rsidRPr="00A748DA">
        <w:rPr>
          <w:sz w:val="27"/>
          <w:szCs w:val="27"/>
        </w:rPr>
        <w:t>Свирицко</w:t>
      </w:r>
      <w:r w:rsidR="00A748DA" w:rsidRPr="00A748DA">
        <w:rPr>
          <w:sz w:val="27"/>
          <w:szCs w:val="27"/>
        </w:rPr>
        <w:t>го</w:t>
      </w:r>
      <w:proofErr w:type="spellEnd"/>
      <w:r w:rsidRPr="00A748DA">
        <w:rPr>
          <w:sz w:val="27"/>
          <w:szCs w:val="27"/>
        </w:rPr>
        <w:t xml:space="preserve"> сельско</w:t>
      </w:r>
      <w:r w:rsidR="00A748DA" w:rsidRPr="00A748DA">
        <w:rPr>
          <w:sz w:val="27"/>
          <w:szCs w:val="27"/>
        </w:rPr>
        <w:t>го</w:t>
      </w:r>
      <w:r w:rsidRPr="00A748DA">
        <w:rPr>
          <w:sz w:val="27"/>
          <w:szCs w:val="27"/>
        </w:rPr>
        <w:t xml:space="preserve"> поселени</w:t>
      </w:r>
      <w:r w:rsidR="00A748DA" w:rsidRPr="00A748DA">
        <w:rPr>
          <w:sz w:val="27"/>
          <w:szCs w:val="27"/>
        </w:rPr>
        <w:t>я</w:t>
      </w:r>
      <w:r w:rsidRPr="00A748DA">
        <w:rPr>
          <w:sz w:val="27"/>
          <w:szCs w:val="27"/>
        </w:rPr>
        <w:t xml:space="preserve"> </w:t>
      </w:r>
      <w:proofErr w:type="spellStart"/>
      <w:r w:rsidR="00DA5C4B" w:rsidRPr="00A748DA">
        <w:rPr>
          <w:rFonts w:eastAsia="Times New Roman"/>
          <w:color w:val="000000"/>
          <w:kern w:val="0"/>
          <w:sz w:val="27"/>
          <w:szCs w:val="27"/>
          <w:shd w:val="clear" w:color="auto" w:fill="FFFFFF"/>
        </w:rPr>
        <w:t>Волховского</w:t>
      </w:r>
      <w:proofErr w:type="spellEnd"/>
      <w:r w:rsidR="00DA5C4B" w:rsidRPr="00A748DA">
        <w:rPr>
          <w:rFonts w:eastAsia="Times New Roman"/>
          <w:color w:val="000000"/>
          <w:kern w:val="0"/>
          <w:sz w:val="27"/>
          <w:szCs w:val="27"/>
          <w:shd w:val="clear" w:color="auto" w:fill="FFFFFF"/>
        </w:rPr>
        <w:t xml:space="preserve"> муниципального района Ленинградской области</w:t>
      </w:r>
      <w:r w:rsidRPr="00A748DA">
        <w:rPr>
          <w:sz w:val="27"/>
          <w:szCs w:val="27"/>
        </w:rPr>
        <w:t xml:space="preserve"> //</w:t>
      </w:r>
      <w:proofErr w:type="spellStart"/>
      <w:r w:rsidRPr="00A748DA">
        <w:rPr>
          <w:sz w:val="27"/>
          <w:szCs w:val="27"/>
        </w:rPr>
        <w:t>www</w:t>
      </w:r>
      <w:proofErr w:type="spellEnd"/>
      <w:r w:rsidRPr="00A748DA">
        <w:rPr>
          <w:sz w:val="27"/>
          <w:szCs w:val="27"/>
        </w:rPr>
        <w:t>.</w:t>
      </w:r>
      <w:proofErr w:type="spellStart"/>
      <w:r w:rsidRPr="00A748DA">
        <w:rPr>
          <w:sz w:val="27"/>
          <w:szCs w:val="27"/>
          <w:lang w:val="en-US"/>
        </w:rPr>
        <w:t>svirica</w:t>
      </w:r>
      <w:proofErr w:type="spellEnd"/>
      <w:r w:rsidRPr="00A748DA">
        <w:rPr>
          <w:sz w:val="27"/>
          <w:szCs w:val="27"/>
        </w:rPr>
        <w:t>-</w:t>
      </w:r>
      <w:proofErr w:type="spellStart"/>
      <w:r w:rsidRPr="00A748DA">
        <w:rPr>
          <w:sz w:val="27"/>
          <w:szCs w:val="27"/>
          <w:lang w:val="en-US"/>
        </w:rPr>
        <w:t>adm</w:t>
      </w:r>
      <w:proofErr w:type="spellEnd"/>
      <w:r w:rsidRPr="00A748DA">
        <w:rPr>
          <w:sz w:val="27"/>
          <w:szCs w:val="27"/>
        </w:rPr>
        <w:t>.</w:t>
      </w:r>
      <w:proofErr w:type="spellStart"/>
      <w:r w:rsidRPr="00A748DA">
        <w:rPr>
          <w:sz w:val="27"/>
          <w:szCs w:val="27"/>
          <w:lang w:val="en-US"/>
        </w:rPr>
        <w:t>ru</w:t>
      </w:r>
      <w:proofErr w:type="spellEnd"/>
      <w:r w:rsidRPr="00A748DA">
        <w:rPr>
          <w:sz w:val="27"/>
          <w:szCs w:val="27"/>
        </w:rPr>
        <w:t>/.</w:t>
      </w:r>
    </w:p>
    <w:p w:rsidR="00961C29" w:rsidRPr="00A748DA" w:rsidRDefault="00961C29" w:rsidP="00961C29">
      <w:pPr>
        <w:pStyle w:val="a5"/>
        <w:widowControl/>
        <w:numPr>
          <w:ilvl w:val="0"/>
          <w:numId w:val="12"/>
        </w:numPr>
        <w:suppressAutoHyphens w:val="0"/>
        <w:ind w:left="0" w:firstLine="851"/>
        <w:jc w:val="both"/>
        <w:rPr>
          <w:rFonts w:eastAsia="Times New Roman"/>
          <w:color w:val="000000"/>
          <w:kern w:val="0"/>
          <w:sz w:val="27"/>
          <w:szCs w:val="27"/>
          <w:shd w:val="clear" w:color="auto" w:fill="FFFFFF"/>
        </w:rPr>
      </w:pPr>
      <w:r w:rsidRPr="00A748DA">
        <w:rPr>
          <w:rFonts w:eastAsia="Times New Roman"/>
          <w:color w:val="000000"/>
          <w:kern w:val="0"/>
          <w:sz w:val="27"/>
          <w:szCs w:val="27"/>
          <w:shd w:val="clear" w:color="auto" w:fill="FFFFFF"/>
        </w:rPr>
        <w:t>Постановление вступает в силу с момента его официального опубликования.</w:t>
      </w:r>
    </w:p>
    <w:p w:rsidR="003155B0" w:rsidRPr="00A748DA" w:rsidRDefault="00961C29" w:rsidP="00961C29">
      <w:pPr>
        <w:pStyle w:val="a5"/>
        <w:widowControl/>
        <w:numPr>
          <w:ilvl w:val="0"/>
          <w:numId w:val="12"/>
        </w:numPr>
        <w:suppressAutoHyphens w:val="0"/>
        <w:ind w:left="0" w:firstLine="851"/>
        <w:jc w:val="both"/>
        <w:rPr>
          <w:rFonts w:eastAsia="Times New Roman"/>
          <w:color w:val="000000"/>
          <w:kern w:val="0"/>
          <w:sz w:val="27"/>
          <w:szCs w:val="27"/>
          <w:shd w:val="clear" w:color="auto" w:fill="FFFFFF"/>
        </w:rPr>
      </w:pPr>
      <w:r w:rsidRPr="00A748DA">
        <w:rPr>
          <w:rFonts w:eastAsia="Times New Roman"/>
          <w:color w:val="000000"/>
          <w:kern w:val="0"/>
          <w:sz w:val="27"/>
          <w:szCs w:val="27"/>
          <w:shd w:val="clear" w:color="auto" w:fill="FFFFFF"/>
        </w:rPr>
        <w:t>Контроль за исполнением настоящего постановления оставляю за собой.</w:t>
      </w:r>
    </w:p>
    <w:p w:rsidR="00961C29" w:rsidRPr="00A748DA" w:rsidRDefault="00961C29" w:rsidP="00961C29">
      <w:pPr>
        <w:pStyle w:val="a5"/>
        <w:widowControl/>
        <w:suppressAutoHyphens w:val="0"/>
        <w:ind w:left="851"/>
        <w:jc w:val="both"/>
        <w:rPr>
          <w:rFonts w:eastAsia="Times New Roman"/>
          <w:color w:val="000000"/>
          <w:kern w:val="0"/>
          <w:sz w:val="27"/>
          <w:szCs w:val="27"/>
          <w:shd w:val="clear" w:color="auto" w:fill="FFFFFF"/>
        </w:rPr>
      </w:pPr>
    </w:p>
    <w:p w:rsidR="00866FE6" w:rsidRPr="00A748DA" w:rsidRDefault="00437BA6" w:rsidP="00866FE6">
      <w:pPr>
        <w:autoSpaceDE w:val="0"/>
        <w:rPr>
          <w:rFonts w:eastAsia="Times New Roman"/>
          <w:kern w:val="0"/>
          <w:sz w:val="27"/>
          <w:szCs w:val="27"/>
          <w:lang w:eastAsia="ar-SA"/>
        </w:rPr>
      </w:pPr>
      <w:proofErr w:type="spellStart"/>
      <w:r>
        <w:rPr>
          <w:rFonts w:eastAsia="Times New Roman"/>
          <w:kern w:val="0"/>
          <w:sz w:val="27"/>
          <w:szCs w:val="27"/>
          <w:lang w:eastAsia="ar-SA"/>
        </w:rPr>
        <w:t>И.о</w:t>
      </w:r>
      <w:proofErr w:type="spellEnd"/>
      <w:r>
        <w:rPr>
          <w:rFonts w:eastAsia="Times New Roman"/>
          <w:kern w:val="0"/>
          <w:sz w:val="27"/>
          <w:szCs w:val="27"/>
          <w:lang w:eastAsia="ar-SA"/>
        </w:rPr>
        <w:t>. г</w:t>
      </w:r>
      <w:r w:rsidR="00D14896" w:rsidRPr="00A748DA">
        <w:rPr>
          <w:rFonts w:eastAsia="Times New Roman"/>
          <w:kern w:val="0"/>
          <w:sz w:val="27"/>
          <w:szCs w:val="27"/>
          <w:lang w:eastAsia="ar-SA"/>
        </w:rPr>
        <w:t>лав</w:t>
      </w:r>
      <w:r>
        <w:rPr>
          <w:rFonts w:eastAsia="Times New Roman"/>
          <w:kern w:val="0"/>
          <w:sz w:val="27"/>
          <w:szCs w:val="27"/>
          <w:lang w:eastAsia="ar-SA"/>
        </w:rPr>
        <w:t>ы</w:t>
      </w:r>
      <w:r w:rsidR="00D14896" w:rsidRPr="00A748DA">
        <w:rPr>
          <w:rFonts w:eastAsia="Times New Roman"/>
          <w:kern w:val="0"/>
          <w:sz w:val="27"/>
          <w:szCs w:val="27"/>
          <w:lang w:eastAsia="ar-SA"/>
        </w:rPr>
        <w:t xml:space="preserve"> администрации                     </w:t>
      </w:r>
      <w:r w:rsidR="00D14896" w:rsidRPr="00A748DA">
        <w:rPr>
          <w:rFonts w:eastAsia="Times New Roman"/>
          <w:kern w:val="0"/>
          <w:sz w:val="27"/>
          <w:szCs w:val="27"/>
          <w:lang w:eastAsia="ar-SA"/>
        </w:rPr>
        <w:tab/>
        <w:t xml:space="preserve"> </w:t>
      </w:r>
      <w:r w:rsidR="00DA5C4B" w:rsidRPr="00A748DA">
        <w:rPr>
          <w:rFonts w:eastAsia="Times New Roman"/>
          <w:kern w:val="0"/>
          <w:sz w:val="27"/>
          <w:szCs w:val="27"/>
          <w:lang w:eastAsia="ar-SA"/>
        </w:rPr>
        <w:t xml:space="preserve">                            </w:t>
      </w:r>
      <w:r w:rsidR="00790409" w:rsidRPr="00A748DA">
        <w:rPr>
          <w:rFonts w:eastAsia="Times New Roman"/>
          <w:kern w:val="0"/>
          <w:sz w:val="27"/>
          <w:szCs w:val="27"/>
          <w:lang w:eastAsia="ar-SA"/>
        </w:rPr>
        <w:t xml:space="preserve">     </w:t>
      </w:r>
      <w:r w:rsidR="00985BA1" w:rsidRPr="00A748DA">
        <w:rPr>
          <w:rFonts w:eastAsia="Times New Roman"/>
          <w:kern w:val="0"/>
          <w:sz w:val="27"/>
          <w:szCs w:val="27"/>
          <w:lang w:eastAsia="ar-SA"/>
        </w:rPr>
        <w:t xml:space="preserve">          </w:t>
      </w:r>
      <w:r w:rsidR="00984400" w:rsidRPr="00A748DA">
        <w:rPr>
          <w:rFonts w:eastAsia="Times New Roman"/>
          <w:kern w:val="0"/>
          <w:sz w:val="27"/>
          <w:szCs w:val="27"/>
          <w:lang w:eastAsia="ar-SA"/>
        </w:rPr>
        <w:t xml:space="preserve"> </w:t>
      </w:r>
      <w:r>
        <w:rPr>
          <w:rFonts w:eastAsia="Times New Roman"/>
          <w:kern w:val="0"/>
          <w:sz w:val="27"/>
          <w:szCs w:val="27"/>
          <w:lang w:eastAsia="ar-SA"/>
        </w:rPr>
        <w:t xml:space="preserve">С.В. </w:t>
      </w:r>
      <w:proofErr w:type="spellStart"/>
      <w:r>
        <w:rPr>
          <w:rFonts w:eastAsia="Times New Roman"/>
          <w:kern w:val="0"/>
          <w:sz w:val="27"/>
          <w:szCs w:val="27"/>
          <w:lang w:eastAsia="ar-SA"/>
        </w:rPr>
        <w:t>Дураничева</w:t>
      </w:r>
      <w:proofErr w:type="spellEnd"/>
    </w:p>
    <w:p w:rsidR="00A748DA" w:rsidRDefault="00A748DA" w:rsidP="00A748DA">
      <w:pPr>
        <w:rPr>
          <w:sz w:val="18"/>
          <w:szCs w:val="18"/>
        </w:rPr>
      </w:pPr>
    </w:p>
    <w:p w:rsidR="004D2A82" w:rsidRPr="00A748DA" w:rsidRDefault="00790409" w:rsidP="00A748DA">
      <w:pPr>
        <w:rPr>
          <w:sz w:val="18"/>
          <w:szCs w:val="18"/>
        </w:rPr>
      </w:pPr>
      <w:r w:rsidRPr="00A748DA">
        <w:rPr>
          <w:sz w:val="18"/>
          <w:szCs w:val="18"/>
        </w:rPr>
        <w:t xml:space="preserve">Исп. </w:t>
      </w:r>
      <w:proofErr w:type="spellStart"/>
      <w:r w:rsidR="00404361" w:rsidRPr="00A748DA">
        <w:rPr>
          <w:sz w:val="18"/>
          <w:szCs w:val="18"/>
        </w:rPr>
        <w:t>Лазутина</w:t>
      </w:r>
      <w:proofErr w:type="spellEnd"/>
      <w:r w:rsidR="00404361" w:rsidRPr="00A748DA">
        <w:rPr>
          <w:sz w:val="18"/>
          <w:szCs w:val="18"/>
        </w:rPr>
        <w:t xml:space="preserve"> </w:t>
      </w:r>
      <w:proofErr w:type="spellStart"/>
      <w:r w:rsidR="00404361" w:rsidRPr="00A748DA">
        <w:rPr>
          <w:sz w:val="18"/>
          <w:szCs w:val="18"/>
        </w:rPr>
        <w:t>И.А.</w:t>
      </w:r>
      <w:r w:rsidR="00A748DA">
        <w:rPr>
          <w:sz w:val="18"/>
          <w:szCs w:val="18"/>
        </w:rPr>
        <w:t>Тел</w:t>
      </w:r>
      <w:proofErr w:type="spellEnd"/>
      <w:r w:rsidR="00A748DA">
        <w:rPr>
          <w:sz w:val="18"/>
          <w:szCs w:val="18"/>
        </w:rPr>
        <w:t>./Факс:  8(81363)44-222</w:t>
      </w:r>
    </w:p>
    <w:p w:rsidR="004D2A82" w:rsidRDefault="004D2A82" w:rsidP="004D2A82">
      <w:pPr>
        <w:autoSpaceDE w:val="0"/>
        <w:rPr>
          <w:rFonts w:eastAsia="Times New Roman"/>
          <w:kern w:val="0"/>
          <w:sz w:val="16"/>
          <w:lang w:eastAsia="ar-SA"/>
        </w:rPr>
      </w:pPr>
    </w:p>
    <w:p w:rsidR="00EC76F3" w:rsidRPr="00BA32AE" w:rsidRDefault="00EC76F3" w:rsidP="00A748DA">
      <w:pPr>
        <w:pStyle w:val="ConsPlusNormal"/>
        <w:spacing w:line="240" w:lineRule="exact"/>
        <w:rPr>
          <w:rFonts w:ascii="Times New Roman" w:hAnsi="Times New Roman" w:cs="Times New Roman"/>
          <w:sz w:val="24"/>
          <w:szCs w:val="24"/>
        </w:rPr>
      </w:pPr>
    </w:p>
    <w:p w:rsidR="00C01AE0" w:rsidRPr="00BA32AE" w:rsidRDefault="00C01AE0" w:rsidP="00591BD5">
      <w:pPr>
        <w:pStyle w:val="ConsPlusNormal"/>
        <w:spacing w:line="240" w:lineRule="exact"/>
        <w:jc w:val="right"/>
        <w:rPr>
          <w:rFonts w:ascii="Times New Roman" w:hAnsi="Times New Roman" w:cs="Times New Roman"/>
          <w:sz w:val="24"/>
          <w:szCs w:val="24"/>
        </w:rPr>
      </w:pPr>
      <w:r w:rsidRPr="00BA32AE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:rsidR="00C01AE0" w:rsidRPr="00BA32AE" w:rsidRDefault="00790409" w:rsidP="00591BD5">
      <w:pPr>
        <w:pStyle w:val="ConsPlusNormal"/>
        <w:spacing w:line="240" w:lineRule="exac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</w:t>
      </w:r>
      <w:r w:rsidR="00C01AE0" w:rsidRPr="00BA32AE">
        <w:rPr>
          <w:rFonts w:ascii="Times New Roman" w:hAnsi="Times New Roman" w:cs="Times New Roman"/>
          <w:sz w:val="24"/>
          <w:szCs w:val="24"/>
        </w:rPr>
        <w:t>остановлению администрации</w:t>
      </w:r>
    </w:p>
    <w:p w:rsidR="00575A90" w:rsidRDefault="00790409" w:rsidP="00591BD5">
      <w:pPr>
        <w:pStyle w:val="ConsPlusNormal"/>
        <w:spacing w:line="240" w:lineRule="exact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Свирицкого</w:t>
      </w:r>
      <w:proofErr w:type="spellEnd"/>
      <w:r w:rsidR="005802A6">
        <w:rPr>
          <w:rFonts w:ascii="Times New Roman" w:hAnsi="Times New Roman" w:cs="Times New Roman"/>
          <w:sz w:val="24"/>
          <w:szCs w:val="24"/>
        </w:rPr>
        <w:t xml:space="preserve"> сельско</w:t>
      </w:r>
      <w:r w:rsidR="00575A90">
        <w:rPr>
          <w:rFonts w:ascii="Times New Roman" w:hAnsi="Times New Roman" w:cs="Times New Roman"/>
          <w:sz w:val="24"/>
          <w:szCs w:val="24"/>
        </w:rPr>
        <w:t>го</w:t>
      </w:r>
      <w:r w:rsidR="002D1CA5" w:rsidRPr="00BA32AE">
        <w:rPr>
          <w:rFonts w:ascii="Times New Roman" w:hAnsi="Times New Roman" w:cs="Times New Roman"/>
          <w:sz w:val="24"/>
          <w:szCs w:val="24"/>
        </w:rPr>
        <w:t xml:space="preserve"> поселени</w:t>
      </w:r>
      <w:r w:rsidR="00575A90">
        <w:rPr>
          <w:rFonts w:ascii="Times New Roman" w:hAnsi="Times New Roman" w:cs="Times New Roman"/>
          <w:sz w:val="24"/>
          <w:szCs w:val="24"/>
        </w:rPr>
        <w:t>я</w:t>
      </w:r>
    </w:p>
    <w:p w:rsidR="002850FF" w:rsidRDefault="002850FF" w:rsidP="00591BD5">
      <w:pPr>
        <w:pStyle w:val="ConsPlusNormal"/>
        <w:spacing w:line="240" w:lineRule="exac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0409">
        <w:rPr>
          <w:rFonts w:ascii="Times New Roman" w:hAnsi="Times New Roman" w:cs="Times New Roman"/>
          <w:sz w:val="24"/>
          <w:szCs w:val="24"/>
        </w:rPr>
        <w:t>Волховского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</w:t>
      </w:r>
      <w:r w:rsidR="00575A90">
        <w:rPr>
          <w:rFonts w:ascii="Times New Roman" w:hAnsi="Times New Roman" w:cs="Times New Roman"/>
          <w:sz w:val="24"/>
          <w:szCs w:val="24"/>
        </w:rPr>
        <w:t>ого</w:t>
      </w:r>
      <w:r>
        <w:rPr>
          <w:rFonts w:ascii="Times New Roman" w:hAnsi="Times New Roman" w:cs="Times New Roman"/>
          <w:sz w:val="24"/>
          <w:szCs w:val="24"/>
        </w:rPr>
        <w:t xml:space="preserve"> район</w:t>
      </w:r>
      <w:r w:rsidR="00575A90">
        <w:rPr>
          <w:rFonts w:ascii="Times New Roman" w:hAnsi="Times New Roman" w:cs="Times New Roman"/>
          <w:sz w:val="24"/>
          <w:szCs w:val="24"/>
        </w:rPr>
        <w:t>а</w:t>
      </w:r>
    </w:p>
    <w:p w:rsidR="002850FF" w:rsidRPr="00BA32AE" w:rsidRDefault="002850FF" w:rsidP="00591BD5">
      <w:pPr>
        <w:pStyle w:val="ConsPlusNormal"/>
        <w:spacing w:line="240" w:lineRule="exac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Ленинградской области</w:t>
      </w:r>
    </w:p>
    <w:p w:rsidR="00C01AE0" w:rsidRPr="00D06A80" w:rsidRDefault="00C01AE0" w:rsidP="00591BD5">
      <w:pPr>
        <w:pStyle w:val="ConsPlusNormal"/>
        <w:spacing w:line="240" w:lineRule="exact"/>
        <w:jc w:val="right"/>
        <w:rPr>
          <w:rFonts w:ascii="Times New Roman" w:hAnsi="Times New Roman" w:cs="Times New Roman"/>
          <w:color w:val="FF0000"/>
          <w:sz w:val="24"/>
          <w:szCs w:val="24"/>
        </w:rPr>
      </w:pPr>
      <w:r w:rsidRPr="00D06A80">
        <w:rPr>
          <w:rFonts w:ascii="Times New Roman" w:hAnsi="Times New Roman" w:cs="Times New Roman"/>
          <w:sz w:val="24"/>
          <w:szCs w:val="24"/>
        </w:rPr>
        <w:t xml:space="preserve">от </w:t>
      </w:r>
      <w:r w:rsidR="00437BA6">
        <w:rPr>
          <w:rFonts w:ascii="Times New Roman" w:hAnsi="Times New Roman" w:cs="Times New Roman"/>
          <w:sz w:val="24"/>
          <w:szCs w:val="24"/>
        </w:rPr>
        <w:t>__</w:t>
      </w:r>
      <w:r w:rsidR="00A748DA">
        <w:rPr>
          <w:rFonts w:ascii="Times New Roman" w:hAnsi="Times New Roman" w:cs="Times New Roman"/>
          <w:sz w:val="24"/>
          <w:szCs w:val="24"/>
        </w:rPr>
        <w:t>.11</w:t>
      </w:r>
      <w:r w:rsidR="00404361">
        <w:rPr>
          <w:rFonts w:ascii="Times New Roman" w:hAnsi="Times New Roman" w:cs="Times New Roman"/>
          <w:sz w:val="24"/>
          <w:szCs w:val="24"/>
        </w:rPr>
        <w:t>.20</w:t>
      </w:r>
      <w:r w:rsidR="00437BA6">
        <w:rPr>
          <w:rFonts w:ascii="Times New Roman" w:hAnsi="Times New Roman" w:cs="Times New Roman"/>
          <w:sz w:val="24"/>
          <w:szCs w:val="24"/>
        </w:rPr>
        <w:t>25</w:t>
      </w:r>
      <w:r w:rsidR="00404361">
        <w:rPr>
          <w:rFonts w:ascii="Times New Roman" w:hAnsi="Times New Roman" w:cs="Times New Roman"/>
          <w:sz w:val="24"/>
          <w:szCs w:val="24"/>
        </w:rPr>
        <w:t>г.</w:t>
      </w:r>
      <w:r w:rsidRPr="00D06A80">
        <w:rPr>
          <w:rFonts w:ascii="Times New Roman" w:hAnsi="Times New Roman" w:cs="Times New Roman"/>
          <w:sz w:val="24"/>
          <w:szCs w:val="24"/>
        </w:rPr>
        <w:t xml:space="preserve"> </w:t>
      </w:r>
      <w:r w:rsidR="00404361">
        <w:rPr>
          <w:rFonts w:ascii="Times New Roman" w:hAnsi="Times New Roman" w:cs="Times New Roman"/>
          <w:sz w:val="24"/>
          <w:szCs w:val="24"/>
        </w:rPr>
        <w:t xml:space="preserve"> </w:t>
      </w:r>
      <w:r w:rsidR="00790409">
        <w:rPr>
          <w:rFonts w:ascii="Times New Roman" w:hAnsi="Times New Roman" w:cs="Times New Roman"/>
          <w:sz w:val="24"/>
          <w:szCs w:val="24"/>
        </w:rPr>
        <w:t>№</w:t>
      </w:r>
    </w:p>
    <w:p w:rsidR="00C01AE0" w:rsidRPr="00BA32AE" w:rsidRDefault="00C01AE0" w:rsidP="00591BD5">
      <w:pPr>
        <w:pStyle w:val="ConsPlusNormal"/>
        <w:spacing w:line="240" w:lineRule="exact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8497F" w:rsidRPr="00BA32AE" w:rsidRDefault="0088497F" w:rsidP="00591BD5">
      <w:pPr>
        <w:pStyle w:val="ConsPlusNormal"/>
        <w:spacing w:line="240" w:lineRule="exact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04361" w:rsidRPr="00D76F61" w:rsidRDefault="00404361" w:rsidP="00404361">
      <w:pPr>
        <w:tabs>
          <w:tab w:val="left" w:pos="10632"/>
        </w:tabs>
        <w:ind w:right="427"/>
        <w:jc w:val="center"/>
        <w:rPr>
          <w:b/>
        </w:rPr>
      </w:pPr>
      <w:r w:rsidRPr="00D76F61">
        <w:rPr>
          <w:b/>
        </w:rPr>
        <w:t xml:space="preserve">Программа </w:t>
      </w:r>
    </w:p>
    <w:p w:rsidR="00404361" w:rsidRPr="00D76F61" w:rsidRDefault="00404361" w:rsidP="00404361">
      <w:pPr>
        <w:jc w:val="center"/>
        <w:rPr>
          <w:rFonts w:eastAsia="Calibri"/>
          <w:b/>
          <w:bCs/>
          <w:lang w:eastAsia="en-US"/>
        </w:rPr>
      </w:pPr>
      <w:r w:rsidRPr="00D76F61">
        <w:rPr>
          <w:rFonts w:eastAsia="Calibri"/>
          <w:b/>
          <w:bCs/>
          <w:lang w:eastAsia="en-US"/>
        </w:rPr>
        <w:t xml:space="preserve">профилактики рисков причинения вреда (ущерба) охраняемым законом ценностям в сфере осуществления муниципального </w:t>
      </w:r>
      <w:proofErr w:type="gramStart"/>
      <w:r w:rsidRPr="00D76F61">
        <w:rPr>
          <w:rFonts w:eastAsia="Calibri"/>
          <w:b/>
          <w:bCs/>
          <w:lang w:eastAsia="en-US"/>
        </w:rPr>
        <w:t>контроля  на</w:t>
      </w:r>
      <w:proofErr w:type="gramEnd"/>
      <w:r w:rsidRPr="00D76F61">
        <w:rPr>
          <w:rFonts w:eastAsia="Calibri"/>
          <w:b/>
          <w:bCs/>
          <w:lang w:eastAsia="en-US"/>
        </w:rPr>
        <w:t xml:space="preserve"> автомобильном транспорте  и в дорожном хозяйстве вне границ населенных пунктов в границах  </w:t>
      </w:r>
      <w:proofErr w:type="spellStart"/>
      <w:r>
        <w:rPr>
          <w:b/>
        </w:rPr>
        <w:t>Свирицкого</w:t>
      </w:r>
      <w:proofErr w:type="spellEnd"/>
      <w:r>
        <w:rPr>
          <w:b/>
        </w:rPr>
        <w:t xml:space="preserve"> </w:t>
      </w:r>
      <w:r w:rsidRPr="008C73D7">
        <w:rPr>
          <w:b/>
        </w:rPr>
        <w:t>сельского поселения</w:t>
      </w:r>
      <w:r w:rsidRPr="00D76F61">
        <w:rPr>
          <w:b/>
        </w:rPr>
        <w:t xml:space="preserve"> </w:t>
      </w:r>
      <w:proofErr w:type="spellStart"/>
      <w:r w:rsidRPr="00D76F61">
        <w:rPr>
          <w:b/>
        </w:rPr>
        <w:t>Волховского</w:t>
      </w:r>
      <w:proofErr w:type="spellEnd"/>
      <w:r w:rsidRPr="00D76F61">
        <w:rPr>
          <w:b/>
        </w:rPr>
        <w:t xml:space="preserve"> муниципального района Ленинградской области</w:t>
      </w:r>
      <w:r w:rsidRPr="00D76F61">
        <w:rPr>
          <w:rFonts w:eastAsia="Calibri"/>
          <w:b/>
          <w:bCs/>
          <w:lang w:eastAsia="en-US"/>
        </w:rPr>
        <w:t xml:space="preserve"> на 202</w:t>
      </w:r>
      <w:r w:rsidR="00437BA6">
        <w:rPr>
          <w:rFonts w:eastAsia="Calibri"/>
          <w:b/>
          <w:bCs/>
          <w:lang w:eastAsia="en-US"/>
        </w:rPr>
        <w:t>6</w:t>
      </w:r>
      <w:r w:rsidR="00B942B8">
        <w:rPr>
          <w:rFonts w:eastAsia="Calibri"/>
          <w:b/>
          <w:bCs/>
          <w:lang w:eastAsia="en-US"/>
        </w:rPr>
        <w:t xml:space="preserve"> </w:t>
      </w:r>
      <w:r w:rsidRPr="00D76F61">
        <w:rPr>
          <w:rFonts w:eastAsia="Calibri"/>
          <w:b/>
          <w:bCs/>
          <w:lang w:eastAsia="en-US"/>
        </w:rPr>
        <w:t>год</w:t>
      </w:r>
    </w:p>
    <w:p w:rsidR="004432F6" w:rsidRPr="001868F5" w:rsidRDefault="00404361" w:rsidP="001868F5">
      <w:pPr>
        <w:jc w:val="center"/>
      </w:pPr>
      <w:r w:rsidRPr="00990C6A">
        <w:t xml:space="preserve"> </w:t>
      </w:r>
    </w:p>
    <w:p w:rsidR="00985BA1" w:rsidRPr="00985BA1" w:rsidRDefault="00985BA1" w:rsidP="00985BA1">
      <w:pPr>
        <w:pStyle w:val="1"/>
        <w:spacing w:before="0"/>
        <w:ind w:right="290"/>
        <w:jc w:val="center"/>
        <w:rPr>
          <w:rFonts w:ascii="Times New Roman" w:hAnsi="Times New Roman" w:cs="Times New Roman"/>
          <w:sz w:val="28"/>
          <w:szCs w:val="28"/>
        </w:rPr>
      </w:pPr>
      <w:r w:rsidRPr="00985BA1">
        <w:rPr>
          <w:rFonts w:ascii="Times New Roman" w:hAnsi="Times New Roman" w:cs="Times New Roman"/>
          <w:sz w:val="28"/>
          <w:szCs w:val="28"/>
        </w:rPr>
        <w:t>ПАСПОРТ</w:t>
      </w:r>
    </w:p>
    <w:tbl>
      <w:tblPr>
        <w:tblW w:w="9923" w:type="dxa"/>
        <w:tblInd w:w="1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32"/>
        <w:gridCol w:w="7391"/>
      </w:tblGrid>
      <w:tr w:rsidR="00985BA1" w:rsidRPr="00990C6A" w:rsidTr="00771830">
        <w:trPr>
          <w:trHeight w:val="551"/>
        </w:trPr>
        <w:tc>
          <w:tcPr>
            <w:tcW w:w="2532" w:type="dxa"/>
            <w:shd w:val="clear" w:color="auto" w:fill="auto"/>
          </w:tcPr>
          <w:p w:rsidR="00985BA1" w:rsidRPr="00A748DA" w:rsidRDefault="00985BA1" w:rsidP="00771830">
            <w:pPr>
              <w:pStyle w:val="TableParagraph"/>
              <w:jc w:val="center"/>
              <w:rPr>
                <w:sz w:val="24"/>
                <w:szCs w:val="24"/>
              </w:rPr>
            </w:pPr>
            <w:r w:rsidRPr="00A748DA">
              <w:rPr>
                <w:sz w:val="24"/>
                <w:szCs w:val="24"/>
              </w:rPr>
              <w:t>Наименование программы</w:t>
            </w:r>
          </w:p>
        </w:tc>
        <w:tc>
          <w:tcPr>
            <w:tcW w:w="7391" w:type="dxa"/>
            <w:shd w:val="clear" w:color="auto" w:fill="auto"/>
          </w:tcPr>
          <w:p w:rsidR="00985BA1" w:rsidRPr="00A748DA" w:rsidRDefault="00985BA1" w:rsidP="00437BA6">
            <w:pPr>
              <w:ind w:left="161" w:right="142"/>
              <w:jc w:val="both"/>
            </w:pPr>
            <w:r w:rsidRPr="00A748DA">
              <w:t xml:space="preserve">Программа профилактики рисков причинения вреда (ущерба) охраняемым законом ценностям в сфере осуществления муниципального контроля </w:t>
            </w:r>
            <w:r w:rsidRPr="00A748DA">
              <w:rPr>
                <w:rFonts w:eastAsia="Calibri"/>
                <w:bCs/>
                <w:lang w:eastAsia="en-US"/>
              </w:rPr>
              <w:t xml:space="preserve">на автомобильном транспорте  и в дорожном хозяйстве вне границ населенных пунктов в границах </w:t>
            </w:r>
            <w:proofErr w:type="spellStart"/>
            <w:r w:rsidRPr="00A748DA">
              <w:t>Свирицкого</w:t>
            </w:r>
            <w:proofErr w:type="spellEnd"/>
            <w:r w:rsidRPr="00A748DA">
              <w:t xml:space="preserve"> сельского поселения </w:t>
            </w:r>
            <w:proofErr w:type="spellStart"/>
            <w:r w:rsidRPr="00A748DA">
              <w:t>Волховского</w:t>
            </w:r>
            <w:proofErr w:type="spellEnd"/>
            <w:r w:rsidRPr="00A748DA">
              <w:t xml:space="preserve"> муниципального района Ленинградской области</w:t>
            </w:r>
            <w:r w:rsidRPr="00A748DA">
              <w:rPr>
                <w:rFonts w:eastAsia="Calibri"/>
                <w:bCs/>
                <w:lang w:eastAsia="en-US"/>
              </w:rPr>
              <w:t xml:space="preserve"> на 202</w:t>
            </w:r>
            <w:r w:rsidR="00437BA6">
              <w:rPr>
                <w:rFonts w:eastAsia="Calibri"/>
                <w:bCs/>
                <w:lang w:eastAsia="en-US"/>
              </w:rPr>
              <w:t>6</w:t>
            </w:r>
            <w:r w:rsidRPr="00A748DA">
              <w:rPr>
                <w:rFonts w:eastAsia="Calibri"/>
                <w:bCs/>
                <w:lang w:eastAsia="en-US"/>
              </w:rPr>
              <w:t xml:space="preserve"> год </w:t>
            </w:r>
            <w:r w:rsidRPr="00A748DA">
              <w:t>(Далее – программа профилактики рисков)</w:t>
            </w:r>
          </w:p>
        </w:tc>
      </w:tr>
      <w:tr w:rsidR="00985BA1" w:rsidRPr="00990C6A" w:rsidTr="00771830">
        <w:trPr>
          <w:trHeight w:val="1657"/>
        </w:trPr>
        <w:tc>
          <w:tcPr>
            <w:tcW w:w="2532" w:type="dxa"/>
            <w:shd w:val="clear" w:color="auto" w:fill="auto"/>
          </w:tcPr>
          <w:p w:rsidR="00985BA1" w:rsidRPr="00985BA1" w:rsidRDefault="00985BA1" w:rsidP="00771830">
            <w:pPr>
              <w:pStyle w:val="TableParagraph"/>
              <w:jc w:val="center"/>
              <w:rPr>
                <w:sz w:val="24"/>
                <w:szCs w:val="24"/>
              </w:rPr>
            </w:pPr>
            <w:r w:rsidRPr="00985BA1">
              <w:rPr>
                <w:sz w:val="24"/>
                <w:szCs w:val="24"/>
              </w:rPr>
              <w:t>Правовые основания разработки программы профилактики</w:t>
            </w:r>
          </w:p>
        </w:tc>
        <w:tc>
          <w:tcPr>
            <w:tcW w:w="7391" w:type="dxa"/>
            <w:shd w:val="clear" w:color="auto" w:fill="auto"/>
          </w:tcPr>
          <w:p w:rsidR="00985BA1" w:rsidRPr="00985BA1" w:rsidRDefault="00985BA1" w:rsidP="00985BA1">
            <w:pPr>
              <w:pStyle w:val="TableParagraph"/>
              <w:ind w:left="161" w:right="142"/>
              <w:jc w:val="both"/>
              <w:rPr>
                <w:sz w:val="24"/>
                <w:szCs w:val="24"/>
              </w:rPr>
            </w:pPr>
            <w:r w:rsidRPr="00985BA1">
              <w:rPr>
                <w:sz w:val="24"/>
                <w:szCs w:val="24"/>
              </w:rPr>
              <w:t>Федеральный закон от 31.07.2020 № 248-ФЗ «О государственном контроле (надзоре) и муниципальном контроле в Российской Федерации» (далее - Федеральный закон № 248-ФЗ), постановление 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ценностям».</w:t>
            </w:r>
          </w:p>
        </w:tc>
      </w:tr>
      <w:tr w:rsidR="00985BA1" w:rsidRPr="00990C6A" w:rsidTr="00771830">
        <w:trPr>
          <w:trHeight w:val="1114"/>
        </w:trPr>
        <w:tc>
          <w:tcPr>
            <w:tcW w:w="2532" w:type="dxa"/>
            <w:shd w:val="clear" w:color="auto" w:fill="auto"/>
          </w:tcPr>
          <w:p w:rsidR="00985BA1" w:rsidRPr="00985BA1" w:rsidRDefault="00985BA1" w:rsidP="00771830">
            <w:pPr>
              <w:pStyle w:val="TableParagraph"/>
              <w:jc w:val="center"/>
              <w:rPr>
                <w:sz w:val="24"/>
                <w:szCs w:val="24"/>
              </w:rPr>
            </w:pPr>
            <w:r w:rsidRPr="00985BA1">
              <w:rPr>
                <w:sz w:val="24"/>
                <w:szCs w:val="24"/>
              </w:rPr>
              <w:t>Разработчик программы профилактики</w:t>
            </w:r>
          </w:p>
        </w:tc>
        <w:tc>
          <w:tcPr>
            <w:tcW w:w="7391" w:type="dxa"/>
            <w:shd w:val="clear" w:color="auto" w:fill="auto"/>
          </w:tcPr>
          <w:p w:rsidR="00985BA1" w:rsidRPr="00985BA1" w:rsidRDefault="00985BA1" w:rsidP="00985BA1">
            <w:pPr>
              <w:ind w:left="161" w:right="142"/>
              <w:jc w:val="both"/>
            </w:pPr>
            <w:r w:rsidRPr="00985BA1">
              <w:t xml:space="preserve">Специалист  по управлению муниципальным имуществом, контролю и вопросам дорожной деятельности администрации </w:t>
            </w:r>
            <w:proofErr w:type="spellStart"/>
            <w:r w:rsidRPr="00985BA1">
              <w:t>Свирицкого</w:t>
            </w:r>
            <w:proofErr w:type="spellEnd"/>
            <w:r w:rsidRPr="00985BA1">
              <w:t xml:space="preserve"> сельского поселения </w:t>
            </w:r>
            <w:proofErr w:type="spellStart"/>
            <w:r w:rsidRPr="00985BA1">
              <w:t>Волховского</w:t>
            </w:r>
            <w:proofErr w:type="spellEnd"/>
            <w:r w:rsidRPr="00985BA1">
              <w:t xml:space="preserve"> муниципального района Ленинградской области</w:t>
            </w:r>
          </w:p>
        </w:tc>
      </w:tr>
      <w:tr w:rsidR="00985BA1" w:rsidRPr="00990C6A" w:rsidTr="00771830">
        <w:trPr>
          <w:trHeight w:val="275"/>
        </w:trPr>
        <w:tc>
          <w:tcPr>
            <w:tcW w:w="2532" w:type="dxa"/>
            <w:shd w:val="clear" w:color="auto" w:fill="auto"/>
          </w:tcPr>
          <w:p w:rsidR="00985BA1" w:rsidRPr="00985BA1" w:rsidRDefault="00985BA1" w:rsidP="00771830">
            <w:pPr>
              <w:jc w:val="center"/>
              <w:rPr>
                <w:lang w:bidi="ru-RU"/>
              </w:rPr>
            </w:pPr>
            <w:r w:rsidRPr="00985BA1">
              <w:rPr>
                <w:lang w:bidi="ru-RU"/>
              </w:rPr>
              <w:t>Ответственный исполнитель  программы</w:t>
            </w:r>
          </w:p>
        </w:tc>
        <w:tc>
          <w:tcPr>
            <w:tcW w:w="7391" w:type="dxa"/>
            <w:shd w:val="clear" w:color="auto" w:fill="auto"/>
          </w:tcPr>
          <w:p w:rsidR="00985BA1" w:rsidRPr="00985BA1" w:rsidRDefault="00985BA1" w:rsidP="00985BA1">
            <w:pPr>
              <w:ind w:left="161" w:right="142"/>
              <w:jc w:val="both"/>
              <w:rPr>
                <w:lang w:bidi="ru-RU"/>
              </w:rPr>
            </w:pPr>
            <w:r w:rsidRPr="00985BA1">
              <w:t xml:space="preserve">Специалист  по управлению муниципальным имуществом, контролю и вопросам дорожной деятельности администрации </w:t>
            </w:r>
            <w:proofErr w:type="spellStart"/>
            <w:r w:rsidRPr="00985BA1">
              <w:t>Свирицкого</w:t>
            </w:r>
            <w:proofErr w:type="spellEnd"/>
            <w:r w:rsidRPr="00985BA1">
              <w:t xml:space="preserve"> сельского поселения </w:t>
            </w:r>
            <w:proofErr w:type="spellStart"/>
            <w:r w:rsidRPr="00985BA1">
              <w:t>Волховского</w:t>
            </w:r>
            <w:proofErr w:type="spellEnd"/>
            <w:r w:rsidRPr="00985BA1">
              <w:t xml:space="preserve"> муниципального района Ленинградской области</w:t>
            </w:r>
          </w:p>
        </w:tc>
      </w:tr>
      <w:tr w:rsidR="00985BA1" w:rsidRPr="00990C6A" w:rsidTr="00771830">
        <w:trPr>
          <w:trHeight w:val="399"/>
        </w:trPr>
        <w:tc>
          <w:tcPr>
            <w:tcW w:w="2532" w:type="dxa"/>
            <w:shd w:val="clear" w:color="auto" w:fill="auto"/>
          </w:tcPr>
          <w:p w:rsidR="00985BA1" w:rsidRPr="00985BA1" w:rsidRDefault="00985BA1" w:rsidP="00771830">
            <w:pPr>
              <w:pStyle w:val="TableParagraph"/>
              <w:jc w:val="center"/>
              <w:rPr>
                <w:color w:val="000000"/>
                <w:sz w:val="24"/>
                <w:szCs w:val="24"/>
              </w:rPr>
            </w:pPr>
            <w:r w:rsidRPr="00985BA1">
              <w:rPr>
                <w:color w:val="000000"/>
                <w:sz w:val="24"/>
                <w:szCs w:val="24"/>
              </w:rPr>
              <w:t>Цели программы профилактики</w:t>
            </w:r>
          </w:p>
        </w:tc>
        <w:tc>
          <w:tcPr>
            <w:tcW w:w="7391" w:type="dxa"/>
            <w:shd w:val="clear" w:color="auto" w:fill="auto"/>
          </w:tcPr>
          <w:p w:rsidR="00985BA1" w:rsidRPr="00985BA1" w:rsidRDefault="00985BA1" w:rsidP="00985BA1">
            <w:pPr>
              <w:widowControl/>
              <w:ind w:left="161" w:right="142"/>
              <w:jc w:val="both"/>
              <w:rPr>
                <w:rFonts w:eastAsia="Calibri"/>
                <w:lang w:eastAsia="en-US"/>
              </w:rPr>
            </w:pPr>
            <w:r w:rsidRPr="00985BA1">
              <w:rPr>
                <w:rFonts w:eastAsia="Calibri"/>
                <w:lang w:eastAsia="en-US"/>
              </w:rPr>
              <w:t>1. Стимулирование добросовестного соблюдения обязательных требований всеми контролируемыми лицами;</w:t>
            </w:r>
          </w:p>
          <w:p w:rsidR="00985BA1" w:rsidRPr="00985BA1" w:rsidRDefault="00985BA1" w:rsidP="00985BA1">
            <w:pPr>
              <w:widowControl/>
              <w:ind w:left="161" w:right="142"/>
              <w:jc w:val="both"/>
              <w:rPr>
                <w:rFonts w:eastAsia="Calibri"/>
                <w:lang w:eastAsia="en-US"/>
              </w:rPr>
            </w:pPr>
            <w:r w:rsidRPr="00985BA1">
              <w:rPr>
                <w:rFonts w:eastAsia="Calibri"/>
                <w:lang w:eastAsia="en-US"/>
              </w:rPr>
              <w:t>2.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      </w:r>
          </w:p>
          <w:p w:rsidR="00985BA1" w:rsidRPr="00985BA1" w:rsidRDefault="00985BA1" w:rsidP="00985BA1">
            <w:pPr>
              <w:widowControl/>
              <w:ind w:left="161" w:right="142"/>
              <w:jc w:val="both"/>
              <w:rPr>
                <w:color w:val="000000"/>
              </w:rPr>
            </w:pPr>
            <w:r w:rsidRPr="00985BA1">
              <w:rPr>
                <w:rFonts w:eastAsia="Calibri"/>
                <w:lang w:eastAsia="en-US"/>
              </w:rPr>
              <w:t>3. Создание условий для доведения обязательных требований до контролируемых лиц, повышение информированности о способах их соблюдения</w:t>
            </w:r>
          </w:p>
        </w:tc>
      </w:tr>
      <w:tr w:rsidR="00985BA1" w:rsidRPr="00990C6A" w:rsidTr="00771830">
        <w:trPr>
          <w:trHeight w:val="1381"/>
        </w:trPr>
        <w:tc>
          <w:tcPr>
            <w:tcW w:w="2532" w:type="dxa"/>
            <w:shd w:val="clear" w:color="auto" w:fill="auto"/>
          </w:tcPr>
          <w:p w:rsidR="00985BA1" w:rsidRPr="00985BA1" w:rsidRDefault="00985BA1" w:rsidP="00771830">
            <w:pPr>
              <w:pStyle w:val="TableParagraph"/>
              <w:jc w:val="center"/>
              <w:rPr>
                <w:color w:val="000000"/>
                <w:sz w:val="24"/>
                <w:szCs w:val="24"/>
              </w:rPr>
            </w:pPr>
            <w:r w:rsidRPr="00985BA1">
              <w:rPr>
                <w:color w:val="000000"/>
                <w:sz w:val="24"/>
                <w:szCs w:val="24"/>
              </w:rPr>
              <w:t>Задачи программы профилактики</w:t>
            </w:r>
          </w:p>
        </w:tc>
        <w:tc>
          <w:tcPr>
            <w:tcW w:w="7391" w:type="dxa"/>
            <w:shd w:val="clear" w:color="auto" w:fill="auto"/>
          </w:tcPr>
          <w:p w:rsidR="00985BA1" w:rsidRPr="00985BA1" w:rsidRDefault="00985BA1" w:rsidP="00985BA1">
            <w:pPr>
              <w:pStyle w:val="a5"/>
              <w:numPr>
                <w:ilvl w:val="0"/>
                <w:numId w:val="15"/>
              </w:numPr>
              <w:suppressAutoHyphens w:val="0"/>
              <w:autoSpaceDE w:val="0"/>
              <w:autoSpaceDN w:val="0"/>
              <w:adjustRightInd w:val="0"/>
              <w:ind w:left="161" w:right="142" w:firstLine="0"/>
              <w:jc w:val="both"/>
            </w:pPr>
            <w:r w:rsidRPr="00985BA1">
              <w:t>Укрепление системы профилактики нарушений обязательных требований;</w:t>
            </w:r>
          </w:p>
          <w:p w:rsidR="00985BA1" w:rsidRPr="00985BA1" w:rsidRDefault="00985BA1" w:rsidP="00985BA1">
            <w:pPr>
              <w:pStyle w:val="a5"/>
              <w:numPr>
                <w:ilvl w:val="0"/>
                <w:numId w:val="15"/>
              </w:numPr>
              <w:suppressAutoHyphens w:val="0"/>
              <w:autoSpaceDE w:val="0"/>
              <w:autoSpaceDN w:val="0"/>
              <w:adjustRightInd w:val="0"/>
              <w:ind w:left="161" w:right="142" w:firstLine="0"/>
              <w:jc w:val="both"/>
            </w:pPr>
            <w:r w:rsidRPr="00985BA1">
              <w:t>Выявление причин, факторов и условий, способствующих нарушениям обязательных требований, разработка мероприятий, направленных на устранение нарушений обязательных требований;</w:t>
            </w:r>
          </w:p>
          <w:p w:rsidR="00985BA1" w:rsidRPr="00985BA1" w:rsidRDefault="00985BA1" w:rsidP="00985BA1">
            <w:pPr>
              <w:pStyle w:val="a5"/>
              <w:numPr>
                <w:ilvl w:val="0"/>
                <w:numId w:val="15"/>
              </w:numPr>
              <w:suppressAutoHyphens w:val="0"/>
              <w:autoSpaceDE w:val="0"/>
              <w:autoSpaceDN w:val="0"/>
              <w:adjustRightInd w:val="0"/>
              <w:ind w:left="161" w:right="142" w:firstLine="0"/>
              <w:jc w:val="both"/>
              <w:rPr>
                <w:color w:val="000000"/>
              </w:rPr>
            </w:pPr>
            <w:r w:rsidRPr="00985BA1">
              <w:rPr>
                <w:color w:val="000000"/>
              </w:rPr>
              <w:t>Устранение причин, факторов и условий, способствующих нарушению обязательных требований;</w:t>
            </w:r>
          </w:p>
          <w:p w:rsidR="00985BA1" w:rsidRPr="00985BA1" w:rsidRDefault="00985BA1" w:rsidP="00985BA1">
            <w:pPr>
              <w:pStyle w:val="a5"/>
              <w:numPr>
                <w:ilvl w:val="0"/>
                <w:numId w:val="15"/>
              </w:numPr>
              <w:suppressAutoHyphens w:val="0"/>
              <w:autoSpaceDE w:val="0"/>
              <w:autoSpaceDN w:val="0"/>
              <w:adjustRightInd w:val="0"/>
              <w:ind w:left="161" w:right="142" w:firstLine="0"/>
              <w:jc w:val="both"/>
            </w:pPr>
            <w:r w:rsidRPr="00985BA1">
              <w:rPr>
                <w:color w:val="000000"/>
              </w:rPr>
              <w:t xml:space="preserve">Повышение уровня правовой грамотности подконтрольных контролируемых лиц, в том числе путем обеспечения доступности </w:t>
            </w:r>
            <w:r w:rsidRPr="00985BA1">
              <w:rPr>
                <w:color w:val="000000"/>
              </w:rPr>
              <w:lastRenderedPageBreak/>
              <w:t>информации об обязательных требованиях и необходимых мерах по их исполнению.</w:t>
            </w:r>
          </w:p>
        </w:tc>
      </w:tr>
      <w:tr w:rsidR="00985BA1" w:rsidRPr="00990C6A" w:rsidTr="00985BA1">
        <w:trPr>
          <w:trHeight w:val="998"/>
        </w:trPr>
        <w:tc>
          <w:tcPr>
            <w:tcW w:w="2532" w:type="dxa"/>
            <w:shd w:val="clear" w:color="auto" w:fill="auto"/>
          </w:tcPr>
          <w:p w:rsidR="00985BA1" w:rsidRPr="00985BA1" w:rsidRDefault="00985BA1" w:rsidP="00771830">
            <w:pPr>
              <w:pStyle w:val="TableParagraph"/>
              <w:jc w:val="center"/>
              <w:rPr>
                <w:color w:val="000000"/>
                <w:sz w:val="24"/>
                <w:szCs w:val="24"/>
              </w:rPr>
            </w:pPr>
            <w:r w:rsidRPr="00985BA1">
              <w:rPr>
                <w:sz w:val="24"/>
                <w:szCs w:val="24"/>
              </w:rPr>
              <w:lastRenderedPageBreak/>
              <w:t>Сроки и этапы реализации программы профилактики</w:t>
            </w:r>
          </w:p>
        </w:tc>
        <w:tc>
          <w:tcPr>
            <w:tcW w:w="7391" w:type="dxa"/>
            <w:shd w:val="clear" w:color="auto" w:fill="auto"/>
          </w:tcPr>
          <w:p w:rsidR="00985BA1" w:rsidRPr="00985BA1" w:rsidRDefault="00985BA1" w:rsidP="00437BA6">
            <w:pPr>
              <w:pStyle w:val="TableParagraph"/>
              <w:ind w:left="161" w:right="142"/>
              <w:jc w:val="both"/>
              <w:rPr>
                <w:sz w:val="24"/>
                <w:szCs w:val="24"/>
              </w:rPr>
            </w:pPr>
            <w:r w:rsidRPr="00985BA1">
              <w:rPr>
                <w:sz w:val="24"/>
                <w:szCs w:val="24"/>
              </w:rPr>
              <w:t>202</w:t>
            </w:r>
            <w:r w:rsidR="00437BA6">
              <w:rPr>
                <w:sz w:val="24"/>
                <w:szCs w:val="24"/>
              </w:rPr>
              <w:t>6</w:t>
            </w:r>
            <w:r w:rsidR="00984400">
              <w:rPr>
                <w:sz w:val="24"/>
                <w:szCs w:val="24"/>
              </w:rPr>
              <w:t xml:space="preserve"> </w:t>
            </w:r>
            <w:r w:rsidRPr="00985BA1">
              <w:rPr>
                <w:sz w:val="24"/>
                <w:szCs w:val="24"/>
              </w:rPr>
              <w:t>год</w:t>
            </w:r>
          </w:p>
        </w:tc>
      </w:tr>
      <w:tr w:rsidR="00985BA1" w:rsidRPr="00990C6A" w:rsidTr="00771830">
        <w:trPr>
          <w:trHeight w:val="868"/>
        </w:trPr>
        <w:tc>
          <w:tcPr>
            <w:tcW w:w="2532" w:type="dxa"/>
            <w:tcBorders>
              <w:bottom w:val="single" w:sz="4" w:space="0" w:color="000000"/>
            </w:tcBorders>
            <w:shd w:val="clear" w:color="auto" w:fill="auto"/>
          </w:tcPr>
          <w:p w:rsidR="00985BA1" w:rsidRPr="00985BA1" w:rsidRDefault="00985BA1" w:rsidP="00771830">
            <w:pPr>
              <w:pStyle w:val="TableParagraph"/>
              <w:jc w:val="center"/>
              <w:rPr>
                <w:color w:val="000000"/>
                <w:sz w:val="24"/>
                <w:szCs w:val="24"/>
              </w:rPr>
            </w:pPr>
            <w:r w:rsidRPr="00985BA1">
              <w:rPr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7391" w:type="dxa"/>
            <w:tcBorders>
              <w:bottom w:val="single" w:sz="4" w:space="0" w:color="000000"/>
            </w:tcBorders>
            <w:shd w:val="clear" w:color="auto" w:fill="auto"/>
          </w:tcPr>
          <w:p w:rsidR="00985BA1" w:rsidRPr="00985BA1" w:rsidRDefault="00985BA1" w:rsidP="00985BA1">
            <w:pPr>
              <w:ind w:left="161" w:right="142"/>
              <w:jc w:val="both"/>
            </w:pPr>
            <w:r w:rsidRPr="00985BA1">
              <w:rPr>
                <w:color w:val="000000"/>
              </w:rPr>
              <w:t xml:space="preserve">В рамках текущего финансирования администрации </w:t>
            </w:r>
            <w:proofErr w:type="spellStart"/>
            <w:r>
              <w:t>Свирицкого</w:t>
            </w:r>
            <w:proofErr w:type="spellEnd"/>
            <w:r w:rsidRPr="00985BA1">
              <w:t xml:space="preserve"> сельского поселения </w:t>
            </w:r>
            <w:proofErr w:type="spellStart"/>
            <w:r w:rsidRPr="00985BA1">
              <w:t>Волховского</w:t>
            </w:r>
            <w:proofErr w:type="spellEnd"/>
            <w:r w:rsidRPr="00985BA1">
              <w:t xml:space="preserve"> муниципального района Ленинградской области</w:t>
            </w:r>
          </w:p>
        </w:tc>
      </w:tr>
      <w:tr w:rsidR="00985BA1" w:rsidRPr="00990C6A" w:rsidTr="00771830">
        <w:trPr>
          <w:trHeight w:val="689"/>
        </w:trPr>
        <w:tc>
          <w:tcPr>
            <w:tcW w:w="2532" w:type="dxa"/>
            <w:tcBorders>
              <w:bottom w:val="single" w:sz="4" w:space="0" w:color="000000"/>
            </w:tcBorders>
            <w:shd w:val="clear" w:color="auto" w:fill="auto"/>
          </w:tcPr>
          <w:p w:rsidR="00985BA1" w:rsidRPr="00985BA1" w:rsidRDefault="00985BA1" w:rsidP="00771830">
            <w:pPr>
              <w:pStyle w:val="TableParagraph"/>
              <w:jc w:val="center"/>
              <w:rPr>
                <w:color w:val="000000"/>
                <w:sz w:val="24"/>
                <w:szCs w:val="24"/>
              </w:rPr>
            </w:pPr>
            <w:r w:rsidRPr="00985BA1">
              <w:rPr>
                <w:sz w:val="24"/>
                <w:szCs w:val="24"/>
              </w:rPr>
              <w:t>Ожидаемые конечные результаты реализации программы профилактики</w:t>
            </w:r>
          </w:p>
        </w:tc>
        <w:tc>
          <w:tcPr>
            <w:tcW w:w="739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85BA1" w:rsidRPr="00985BA1" w:rsidRDefault="00985BA1" w:rsidP="00985BA1">
            <w:pPr>
              <w:ind w:left="161" w:right="142"/>
              <w:jc w:val="both"/>
              <w:rPr>
                <w:color w:val="000000"/>
              </w:rPr>
            </w:pPr>
            <w:r w:rsidRPr="00985BA1">
              <w:rPr>
                <w:color w:val="000000"/>
              </w:rPr>
              <w:t>1. Снижение рисков причинения вреда охраняемым законом ценностям;</w:t>
            </w:r>
          </w:p>
          <w:p w:rsidR="00985BA1" w:rsidRPr="00985BA1" w:rsidRDefault="00985BA1" w:rsidP="00985BA1">
            <w:pPr>
              <w:ind w:left="161" w:right="142"/>
              <w:jc w:val="both"/>
              <w:rPr>
                <w:color w:val="000000"/>
              </w:rPr>
            </w:pPr>
            <w:r w:rsidRPr="00985BA1">
              <w:rPr>
                <w:color w:val="000000"/>
              </w:rPr>
              <w:t xml:space="preserve">2. Увеличение доли законопослушных контролируемых лиц - развитие системы профилактических мероприятий органа, осуществляющего муниципальный контроль на территории </w:t>
            </w:r>
            <w:proofErr w:type="spellStart"/>
            <w:r>
              <w:t>Свирицкого</w:t>
            </w:r>
            <w:proofErr w:type="spellEnd"/>
            <w:r w:rsidRPr="00985BA1">
              <w:t xml:space="preserve"> сельского поселения </w:t>
            </w:r>
            <w:proofErr w:type="spellStart"/>
            <w:r w:rsidRPr="00985BA1">
              <w:t>Волховского</w:t>
            </w:r>
            <w:proofErr w:type="spellEnd"/>
            <w:r w:rsidRPr="00985BA1">
              <w:t xml:space="preserve"> муниципального района Ленинградской области</w:t>
            </w:r>
            <w:r w:rsidRPr="00985BA1">
              <w:rPr>
                <w:color w:val="000000"/>
              </w:rPr>
              <w:t>;</w:t>
            </w:r>
          </w:p>
          <w:p w:rsidR="00985BA1" w:rsidRPr="00985BA1" w:rsidRDefault="00985BA1" w:rsidP="00985BA1">
            <w:pPr>
              <w:ind w:left="161" w:right="142"/>
              <w:jc w:val="both"/>
              <w:rPr>
                <w:color w:val="000000"/>
              </w:rPr>
            </w:pPr>
            <w:r w:rsidRPr="00985BA1">
              <w:rPr>
                <w:color w:val="000000"/>
              </w:rPr>
              <w:t>3. Внедрение различных способов профилактики;</w:t>
            </w:r>
          </w:p>
          <w:p w:rsidR="00985BA1" w:rsidRPr="00985BA1" w:rsidRDefault="00985BA1" w:rsidP="00985BA1">
            <w:pPr>
              <w:ind w:left="161" w:right="142"/>
              <w:jc w:val="both"/>
              <w:rPr>
                <w:color w:val="000000"/>
              </w:rPr>
            </w:pPr>
            <w:r w:rsidRPr="00985BA1">
              <w:rPr>
                <w:color w:val="000000"/>
              </w:rPr>
              <w:t xml:space="preserve">4. Разработка и внедрение технологий профилактической работы внутри администрации </w:t>
            </w:r>
            <w:proofErr w:type="spellStart"/>
            <w:r>
              <w:t>Свирицкого</w:t>
            </w:r>
            <w:proofErr w:type="spellEnd"/>
            <w:r w:rsidRPr="00985BA1">
              <w:t xml:space="preserve"> сельского поселения </w:t>
            </w:r>
            <w:proofErr w:type="spellStart"/>
            <w:r w:rsidRPr="00985BA1">
              <w:t>Волховского</w:t>
            </w:r>
            <w:proofErr w:type="spellEnd"/>
            <w:r w:rsidRPr="00985BA1">
              <w:t xml:space="preserve"> муниципального района Ленинградской области</w:t>
            </w:r>
            <w:r w:rsidRPr="00985BA1">
              <w:rPr>
                <w:color w:val="000000"/>
              </w:rPr>
              <w:t>;</w:t>
            </w:r>
          </w:p>
          <w:p w:rsidR="00985BA1" w:rsidRPr="00985BA1" w:rsidRDefault="00985BA1" w:rsidP="00985BA1">
            <w:pPr>
              <w:ind w:left="161" w:right="142"/>
              <w:jc w:val="both"/>
              <w:rPr>
                <w:color w:val="000000"/>
              </w:rPr>
            </w:pPr>
            <w:r w:rsidRPr="00985BA1">
              <w:rPr>
                <w:color w:val="000000"/>
              </w:rPr>
              <w:t>5. Разработка образцов эффективного, законопослушного поведения контролируемых лиц;</w:t>
            </w:r>
          </w:p>
          <w:p w:rsidR="00985BA1" w:rsidRPr="00985BA1" w:rsidRDefault="00985BA1" w:rsidP="00985BA1">
            <w:pPr>
              <w:ind w:left="161" w:right="142"/>
              <w:jc w:val="both"/>
              <w:rPr>
                <w:color w:val="000000"/>
              </w:rPr>
            </w:pPr>
            <w:r w:rsidRPr="00985BA1">
              <w:rPr>
                <w:color w:val="000000"/>
              </w:rPr>
              <w:t>6. Обеспечение квалифицированной профилактической работой должностн</w:t>
            </w:r>
            <w:r>
              <w:rPr>
                <w:color w:val="000000"/>
              </w:rPr>
              <w:t>ого</w:t>
            </w:r>
            <w:r w:rsidRPr="00985BA1">
              <w:rPr>
                <w:color w:val="000000"/>
              </w:rPr>
              <w:t xml:space="preserve"> лиц</w:t>
            </w:r>
            <w:r>
              <w:rPr>
                <w:color w:val="000000"/>
              </w:rPr>
              <w:t>а</w:t>
            </w:r>
            <w:r w:rsidRPr="00985BA1">
              <w:rPr>
                <w:color w:val="000000"/>
              </w:rPr>
              <w:t xml:space="preserve"> </w:t>
            </w:r>
            <w:r>
              <w:t>с</w:t>
            </w:r>
            <w:r w:rsidRPr="00985BA1">
              <w:t>пециалист</w:t>
            </w:r>
            <w:r>
              <w:t>а</w:t>
            </w:r>
            <w:r w:rsidRPr="00985BA1">
              <w:t xml:space="preserve">  по управлению муниципальным имуществом, контролю и вопросам дорожной деятельности администрации </w:t>
            </w:r>
            <w:proofErr w:type="spellStart"/>
            <w:r w:rsidRPr="00985BA1">
              <w:t>Свирицкого</w:t>
            </w:r>
            <w:proofErr w:type="spellEnd"/>
            <w:r w:rsidRPr="00985BA1">
              <w:t xml:space="preserve"> сельского поселения </w:t>
            </w:r>
            <w:proofErr w:type="spellStart"/>
            <w:r w:rsidRPr="00985BA1">
              <w:t>Волховского</w:t>
            </w:r>
            <w:proofErr w:type="spellEnd"/>
            <w:r w:rsidRPr="00985BA1">
              <w:t xml:space="preserve"> муниципального района Ленинградской области</w:t>
            </w:r>
            <w:r w:rsidRPr="00985BA1">
              <w:rPr>
                <w:color w:val="000000"/>
              </w:rPr>
              <w:t>;</w:t>
            </w:r>
          </w:p>
          <w:p w:rsidR="00985BA1" w:rsidRPr="00985BA1" w:rsidRDefault="00985BA1" w:rsidP="00985BA1">
            <w:pPr>
              <w:ind w:left="161" w:right="142"/>
              <w:jc w:val="both"/>
              <w:rPr>
                <w:color w:val="000000"/>
              </w:rPr>
            </w:pPr>
            <w:r w:rsidRPr="00985BA1">
              <w:rPr>
                <w:color w:val="000000"/>
              </w:rPr>
              <w:t xml:space="preserve">7. Повышение прозрачности деятельности </w:t>
            </w:r>
            <w:r w:rsidR="00D66BB4">
              <w:t>администрации</w:t>
            </w:r>
            <w:r>
              <w:t>;</w:t>
            </w:r>
          </w:p>
          <w:p w:rsidR="00985BA1" w:rsidRPr="00985BA1" w:rsidRDefault="00985BA1" w:rsidP="00985BA1">
            <w:pPr>
              <w:ind w:left="161" w:right="142"/>
              <w:jc w:val="both"/>
              <w:rPr>
                <w:color w:val="000000"/>
              </w:rPr>
            </w:pPr>
            <w:r w:rsidRPr="00985BA1">
              <w:rPr>
                <w:color w:val="000000"/>
              </w:rPr>
              <w:t>8. Уменьшение административной нагрузки на контролируемых лиц;</w:t>
            </w:r>
          </w:p>
          <w:p w:rsidR="00985BA1" w:rsidRPr="00985BA1" w:rsidRDefault="00985BA1" w:rsidP="00985BA1">
            <w:pPr>
              <w:ind w:left="161" w:right="142"/>
              <w:jc w:val="both"/>
              <w:rPr>
                <w:color w:val="000000"/>
              </w:rPr>
            </w:pPr>
            <w:r w:rsidRPr="00985BA1">
              <w:rPr>
                <w:color w:val="000000"/>
              </w:rPr>
              <w:t>9. Повышение уровня правовой грамотности контролируемых лиц;</w:t>
            </w:r>
          </w:p>
          <w:p w:rsidR="00985BA1" w:rsidRPr="00985BA1" w:rsidRDefault="00985BA1" w:rsidP="00985BA1">
            <w:pPr>
              <w:ind w:left="161" w:right="142"/>
              <w:jc w:val="both"/>
              <w:rPr>
                <w:color w:val="000000"/>
              </w:rPr>
            </w:pPr>
            <w:r w:rsidRPr="00985BA1">
              <w:rPr>
                <w:color w:val="000000"/>
              </w:rPr>
              <w:t>10. Обеспечение единообразия понимания предмета контроля контролируемыми лицами;</w:t>
            </w:r>
          </w:p>
          <w:p w:rsidR="00985BA1" w:rsidRPr="00985BA1" w:rsidRDefault="00985BA1" w:rsidP="00985BA1">
            <w:pPr>
              <w:pStyle w:val="TableParagraph"/>
              <w:ind w:left="161" w:right="142"/>
              <w:jc w:val="both"/>
              <w:rPr>
                <w:color w:val="000000"/>
                <w:sz w:val="24"/>
                <w:szCs w:val="24"/>
              </w:rPr>
            </w:pPr>
            <w:r w:rsidRPr="00985BA1">
              <w:rPr>
                <w:color w:val="000000"/>
                <w:sz w:val="24"/>
                <w:szCs w:val="24"/>
              </w:rPr>
              <w:t>11. Мотивация контролируемых лиц к добросовестному поведению.</w:t>
            </w:r>
          </w:p>
        </w:tc>
      </w:tr>
    </w:tbl>
    <w:p w:rsidR="00985BA1" w:rsidRDefault="00985BA1" w:rsidP="00985BA1">
      <w:pPr>
        <w:spacing w:line="270" w:lineRule="atLeast"/>
        <w:jc w:val="both"/>
      </w:pPr>
    </w:p>
    <w:p w:rsidR="00985BA1" w:rsidRPr="00CA6331" w:rsidRDefault="00985BA1" w:rsidP="00985BA1">
      <w:pPr>
        <w:widowControl/>
        <w:jc w:val="center"/>
        <w:rPr>
          <w:b/>
        </w:rPr>
      </w:pPr>
      <w:r>
        <w:rPr>
          <w:b/>
        </w:rPr>
        <w:t xml:space="preserve">Раздел 1. </w:t>
      </w:r>
      <w:r w:rsidRPr="00CA6331">
        <w:rPr>
          <w:b/>
        </w:rPr>
        <w:t xml:space="preserve">Анализ текущего </w:t>
      </w:r>
      <w:r w:rsidRPr="00D76F61">
        <w:rPr>
          <w:b/>
        </w:rPr>
        <w:t>состояния контроля</w:t>
      </w:r>
      <w:r w:rsidR="00D66BB4">
        <w:rPr>
          <w:b/>
        </w:rPr>
        <w:t xml:space="preserve"> </w:t>
      </w:r>
      <w:r w:rsidR="00D66BB4" w:rsidRPr="00D76F61">
        <w:rPr>
          <w:rFonts w:eastAsia="Calibri"/>
          <w:b/>
          <w:bCs/>
          <w:lang w:eastAsia="en-US"/>
        </w:rPr>
        <w:t>осуществления муниципального контроля  на автомобильном транспорте  и в дорожном хозяйстве</w:t>
      </w:r>
      <w:r w:rsidRPr="00CA6331">
        <w:rPr>
          <w:b/>
        </w:rPr>
        <w:t>, характеристика проблем, на решение которых направлена программа профилактики</w:t>
      </w:r>
    </w:p>
    <w:p w:rsidR="00985BA1" w:rsidRPr="00990C6A" w:rsidRDefault="00985BA1" w:rsidP="00985BA1">
      <w:pPr>
        <w:pStyle w:val="a5"/>
        <w:widowControl/>
        <w:jc w:val="center"/>
        <w:rPr>
          <w:b/>
        </w:rPr>
      </w:pPr>
    </w:p>
    <w:p w:rsidR="00985BA1" w:rsidRPr="00490CA8" w:rsidRDefault="00985BA1" w:rsidP="00985BA1">
      <w:pPr>
        <w:ind w:firstLine="709"/>
        <w:jc w:val="both"/>
      </w:pPr>
      <w:r w:rsidRPr="00990C6A">
        <w:t>1.1</w:t>
      </w:r>
      <w:r w:rsidRPr="00490CA8">
        <w:t xml:space="preserve">. Вид муниципального контроля: </w:t>
      </w:r>
      <w:r>
        <w:rPr>
          <w:rFonts w:eastAsia="Calibri"/>
          <w:bCs/>
          <w:lang w:eastAsia="en-US"/>
        </w:rPr>
        <w:t>муниципальный</w:t>
      </w:r>
      <w:r w:rsidRPr="007540B8">
        <w:rPr>
          <w:rFonts w:eastAsia="Calibri"/>
          <w:bCs/>
          <w:lang w:eastAsia="en-US"/>
        </w:rPr>
        <w:t xml:space="preserve"> контрол</w:t>
      </w:r>
      <w:r>
        <w:rPr>
          <w:rFonts w:eastAsia="Calibri"/>
          <w:bCs/>
          <w:lang w:eastAsia="en-US"/>
        </w:rPr>
        <w:t>ь</w:t>
      </w:r>
      <w:r w:rsidRPr="007540B8">
        <w:rPr>
          <w:rFonts w:eastAsia="Calibri"/>
          <w:bCs/>
          <w:lang w:eastAsia="en-US"/>
        </w:rPr>
        <w:t xml:space="preserve"> </w:t>
      </w:r>
      <w:r>
        <w:rPr>
          <w:rFonts w:eastAsia="Calibri"/>
          <w:bCs/>
          <w:lang w:eastAsia="en-US"/>
        </w:rPr>
        <w:t xml:space="preserve"> на автомобильном транспорте  и в дорожном хозяйстве</w:t>
      </w:r>
      <w:r>
        <w:t>.</w:t>
      </w:r>
      <w:r w:rsidRPr="00490CA8">
        <w:t xml:space="preserve"> </w:t>
      </w:r>
    </w:p>
    <w:p w:rsidR="00985BA1" w:rsidRDefault="00985BA1" w:rsidP="00985BA1">
      <w:pPr>
        <w:ind w:firstLine="709"/>
        <w:jc w:val="both"/>
      </w:pPr>
      <w:r>
        <w:t>1.2. Предметом муниципального контроля является:</w:t>
      </w:r>
    </w:p>
    <w:p w:rsidR="00985BA1" w:rsidRDefault="00985BA1" w:rsidP="00985BA1">
      <w:pPr>
        <w:ind w:firstLine="709"/>
        <w:jc w:val="both"/>
      </w:pPr>
      <w:r>
        <w:t>соблюдение юридическими лицами, индивидуальными предпринимателями, гражданами (далее – контролируемые лица) обязательных требований:</w:t>
      </w:r>
    </w:p>
    <w:p w:rsidR="00985BA1" w:rsidRDefault="00985BA1" w:rsidP="00985BA1">
      <w:pPr>
        <w:ind w:firstLine="709"/>
        <w:jc w:val="both"/>
      </w:pPr>
      <w:r>
        <w:t>в области автомобильных дорог и дорожной деятельности, установленных в отношении автомобильных дорог местного значения:</w:t>
      </w:r>
    </w:p>
    <w:p w:rsidR="00985BA1" w:rsidRDefault="00985BA1" w:rsidP="00985BA1">
      <w:pPr>
        <w:ind w:firstLine="709"/>
        <w:jc w:val="both"/>
      </w:pPr>
      <w:r>
        <w:t>а) к эксплуатации объектов дорожного сервиса, размещенных в полосах отвода и (или) придорожных полосах автомобильных дорог общего пользования;</w:t>
      </w:r>
    </w:p>
    <w:p w:rsidR="00985BA1" w:rsidRDefault="00985BA1" w:rsidP="00985BA1">
      <w:pPr>
        <w:ind w:firstLine="709"/>
        <w:jc w:val="both"/>
      </w:pPr>
      <w:r>
        <w:t>б) к осуществлению работ по капитальному ремонту, ремонту и содержанию автомобильных дорог общего пользования и искусственных дорожных сооружений на них (включая требования к дорожно-строительным материалам и изделиям) в части обеспечения сохранности автомобильных дорог;</w:t>
      </w:r>
    </w:p>
    <w:p w:rsidR="00985BA1" w:rsidRDefault="00985BA1" w:rsidP="00985BA1">
      <w:pPr>
        <w:ind w:firstLine="709"/>
        <w:jc w:val="both"/>
      </w:pPr>
      <w:r>
        <w:lastRenderedPageBreak/>
        <w:t>в) установленных в отношении перевозок по муниципальным маршрутам регулярных перевозок, не относящихся к предмету федерального государственного контроля (надзора) на автомобильном транспорте, городском наземном электрическом транспорте и в дорожном хозяйстве в области организации регулярных перевозок.</w:t>
      </w:r>
    </w:p>
    <w:p w:rsidR="00985BA1" w:rsidRDefault="00985BA1" w:rsidP="00985BA1">
      <w:pPr>
        <w:ind w:firstLine="709"/>
        <w:jc w:val="both"/>
      </w:pPr>
      <w:r>
        <w:t>г) исполнение решений, принимаемых по результатам контрольных мероприятий.</w:t>
      </w:r>
    </w:p>
    <w:p w:rsidR="00985BA1" w:rsidRDefault="00985BA1" w:rsidP="00985BA1">
      <w:pPr>
        <w:ind w:firstLine="709"/>
        <w:jc w:val="both"/>
      </w:pPr>
      <w:r>
        <w:t>1.3. Объектами муниципального контроля (далее – объект контроля) являются:</w:t>
      </w:r>
    </w:p>
    <w:p w:rsidR="00985BA1" w:rsidRDefault="00985BA1" w:rsidP="00985BA1">
      <w:pPr>
        <w:ind w:firstLine="709"/>
        <w:jc w:val="both"/>
      </w:pPr>
      <w:r>
        <w:t>1) деятельность, действия (бездействие) граждан и организаций, в рамках которых должны соблюдаться обязательные требования, в том числе предъявляемые к гражданам и организациям, осуществляющим деятельность, действия (бездействие):</w:t>
      </w:r>
    </w:p>
    <w:p w:rsidR="00985BA1" w:rsidRDefault="00985BA1" w:rsidP="00985BA1">
      <w:pPr>
        <w:ind w:firstLine="709"/>
        <w:jc w:val="both"/>
      </w:pPr>
      <w:r>
        <w:t>а) деятельность по перевозке пассажиров и грузов автомобильным транспортом и городским наземным электрическим транспортом (за исключением международных автомобильных перевозок), в том числе деятельность по организованной перевозке группы детей автобусами, деятельность по перевозке опасных грузов, а также деятельность по перевозке пассажиров и грузов для собственных нужд (за исключением деятельности по перевозкам пассажиров и иных лиц автобусами);</w:t>
      </w:r>
    </w:p>
    <w:p w:rsidR="00985BA1" w:rsidRDefault="00985BA1" w:rsidP="00985BA1">
      <w:pPr>
        <w:ind w:firstLine="709"/>
        <w:jc w:val="both"/>
      </w:pPr>
      <w:r>
        <w:t>б) деятельность по перевозке пассажиров и иных лиц автобусами, подлежащая лицензированию;</w:t>
      </w:r>
    </w:p>
    <w:p w:rsidR="00985BA1" w:rsidRDefault="00985BA1" w:rsidP="00985BA1">
      <w:pPr>
        <w:ind w:firstLine="709"/>
        <w:jc w:val="both"/>
      </w:pPr>
      <w:r>
        <w:t>в) деятельность по оказанию услуг автовокзалами, автостанциями;</w:t>
      </w:r>
    </w:p>
    <w:p w:rsidR="00985BA1" w:rsidRDefault="00985BA1" w:rsidP="00985BA1">
      <w:pPr>
        <w:ind w:firstLine="709"/>
        <w:jc w:val="both"/>
      </w:pPr>
      <w:r>
        <w:t>г) деятельность по осуществлению международных автомобильных перевозок;</w:t>
      </w:r>
    </w:p>
    <w:p w:rsidR="00985BA1" w:rsidRDefault="00985BA1" w:rsidP="00985BA1">
      <w:pPr>
        <w:ind w:firstLine="709"/>
        <w:jc w:val="both"/>
      </w:pPr>
      <w:r>
        <w:t>д) деятельность по осуществлению работ по капитальному ремонту, ремонту и содержанию автомобильных дорог общего пользования;</w:t>
      </w:r>
    </w:p>
    <w:p w:rsidR="00985BA1" w:rsidRDefault="00985BA1" w:rsidP="00985BA1">
      <w:pPr>
        <w:ind w:firstLine="709"/>
        <w:jc w:val="both"/>
      </w:pPr>
      <w:r>
        <w:t>е) деятельность по использованию полос отвода и (или) придорожных полос автомобильных дорог общего пользования местного значения;</w:t>
      </w:r>
    </w:p>
    <w:p w:rsidR="00985BA1" w:rsidRDefault="00985BA1" w:rsidP="00985BA1">
      <w:pPr>
        <w:ind w:firstLine="709"/>
        <w:jc w:val="both"/>
      </w:pPr>
      <w:r>
        <w:t>2) результаты деятельности граждан и организаций, в том числе продукция (товары), работы и услуги, к которым предъявляются обязательные требования:</w:t>
      </w:r>
    </w:p>
    <w:p w:rsidR="00985BA1" w:rsidRDefault="00985BA1" w:rsidP="00985BA1">
      <w:pPr>
        <w:ind w:firstLine="709"/>
        <w:jc w:val="both"/>
      </w:pPr>
      <w:r>
        <w:t>а) внесение платы за проезд по платным автомобильным дорогам общего пользования, платным участкам таких автомобильных дорог;</w:t>
      </w:r>
    </w:p>
    <w:p w:rsidR="00985BA1" w:rsidRDefault="00985BA1" w:rsidP="00985BA1">
      <w:pPr>
        <w:ind w:firstLine="709"/>
        <w:jc w:val="both"/>
      </w:pPr>
      <w:r>
        <w:t>б) внесение платы в счет возмещения вреда, причиняемого автомобильным дорогам общего пользования местного значения транспортными средствами, имеющими разрешенную максимальную массу свыше 12 тонн;</w:t>
      </w:r>
    </w:p>
    <w:p w:rsidR="00985BA1" w:rsidRDefault="00985BA1" w:rsidP="00985BA1">
      <w:pPr>
        <w:ind w:firstLine="709"/>
        <w:jc w:val="both"/>
      </w:pPr>
      <w:r>
        <w:t>в) дорожно-строительные материалы, указанные в приложении №1 к техническому регламенту Таможенного союза «Безопасность автомобильных дорог» (ТР ТС 014/2011);</w:t>
      </w:r>
    </w:p>
    <w:p w:rsidR="00985BA1" w:rsidRDefault="00985BA1" w:rsidP="00985BA1">
      <w:pPr>
        <w:ind w:firstLine="709"/>
        <w:jc w:val="both"/>
      </w:pPr>
      <w:r>
        <w:t>г) дорожно-строительные изделия, указанные в приложении №2 к техническому регламенту Таможенного союза «Безопасность автомобильных дорог» (ТР ТС 014/2011);</w:t>
      </w:r>
    </w:p>
    <w:p w:rsidR="00985BA1" w:rsidRDefault="00985BA1" w:rsidP="00985BA1">
      <w:pPr>
        <w:ind w:firstLine="709"/>
        <w:jc w:val="both"/>
      </w:pPr>
      <w:r>
        <w:t xml:space="preserve">3) здания, помещения, сооружения, линейные объекты, </w:t>
      </w:r>
      <w:proofErr w:type="gramStart"/>
      <w:r>
        <w:t>территории,  земельные</w:t>
      </w:r>
      <w:proofErr w:type="gramEnd"/>
      <w:r>
        <w:t xml:space="preserve"> участки, оборудование, устройства, предметы, материалы, транспортные средства, другие объекты, которыми граждане и организации владеют и (или) пользуются, к которым предъявляются обязательные требования (далее - производственные объекты):</w:t>
      </w:r>
    </w:p>
    <w:p w:rsidR="00985BA1" w:rsidRDefault="00985BA1" w:rsidP="00985BA1">
      <w:pPr>
        <w:ind w:firstLine="709"/>
        <w:jc w:val="both"/>
      </w:pPr>
      <w:r>
        <w:t>а) остановочный пункт, в том числе расположенный на территории автовокзала или автостанции;</w:t>
      </w:r>
    </w:p>
    <w:p w:rsidR="00985BA1" w:rsidRDefault="00985BA1" w:rsidP="00985BA1">
      <w:pPr>
        <w:ind w:firstLine="709"/>
        <w:jc w:val="both"/>
      </w:pPr>
      <w:r>
        <w:t>б) транспортное средство;</w:t>
      </w:r>
    </w:p>
    <w:p w:rsidR="00985BA1" w:rsidRDefault="00985BA1" w:rsidP="00985BA1">
      <w:pPr>
        <w:ind w:firstLine="709"/>
        <w:jc w:val="both"/>
      </w:pPr>
      <w:r>
        <w:t>в) автомобильная дорога общего пользования местного значения и искусственные дорожные сооружения на ней;</w:t>
      </w:r>
    </w:p>
    <w:p w:rsidR="00985BA1" w:rsidRDefault="00985BA1" w:rsidP="00985BA1">
      <w:pPr>
        <w:ind w:firstLine="709"/>
        <w:jc w:val="both"/>
      </w:pPr>
      <w:r>
        <w:t>г) примыкания к автомобильным дорогам местного значения, в том числе примыкания объектов дорожного сервиса;</w:t>
      </w:r>
    </w:p>
    <w:p w:rsidR="00985BA1" w:rsidRDefault="00985BA1" w:rsidP="00985BA1">
      <w:pPr>
        <w:ind w:firstLine="709"/>
        <w:jc w:val="both"/>
      </w:pPr>
      <w:r>
        <w:t>д) объекты дорожного сервиса, расположенные в границах полос отвода и (или) придорожных полос автомобильных дорог общего пользования местного значения;</w:t>
      </w:r>
    </w:p>
    <w:p w:rsidR="00985BA1" w:rsidRDefault="00985BA1" w:rsidP="00985BA1">
      <w:pPr>
        <w:ind w:firstLine="709"/>
        <w:jc w:val="both"/>
      </w:pPr>
      <w:r>
        <w:t xml:space="preserve">е) придорожные полосы и полосы отвода автомобильных дорог общего пользования. </w:t>
      </w:r>
    </w:p>
    <w:p w:rsidR="00985BA1" w:rsidRPr="00490CA8" w:rsidRDefault="00985BA1" w:rsidP="00985BA1">
      <w:pPr>
        <w:ind w:firstLine="709"/>
        <w:jc w:val="both"/>
      </w:pPr>
      <w:r w:rsidRPr="00490CA8">
        <w:t>В рамках профилактики</w:t>
      </w:r>
      <w:r w:rsidRPr="00490CA8">
        <w:rPr>
          <w:rFonts w:eastAsia="Calibri"/>
          <w:lang w:eastAsia="en-US"/>
        </w:rPr>
        <w:t xml:space="preserve"> рисков причинения вреда (ущерба) охраняемым законом ценностям</w:t>
      </w:r>
      <w:r w:rsidRPr="00490CA8">
        <w:t xml:space="preserve"> </w:t>
      </w:r>
      <w:r>
        <w:t>администрации</w:t>
      </w:r>
      <w:r w:rsidRPr="00490CA8">
        <w:t xml:space="preserve"> в 202</w:t>
      </w:r>
      <w:r w:rsidR="00437BA6">
        <w:t>6</w:t>
      </w:r>
      <w:r w:rsidRPr="00490CA8">
        <w:t xml:space="preserve"> году осуществляются следующие мероприятия:</w:t>
      </w:r>
    </w:p>
    <w:p w:rsidR="00985BA1" w:rsidRPr="00490CA8" w:rsidRDefault="00985BA1" w:rsidP="00985BA1">
      <w:pPr>
        <w:widowControl/>
        <w:tabs>
          <w:tab w:val="left" w:pos="851"/>
        </w:tabs>
        <w:ind w:firstLine="709"/>
        <w:jc w:val="both"/>
      </w:pPr>
      <w:r w:rsidRPr="00490CA8">
        <w:t xml:space="preserve">- размещение на официальном сайте </w:t>
      </w:r>
      <w:r w:rsidRPr="00D76F61">
        <w:t xml:space="preserve">администрации </w:t>
      </w:r>
      <w:proofErr w:type="spellStart"/>
      <w:r>
        <w:t>Свирицкого</w:t>
      </w:r>
      <w:proofErr w:type="spellEnd"/>
      <w:r w:rsidRPr="00D76F61">
        <w:t xml:space="preserve"> сельско</w:t>
      </w:r>
      <w:r>
        <w:t>го</w:t>
      </w:r>
      <w:r w:rsidRPr="00D76F61">
        <w:t xml:space="preserve"> поселени</w:t>
      </w:r>
      <w:r>
        <w:t>я</w:t>
      </w:r>
      <w:r w:rsidRPr="00D76F61">
        <w:t xml:space="preserve"> </w:t>
      </w:r>
      <w:proofErr w:type="spellStart"/>
      <w:r w:rsidRPr="00D76F61">
        <w:t>Волховского</w:t>
      </w:r>
      <w:proofErr w:type="spellEnd"/>
      <w:r w:rsidRPr="00D76F61">
        <w:t xml:space="preserve"> муниципального района Ленинградской области в сети «Интернет</w:t>
      </w:r>
      <w:r w:rsidRPr="00490CA8">
        <w:t xml:space="preserve">» перечней нормативных правовых актов или их отдельных частей, содержащих обязательные требования, </w:t>
      </w:r>
      <w:r w:rsidRPr="00490CA8">
        <w:lastRenderedPageBreak/>
        <w:t>оценка соблюдения которых является предметом муниципального контроля, а также текстов соответствующих нормативных правовых актов;</w:t>
      </w:r>
    </w:p>
    <w:p w:rsidR="00985BA1" w:rsidRPr="00490CA8" w:rsidRDefault="00985BA1" w:rsidP="00985BA1">
      <w:pPr>
        <w:widowControl/>
        <w:tabs>
          <w:tab w:val="left" w:pos="851"/>
        </w:tabs>
        <w:ind w:firstLine="709"/>
        <w:jc w:val="both"/>
      </w:pPr>
      <w:r w:rsidRPr="00490CA8">
        <w:t xml:space="preserve">- осуществление информирования юридических лиц, индивидуальных предпринимателей, граждан по вопросам соблюдения обязательных требований, в том числе посредством разработки и опубликования руководств по соблюдению обязательных требований, разъяснительной работы в средствах массовой информации; </w:t>
      </w:r>
    </w:p>
    <w:p w:rsidR="00985BA1" w:rsidRPr="00490CA8" w:rsidRDefault="00985BA1" w:rsidP="00985BA1">
      <w:pPr>
        <w:widowControl/>
        <w:tabs>
          <w:tab w:val="left" w:pos="851"/>
        </w:tabs>
        <w:ind w:firstLine="709"/>
        <w:jc w:val="both"/>
      </w:pPr>
      <w:r w:rsidRPr="00490CA8">
        <w:t xml:space="preserve">- обеспечение регулярного обобщения практики осуществления муниципального </w:t>
      </w:r>
      <w:r>
        <w:rPr>
          <w:rFonts w:eastAsia="Calibri"/>
          <w:bCs/>
          <w:lang w:eastAsia="en-US"/>
        </w:rPr>
        <w:t xml:space="preserve">на </w:t>
      </w:r>
      <w:r w:rsidRPr="00D76F61">
        <w:rPr>
          <w:rFonts w:eastAsia="Calibri"/>
          <w:bCs/>
          <w:lang w:eastAsia="en-US"/>
        </w:rPr>
        <w:t xml:space="preserve">автомобильном транспорте  и в дорожном хозяйстве на территории </w:t>
      </w:r>
      <w:proofErr w:type="spellStart"/>
      <w:r w:rsidR="00707C13">
        <w:t>Свирицкого</w:t>
      </w:r>
      <w:proofErr w:type="spellEnd"/>
      <w:r w:rsidRPr="00D76F61">
        <w:t xml:space="preserve"> сельско</w:t>
      </w:r>
      <w:r w:rsidR="00707C13">
        <w:t>го</w:t>
      </w:r>
      <w:r w:rsidRPr="00D76F61">
        <w:t xml:space="preserve"> поселени</w:t>
      </w:r>
      <w:r w:rsidR="00707C13">
        <w:t>я</w:t>
      </w:r>
      <w:r w:rsidRPr="00D76F61">
        <w:t xml:space="preserve"> </w:t>
      </w:r>
      <w:proofErr w:type="spellStart"/>
      <w:r w:rsidRPr="00D76F61">
        <w:t>Волховского</w:t>
      </w:r>
      <w:proofErr w:type="spellEnd"/>
      <w:r w:rsidRPr="00D76F61">
        <w:t xml:space="preserve"> муниципального района Ленинградской области и размещение на официальном интернет-сайте администрации </w:t>
      </w:r>
      <w:proofErr w:type="spellStart"/>
      <w:r w:rsidR="00707C13">
        <w:t>Свирицкого</w:t>
      </w:r>
      <w:proofErr w:type="spellEnd"/>
      <w:r w:rsidR="00707C13">
        <w:t xml:space="preserve"> </w:t>
      </w:r>
      <w:r w:rsidRPr="00D76F61">
        <w:t>сельско</w:t>
      </w:r>
      <w:r>
        <w:t>го</w:t>
      </w:r>
      <w:r w:rsidRPr="00D76F61">
        <w:t xml:space="preserve"> поселени</w:t>
      </w:r>
      <w:r>
        <w:t>я</w:t>
      </w:r>
      <w:r w:rsidRPr="00D76F61">
        <w:t xml:space="preserve"> </w:t>
      </w:r>
      <w:proofErr w:type="spellStart"/>
      <w:r w:rsidRPr="00D76F61">
        <w:t>Волховского</w:t>
      </w:r>
      <w:proofErr w:type="spellEnd"/>
      <w:r w:rsidRPr="00D76F61">
        <w:t xml:space="preserve"> муниципального района Ленинградской области соответствующих обобщений, в том числе с указанием наиболее часто встречающихся случаев нарушений обязательных требований с рекомендациями</w:t>
      </w:r>
      <w:r w:rsidRPr="00490CA8">
        <w:t xml:space="preserve"> в отношении мер, которые должны приниматься юридическими лицами, индивидуальными предпринимателями в целях недопущения таких нарушений;</w:t>
      </w:r>
    </w:p>
    <w:p w:rsidR="00985BA1" w:rsidRPr="00490CA8" w:rsidRDefault="00985BA1" w:rsidP="00985BA1">
      <w:pPr>
        <w:widowControl/>
        <w:tabs>
          <w:tab w:val="left" w:pos="851"/>
        </w:tabs>
        <w:ind w:firstLine="709"/>
        <w:jc w:val="both"/>
      </w:pPr>
      <w:r w:rsidRPr="00490CA8">
        <w:t>- выдача предостережений о недопустимости нарушения обязательных требований.</w:t>
      </w:r>
    </w:p>
    <w:p w:rsidR="00985BA1" w:rsidRPr="00990C6A" w:rsidRDefault="00985BA1" w:rsidP="00985BA1">
      <w:pPr>
        <w:ind w:firstLine="709"/>
        <w:jc w:val="both"/>
      </w:pPr>
    </w:p>
    <w:p w:rsidR="00985BA1" w:rsidRPr="00990C6A" w:rsidRDefault="00985BA1" w:rsidP="00985BA1">
      <w:pPr>
        <w:pStyle w:val="a5"/>
        <w:widowControl/>
        <w:rPr>
          <w:b/>
        </w:rPr>
      </w:pPr>
      <w:r w:rsidRPr="00990C6A">
        <w:rPr>
          <w:b/>
        </w:rPr>
        <w:t>Раздел 2. Цели и задачи реализации программы профилактики</w:t>
      </w:r>
    </w:p>
    <w:p w:rsidR="00985BA1" w:rsidRPr="00990C6A" w:rsidRDefault="00985BA1" w:rsidP="00985BA1">
      <w:pPr>
        <w:ind w:firstLine="709"/>
        <w:jc w:val="both"/>
      </w:pPr>
      <w:r w:rsidRPr="00990C6A">
        <w:t>2.1. Целями профилактической работы являются:</w:t>
      </w:r>
    </w:p>
    <w:p w:rsidR="00985BA1" w:rsidRDefault="00985BA1" w:rsidP="00985BA1">
      <w:pPr>
        <w:widowControl/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1. Стимулирование добросовестного соблюдения обязательных требований всеми контролируемыми лицами;</w:t>
      </w:r>
    </w:p>
    <w:p w:rsidR="00985BA1" w:rsidRDefault="00985BA1" w:rsidP="00985BA1">
      <w:pPr>
        <w:widowControl/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2.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985BA1" w:rsidRDefault="00985BA1" w:rsidP="00985BA1">
      <w:pPr>
        <w:ind w:firstLine="709"/>
        <w:jc w:val="both"/>
      </w:pPr>
      <w:r>
        <w:rPr>
          <w:rFonts w:eastAsia="Calibri"/>
          <w:lang w:eastAsia="en-US"/>
        </w:rPr>
        <w:t>3. Создание условий для доведения обязательных требований до контролируемых лиц, повышение информированности о способах их соблюдения</w:t>
      </w:r>
      <w:r w:rsidRPr="00990C6A">
        <w:t xml:space="preserve"> </w:t>
      </w:r>
    </w:p>
    <w:p w:rsidR="00985BA1" w:rsidRPr="00990C6A" w:rsidRDefault="00985BA1" w:rsidP="00985BA1">
      <w:pPr>
        <w:ind w:firstLine="709"/>
        <w:jc w:val="both"/>
      </w:pPr>
      <w:r w:rsidRPr="00990C6A">
        <w:t>2.2. Задачами профилактической работы являются:</w:t>
      </w:r>
    </w:p>
    <w:p w:rsidR="00985BA1" w:rsidRPr="00990C6A" w:rsidRDefault="00985BA1" w:rsidP="00985BA1">
      <w:pPr>
        <w:pStyle w:val="a5"/>
        <w:numPr>
          <w:ilvl w:val="0"/>
          <w:numId w:val="16"/>
        </w:numPr>
        <w:suppressAutoHyphens w:val="0"/>
        <w:autoSpaceDE w:val="0"/>
        <w:autoSpaceDN w:val="0"/>
        <w:adjustRightInd w:val="0"/>
        <w:ind w:left="0" w:firstLine="709"/>
        <w:jc w:val="both"/>
      </w:pPr>
      <w:r w:rsidRPr="00990C6A">
        <w:t>Укрепление системы профилактики нарушений обязательных требований;</w:t>
      </w:r>
    </w:p>
    <w:p w:rsidR="00985BA1" w:rsidRPr="00990C6A" w:rsidRDefault="00985BA1" w:rsidP="00985BA1">
      <w:pPr>
        <w:pStyle w:val="a5"/>
        <w:numPr>
          <w:ilvl w:val="0"/>
          <w:numId w:val="16"/>
        </w:numPr>
        <w:suppressAutoHyphens w:val="0"/>
        <w:autoSpaceDE w:val="0"/>
        <w:autoSpaceDN w:val="0"/>
        <w:adjustRightInd w:val="0"/>
        <w:ind w:left="0" w:firstLine="709"/>
        <w:jc w:val="both"/>
      </w:pPr>
      <w:r w:rsidRPr="00990C6A">
        <w:t>Выявление причин, факторов и условий, способствующих нарушениям обязательных требований, разработка мероприятий, направленных на устранение нарушений обязательных требований;</w:t>
      </w:r>
    </w:p>
    <w:p w:rsidR="00985BA1" w:rsidRPr="00320242" w:rsidRDefault="00985BA1" w:rsidP="00985BA1">
      <w:pPr>
        <w:pStyle w:val="a5"/>
        <w:numPr>
          <w:ilvl w:val="0"/>
          <w:numId w:val="16"/>
        </w:numPr>
        <w:suppressAutoHyphens w:val="0"/>
        <w:autoSpaceDE w:val="0"/>
        <w:autoSpaceDN w:val="0"/>
        <w:adjustRightInd w:val="0"/>
        <w:ind w:left="0" w:firstLine="709"/>
        <w:jc w:val="both"/>
        <w:rPr>
          <w:color w:val="000000"/>
        </w:rPr>
      </w:pPr>
      <w:r w:rsidRPr="00990C6A">
        <w:rPr>
          <w:color w:val="000000"/>
        </w:rPr>
        <w:t xml:space="preserve">Устранение причин, факторов и условий, способствующих нарушению обязательных </w:t>
      </w:r>
      <w:r w:rsidRPr="00320242">
        <w:rPr>
          <w:color w:val="000000"/>
        </w:rPr>
        <w:t>требований;</w:t>
      </w:r>
    </w:p>
    <w:p w:rsidR="00985BA1" w:rsidRPr="00320242" w:rsidRDefault="00985BA1" w:rsidP="00985BA1">
      <w:pPr>
        <w:pStyle w:val="a5"/>
        <w:numPr>
          <w:ilvl w:val="0"/>
          <w:numId w:val="16"/>
        </w:numPr>
        <w:suppressAutoHyphens w:val="0"/>
        <w:autoSpaceDE w:val="0"/>
        <w:autoSpaceDN w:val="0"/>
        <w:adjustRightInd w:val="0"/>
        <w:ind w:left="0" w:firstLine="709"/>
        <w:jc w:val="both"/>
        <w:rPr>
          <w:color w:val="000000"/>
        </w:rPr>
      </w:pPr>
      <w:r w:rsidRPr="00320242">
        <w:rPr>
          <w:color w:val="000000"/>
        </w:rPr>
        <w:t xml:space="preserve">Повышение уровня правовой грамотности </w:t>
      </w:r>
      <w:r w:rsidRPr="00867099">
        <w:rPr>
          <w:color w:val="000000"/>
        </w:rPr>
        <w:t>контролируемых лиц, в</w:t>
      </w:r>
      <w:r w:rsidRPr="00320242">
        <w:rPr>
          <w:color w:val="000000"/>
        </w:rPr>
        <w:t xml:space="preserve"> том числе путем обеспечения доступности информации об обязательных требованиях и необходимых мерах по их исполнению.</w:t>
      </w:r>
    </w:p>
    <w:p w:rsidR="00985BA1" w:rsidRDefault="00985BA1" w:rsidP="00985BA1">
      <w:pPr>
        <w:ind w:firstLine="709"/>
        <w:jc w:val="both"/>
        <w:rPr>
          <w:color w:val="000000"/>
        </w:rPr>
      </w:pPr>
    </w:p>
    <w:p w:rsidR="00437BA6" w:rsidRDefault="00437BA6" w:rsidP="00985BA1">
      <w:pPr>
        <w:ind w:firstLine="709"/>
        <w:jc w:val="both"/>
        <w:rPr>
          <w:color w:val="000000"/>
        </w:rPr>
      </w:pPr>
    </w:p>
    <w:p w:rsidR="00437BA6" w:rsidRDefault="00437BA6" w:rsidP="00985BA1">
      <w:pPr>
        <w:ind w:firstLine="709"/>
        <w:jc w:val="both"/>
        <w:rPr>
          <w:color w:val="000000"/>
        </w:rPr>
      </w:pPr>
    </w:p>
    <w:p w:rsidR="00437BA6" w:rsidRDefault="00437BA6" w:rsidP="00985BA1">
      <w:pPr>
        <w:ind w:firstLine="709"/>
        <w:jc w:val="both"/>
        <w:rPr>
          <w:color w:val="000000"/>
        </w:rPr>
      </w:pPr>
    </w:p>
    <w:p w:rsidR="00437BA6" w:rsidRDefault="00437BA6" w:rsidP="00985BA1">
      <w:pPr>
        <w:ind w:firstLine="709"/>
        <w:jc w:val="both"/>
        <w:rPr>
          <w:color w:val="000000"/>
        </w:rPr>
      </w:pPr>
    </w:p>
    <w:p w:rsidR="00437BA6" w:rsidRDefault="00437BA6" w:rsidP="00985BA1">
      <w:pPr>
        <w:ind w:firstLine="709"/>
        <w:jc w:val="both"/>
        <w:rPr>
          <w:color w:val="000000"/>
        </w:rPr>
      </w:pPr>
    </w:p>
    <w:p w:rsidR="00437BA6" w:rsidRDefault="00437BA6" w:rsidP="00985BA1">
      <w:pPr>
        <w:ind w:firstLine="709"/>
        <w:jc w:val="both"/>
        <w:rPr>
          <w:color w:val="000000"/>
        </w:rPr>
      </w:pPr>
    </w:p>
    <w:p w:rsidR="00437BA6" w:rsidRDefault="00437BA6" w:rsidP="00985BA1">
      <w:pPr>
        <w:ind w:firstLine="709"/>
        <w:jc w:val="both"/>
        <w:rPr>
          <w:color w:val="000000"/>
        </w:rPr>
      </w:pPr>
    </w:p>
    <w:p w:rsidR="00437BA6" w:rsidRDefault="00437BA6" w:rsidP="00985BA1">
      <w:pPr>
        <w:ind w:firstLine="709"/>
        <w:jc w:val="both"/>
        <w:rPr>
          <w:color w:val="000000"/>
        </w:rPr>
      </w:pPr>
    </w:p>
    <w:p w:rsidR="00437BA6" w:rsidRDefault="00437BA6" w:rsidP="00985BA1">
      <w:pPr>
        <w:ind w:firstLine="709"/>
        <w:jc w:val="both"/>
        <w:rPr>
          <w:color w:val="000000"/>
        </w:rPr>
      </w:pPr>
    </w:p>
    <w:p w:rsidR="00437BA6" w:rsidRDefault="00437BA6" w:rsidP="00985BA1">
      <w:pPr>
        <w:ind w:firstLine="709"/>
        <w:jc w:val="both"/>
        <w:rPr>
          <w:color w:val="000000"/>
        </w:rPr>
      </w:pPr>
    </w:p>
    <w:p w:rsidR="00437BA6" w:rsidRDefault="00437BA6" w:rsidP="00985BA1">
      <w:pPr>
        <w:ind w:firstLine="709"/>
        <w:jc w:val="both"/>
        <w:rPr>
          <w:color w:val="000000"/>
        </w:rPr>
      </w:pPr>
    </w:p>
    <w:p w:rsidR="00437BA6" w:rsidRDefault="00437BA6" w:rsidP="00985BA1">
      <w:pPr>
        <w:ind w:firstLine="709"/>
        <w:jc w:val="both"/>
        <w:rPr>
          <w:color w:val="000000"/>
        </w:rPr>
      </w:pPr>
    </w:p>
    <w:p w:rsidR="00437BA6" w:rsidRDefault="00437BA6" w:rsidP="00985BA1">
      <w:pPr>
        <w:ind w:firstLine="709"/>
        <w:jc w:val="both"/>
        <w:rPr>
          <w:color w:val="000000"/>
        </w:rPr>
      </w:pPr>
    </w:p>
    <w:p w:rsidR="00437BA6" w:rsidRDefault="00437BA6" w:rsidP="00985BA1">
      <w:pPr>
        <w:ind w:firstLine="709"/>
        <w:jc w:val="both"/>
        <w:rPr>
          <w:color w:val="000000"/>
        </w:rPr>
      </w:pPr>
    </w:p>
    <w:p w:rsidR="00437BA6" w:rsidRDefault="00437BA6" w:rsidP="00985BA1">
      <w:pPr>
        <w:ind w:firstLine="709"/>
        <w:jc w:val="both"/>
        <w:rPr>
          <w:color w:val="000000"/>
        </w:rPr>
      </w:pPr>
    </w:p>
    <w:p w:rsidR="00437BA6" w:rsidRDefault="00437BA6" w:rsidP="00985BA1">
      <w:pPr>
        <w:ind w:firstLine="709"/>
        <w:jc w:val="both"/>
        <w:rPr>
          <w:color w:val="000000"/>
        </w:rPr>
      </w:pPr>
    </w:p>
    <w:p w:rsidR="00437BA6" w:rsidRDefault="00437BA6" w:rsidP="00985BA1">
      <w:pPr>
        <w:ind w:firstLine="709"/>
        <w:jc w:val="both"/>
        <w:rPr>
          <w:color w:val="000000"/>
        </w:rPr>
      </w:pPr>
    </w:p>
    <w:p w:rsidR="00437BA6" w:rsidRDefault="00437BA6" w:rsidP="00985BA1">
      <w:pPr>
        <w:ind w:firstLine="709"/>
        <w:jc w:val="both"/>
        <w:rPr>
          <w:color w:val="000000"/>
        </w:rPr>
        <w:sectPr w:rsidR="00437BA6" w:rsidSect="00707C13">
          <w:footerReference w:type="default" r:id="rId9"/>
          <w:pgSz w:w="11906" w:h="16838"/>
          <w:pgMar w:top="567" w:right="567" w:bottom="284" w:left="1134" w:header="709" w:footer="709" w:gutter="0"/>
          <w:pgNumType w:start="3"/>
          <w:cols w:space="708"/>
          <w:titlePg/>
          <w:docGrid w:linePitch="360"/>
        </w:sectPr>
      </w:pPr>
    </w:p>
    <w:p w:rsidR="00437BA6" w:rsidRPr="00320242" w:rsidRDefault="00437BA6" w:rsidP="00985BA1">
      <w:pPr>
        <w:ind w:firstLine="709"/>
        <w:jc w:val="both"/>
        <w:rPr>
          <w:color w:val="000000"/>
        </w:rPr>
      </w:pPr>
    </w:p>
    <w:p w:rsidR="00985BA1" w:rsidRPr="00707C13" w:rsidRDefault="00985BA1" w:rsidP="00985BA1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707C13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Раздел 3. Перечень профилактических мероприятий, сроки (периодичность) их проведения</w:t>
      </w:r>
    </w:p>
    <w:p w:rsidR="00985BA1" w:rsidRPr="00707C13" w:rsidRDefault="00985BA1" w:rsidP="00985BA1">
      <w:pPr>
        <w:pStyle w:val="-11"/>
        <w:autoSpaceDE w:val="0"/>
        <w:autoSpaceDN w:val="0"/>
        <w:adjustRightInd w:val="0"/>
        <w:spacing w:after="0" w:line="240" w:lineRule="auto"/>
        <w:ind w:left="851" w:firstLine="709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8"/>
        <w:tblW w:w="14709" w:type="dxa"/>
        <w:tblLook w:val="04A0" w:firstRow="1" w:lastRow="0" w:firstColumn="1" w:lastColumn="0" w:noHBand="0" w:noVBand="1"/>
      </w:tblPr>
      <w:tblGrid>
        <w:gridCol w:w="795"/>
        <w:gridCol w:w="6401"/>
        <w:gridCol w:w="4394"/>
        <w:gridCol w:w="3119"/>
      </w:tblGrid>
      <w:tr w:rsidR="00437BA6" w:rsidRPr="00AE54AE" w:rsidTr="00437BA6">
        <w:tc>
          <w:tcPr>
            <w:tcW w:w="795" w:type="dxa"/>
          </w:tcPr>
          <w:p w:rsidR="00437BA6" w:rsidRPr="00AE54AE" w:rsidRDefault="00437BA6" w:rsidP="004D223E">
            <w:pPr>
              <w:jc w:val="center"/>
            </w:pPr>
            <w:r w:rsidRPr="00AE54AE">
              <w:t>№ п/п</w:t>
            </w:r>
          </w:p>
          <w:p w:rsidR="00437BA6" w:rsidRPr="00AE54AE" w:rsidRDefault="00437BA6" w:rsidP="004D223E">
            <w:pPr>
              <w:pStyle w:val="a5"/>
              <w:ind w:left="0"/>
              <w:jc w:val="center"/>
            </w:pPr>
          </w:p>
        </w:tc>
        <w:tc>
          <w:tcPr>
            <w:tcW w:w="6401" w:type="dxa"/>
          </w:tcPr>
          <w:p w:rsidR="00437BA6" w:rsidRPr="00AE54AE" w:rsidRDefault="00437BA6" w:rsidP="004D223E">
            <w:pPr>
              <w:jc w:val="center"/>
            </w:pPr>
            <w:r w:rsidRPr="00AE54AE">
              <w:t>Наименование и содержание</w:t>
            </w:r>
          </w:p>
          <w:p w:rsidR="00437BA6" w:rsidRPr="00AE54AE" w:rsidRDefault="00437BA6" w:rsidP="004D223E">
            <w:pPr>
              <w:pStyle w:val="a5"/>
              <w:ind w:left="0"/>
              <w:jc w:val="center"/>
            </w:pPr>
            <w:r w:rsidRPr="00AE54AE">
              <w:t>мероприятия</w:t>
            </w:r>
          </w:p>
        </w:tc>
        <w:tc>
          <w:tcPr>
            <w:tcW w:w="4394" w:type="dxa"/>
          </w:tcPr>
          <w:p w:rsidR="00437BA6" w:rsidRPr="00AE54AE" w:rsidRDefault="00437BA6" w:rsidP="004D223E">
            <w:pPr>
              <w:pStyle w:val="a5"/>
              <w:ind w:left="0"/>
              <w:jc w:val="center"/>
            </w:pPr>
            <w:r w:rsidRPr="00AE54AE">
              <w:t>Срок реализации мероприятия</w:t>
            </w:r>
          </w:p>
        </w:tc>
        <w:tc>
          <w:tcPr>
            <w:tcW w:w="3119" w:type="dxa"/>
          </w:tcPr>
          <w:p w:rsidR="00437BA6" w:rsidRPr="00AE54AE" w:rsidRDefault="00437BA6" w:rsidP="004D223E">
            <w:pPr>
              <w:pStyle w:val="a5"/>
              <w:ind w:left="0"/>
              <w:jc w:val="center"/>
            </w:pPr>
            <w:r w:rsidRPr="00AE54AE">
              <w:t>Ответственное должностное лицо</w:t>
            </w:r>
          </w:p>
        </w:tc>
      </w:tr>
      <w:tr w:rsidR="00437BA6" w:rsidRPr="00AE54AE" w:rsidTr="00437BA6">
        <w:tc>
          <w:tcPr>
            <w:tcW w:w="795" w:type="dxa"/>
          </w:tcPr>
          <w:p w:rsidR="00437BA6" w:rsidRPr="00AE54AE" w:rsidRDefault="00437BA6" w:rsidP="004D223E">
            <w:pPr>
              <w:pStyle w:val="a5"/>
              <w:ind w:left="0"/>
              <w:jc w:val="center"/>
            </w:pPr>
            <w:r w:rsidRPr="00AE54AE">
              <w:t>1</w:t>
            </w:r>
          </w:p>
        </w:tc>
        <w:tc>
          <w:tcPr>
            <w:tcW w:w="6401" w:type="dxa"/>
          </w:tcPr>
          <w:p w:rsidR="00437BA6" w:rsidRPr="00AE54AE" w:rsidRDefault="00437BA6" w:rsidP="004D223E">
            <w:pPr>
              <w:pStyle w:val="ConsPlusNormal"/>
              <w:rPr>
                <w:rFonts w:ascii="Times New Roman" w:hAnsi="Times New Roman" w:cs="Times New Roman"/>
                <w:szCs w:val="22"/>
                <w:u w:val="single"/>
              </w:rPr>
            </w:pPr>
            <w:r w:rsidRPr="00AE54AE">
              <w:rPr>
                <w:rFonts w:ascii="Times New Roman" w:hAnsi="Times New Roman" w:cs="Times New Roman"/>
                <w:szCs w:val="22"/>
                <w:u w:val="single"/>
              </w:rPr>
              <w:t>Информирование</w:t>
            </w:r>
          </w:p>
          <w:p w:rsidR="00437BA6" w:rsidRPr="00AE54AE" w:rsidRDefault="00437BA6" w:rsidP="004D223E">
            <w:pPr>
              <w:pStyle w:val="a5"/>
              <w:ind w:left="0"/>
              <w:jc w:val="both"/>
              <w:rPr>
                <w:b/>
              </w:rPr>
            </w:pPr>
            <w:r w:rsidRPr="00AE54AE">
              <w:t xml:space="preserve">Информирование осуществляется по вопросам соблюдения обязательных требований посредством размещения соответствующих сведений на официальном сайте администрации </w:t>
            </w:r>
            <w:proofErr w:type="spellStart"/>
            <w:r>
              <w:rPr>
                <w:bCs/>
              </w:rPr>
              <w:t>Свирицкого</w:t>
            </w:r>
            <w:proofErr w:type="spellEnd"/>
            <w:r w:rsidRPr="00AE54AE">
              <w:rPr>
                <w:bCs/>
              </w:rPr>
              <w:t xml:space="preserve"> сельского поселения </w:t>
            </w:r>
            <w:proofErr w:type="spellStart"/>
            <w:r w:rsidRPr="00AE54AE">
              <w:t>Волховского</w:t>
            </w:r>
            <w:proofErr w:type="spellEnd"/>
            <w:r w:rsidRPr="00AE54AE">
              <w:t xml:space="preserve"> муниципального района Ленинградской области в разделе «Муниципальный контроль», вкладка «</w:t>
            </w:r>
            <w:r w:rsidRPr="004544C0">
              <w:t>Муниципальный контроль на автомобильном транспорте и в дорожном хозяйстве</w:t>
            </w:r>
            <w:r w:rsidRPr="00AE54AE">
              <w:t>»</w:t>
            </w:r>
          </w:p>
        </w:tc>
        <w:tc>
          <w:tcPr>
            <w:tcW w:w="4394" w:type="dxa"/>
          </w:tcPr>
          <w:p w:rsidR="00437BA6" w:rsidRPr="00AE54AE" w:rsidRDefault="00437BA6" w:rsidP="004D223E">
            <w:pPr>
              <w:pStyle w:val="a5"/>
              <w:ind w:left="0"/>
              <w:jc w:val="center"/>
              <w:rPr>
                <w:b/>
              </w:rPr>
            </w:pPr>
            <w:r w:rsidRPr="00AE54AE">
              <w:t>Постоянно, по мере внесения изменений в законодательстве</w:t>
            </w:r>
          </w:p>
        </w:tc>
        <w:tc>
          <w:tcPr>
            <w:tcW w:w="3119" w:type="dxa"/>
          </w:tcPr>
          <w:p w:rsidR="00437BA6" w:rsidRPr="00AE54AE" w:rsidRDefault="00437BA6" w:rsidP="004D223E">
            <w:pPr>
              <w:pStyle w:val="a5"/>
              <w:ind w:left="0"/>
              <w:jc w:val="center"/>
            </w:pPr>
            <w:r w:rsidRPr="00AE54AE">
              <w:t xml:space="preserve">Специалист </w:t>
            </w:r>
            <w:r>
              <w:t>по управлению муниципальным имуществом, контролю и вопросам дорожной деятельности</w:t>
            </w:r>
          </w:p>
        </w:tc>
      </w:tr>
      <w:tr w:rsidR="00437BA6" w:rsidRPr="00AE54AE" w:rsidTr="00437BA6">
        <w:tc>
          <w:tcPr>
            <w:tcW w:w="795" w:type="dxa"/>
          </w:tcPr>
          <w:p w:rsidR="00437BA6" w:rsidRPr="00AE54AE" w:rsidRDefault="00437BA6" w:rsidP="004D223E">
            <w:pPr>
              <w:pStyle w:val="a5"/>
              <w:ind w:left="0"/>
              <w:jc w:val="center"/>
            </w:pPr>
            <w:r w:rsidRPr="00AE54AE">
              <w:t>2</w:t>
            </w:r>
          </w:p>
        </w:tc>
        <w:tc>
          <w:tcPr>
            <w:tcW w:w="6401" w:type="dxa"/>
          </w:tcPr>
          <w:p w:rsidR="00437BA6" w:rsidRPr="00AE54AE" w:rsidRDefault="00437BA6" w:rsidP="004D223E">
            <w:pPr>
              <w:pStyle w:val="ConsPlusNormal"/>
              <w:ind w:left="-10" w:right="-10"/>
              <w:rPr>
                <w:rFonts w:ascii="Times New Roman" w:hAnsi="Times New Roman" w:cs="Times New Roman"/>
                <w:szCs w:val="22"/>
                <w:u w:val="single"/>
              </w:rPr>
            </w:pPr>
            <w:r w:rsidRPr="00AE54AE">
              <w:rPr>
                <w:rFonts w:ascii="Times New Roman" w:hAnsi="Times New Roman" w:cs="Times New Roman"/>
                <w:szCs w:val="22"/>
                <w:u w:val="single"/>
              </w:rPr>
              <w:t>Обобщение правоприменительной практики</w:t>
            </w:r>
          </w:p>
          <w:p w:rsidR="00437BA6" w:rsidRPr="00AE54AE" w:rsidRDefault="00437BA6" w:rsidP="004D223E">
            <w:pPr>
              <w:pStyle w:val="ConsPlusNormal"/>
              <w:ind w:left="-10" w:right="-10"/>
              <w:jc w:val="both"/>
              <w:rPr>
                <w:rFonts w:ascii="Times New Roman" w:hAnsi="Times New Roman" w:cs="Times New Roman"/>
                <w:szCs w:val="22"/>
              </w:rPr>
            </w:pPr>
            <w:r w:rsidRPr="00AE54AE">
              <w:rPr>
                <w:rFonts w:ascii="Times New Roman" w:hAnsi="Times New Roman" w:cs="Times New Roman"/>
                <w:szCs w:val="22"/>
              </w:rPr>
              <w:t>Обобщение правоприменительной практики осуществляется посредством сбора и анализа данных о проведенных контрольных мероприятиях и их результатах.</w:t>
            </w:r>
          </w:p>
          <w:p w:rsidR="00437BA6" w:rsidRPr="00AE54AE" w:rsidRDefault="00437BA6" w:rsidP="004D223E">
            <w:pPr>
              <w:pStyle w:val="a5"/>
              <w:ind w:left="0"/>
              <w:jc w:val="both"/>
              <w:rPr>
                <w:b/>
              </w:rPr>
            </w:pPr>
            <w:r w:rsidRPr="00AE54AE">
              <w:t>По итогам обобщения готовится доклад, содержащий результаты обобщения правоприменительной практики по осуществлению муниципального контроля в дорожном хозяйстве</w:t>
            </w:r>
          </w:p>
        </w:tc>
        <w:tc>
          <w:tcPr>
            <w:tcW w:w="4394" w:type="dxa"/>
          </w:tcPr>
          <w:p w:rsidR="00437BA6" w:rsidRPr="00AE54AE" w:rsidRDefault="00437BA6" w:rsidP="004D223E">
            <w:pPr>
              <w:tabs>
                <w:tab w:val="left" w:pos="4351"/>
              </w:tabs>
            </w:pPr>
            <w:r w:rsidRPr="00AE54AE">
              <w:t xml:space="preserve">В срок до 1 июля года, следующего за отчетным годом, размещается на сайте администрации </w:t>
            </w:r>
            <w:proofErr w:type="spellStart"/>
            <w:r>
              <w:t>Свирицкого</w:t>
            </w:r>
            <w:proofErr w:type="spellEnd"/>
            <w:r w:rsidRPr="00AE54AE">
              <w:t xml:space="preserve"> сельского поселения </w:t>
            </w:r>
            <w:proofErr w:type="spellStart"/>
            <w:r w:rsidRPr="00AE54AE">
              <w:t>Волховского</w:t>
            </w:r>
            <w:proofErr w:type="spellEnd"/>
            <w:r w:rsidRPr="00AE54AE">
              <w:t xml:space="preserve"> муниципального района Ленинградской области в разделе «Муниципальный контроль», вкладка «</w:t>
            </w:r>
            <w:r w:rsidRPr="004544C0">
              <w:t>Муниципальный контроль на автомобильном транспорте и в дорожном хозяйстве</w:t>
            </w:r>
            <w:r w:rsidRPr="00AE54AE">
              <w:t>»</w:t>
            </w:r>
          </w:p>
        </w:tc>
        <w:tc>
          <w:tcPr>
            <w:tcW w:w="3119" w:type="dxa"/>
          </w:tcPr>
          <w:p w:rsidR="00437BA6" w:rsidRPr="00AE54AE" w:rsidRDefault="00437BA6" w:rsidP="004D223E">
            <w:r w:rsidRPr="004544C0">
              <w:t xml:space="preserve">Специалист по управлению муниципальным имуществом, контролю и вопросам дорожной деятельности </w:t>
            </w:r>
          </w:p>
          <w:p w:rsidR="00437BA6" w:rsidRPr="00AE54AE" w:rsidRDefault="00437BA6" w:rsidP="004D223E"/>
          <w:p w:rsidR="00437BA6" w:rsidRPr="00AE54AE" w:rsidRDefault="00437BA6" w:rsidP="004D223E"/>
          <w:p w:rsidR="00437BA6" w:rsidRPr="00AE54AE" w:rsidRDefault="00437BA6" w:rsidP="004D223E"/>
          <w:p w:rsidR="00437BA6" w:rsidRPr="00AE54AE" w:rsidRDefault="00437BA6" w:rsidP="004D223E"/>
          <w:p w:rsidR="00437BA6" w:rsidRPr="00AE54AE" w:rsidRDefault="00437BA6" w:rsidP="004D223E"/>
        </w:tc>
      </w:tr>
      <w:tr w:rsidR="00437BA6" w:rsidRPr="00AE54AE" w:rsidTr="00437BA6">
        <w:tc>
          <w:tcPr>
            <w:tcW w:w="795" w:type="dxa"/>
          </w:tcPr>
          <w:p w:rsidR="00437BA6" w:rsidRPr="00AE54AE" w:rsidRDefault="00437BA6" w:rsidP="004D223E">
            <w:pPr>
              <w:pStyle w:val="a5"/>
              <w:ind w:left="0"/>
              <w:jc w:val="center"/>
            </w:pPr>
            <w:r w:rsidRPr="00AE54AE">
              <w:t>3</w:t>
            </w:r>
          </w:p>
        </w:tc>
        <w:tc>
          <w:tcPr>
            <w:tcW w:w="6401" w:type="dxa"/>
          </w:tcPr>
          <w:p w:rsidR="00437BA6" w:rsidRPr="00AE54AE" w:rsidRDefault="00437BA6" w:rsidP="004D223E">
            <w:pPr>
              <w:pStyle w:val="ConsPlusNormal"/>
              <w:ind w:left="-10" w:right="-10"/>
              <w:rPr>
                <w:rFonts w:ascii="Times New Roman" w:hAnsi="Times New Roman" w:cs="Times New Roman"/>
                <w:szCs w:val="22"/>
                <w:u w:val="single"/>
              </w:rPr>
            </w:pPr>
            <w:r w:rsidRPr="00AE54AE">
              <w:rPr>
                <w:rFonts w:ascii="Times New Roman" w:hAnsi="Times New Roman" w:cs="Times New Roman"/>
                <w:szCs w:val="22"/>
                <w:u w:val="single"/>
              </w:rPr>
              <w:t>Объявление предостережения</w:t>
            </w:r>
          </w:p>
          <w:p w:rsidR="00437BA6" w:rsidRPr="00AE54AE" w:rsidRDefault="00437BA6" w:rsidP="004D223E">
            <w:pPr>
              <w:pStyle w:val="a5"/>
              <w:ind w:left="0"/>
              <w:jc w:val="both"/>
              <w:rPr>
                <w:b/>
              </w:rPr>
            </w:pPr>
            <w:r w:rsidRPr="00AE54AE">
              <w:t>Предостережение о недопустимости нарушения обязательных требований объявляется контролируемому лицу в случае наличия сведений о готовящихся нарушениях обязательных требований 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</w:t>
            </w:r>
          </w:p>
        </w:tc>
        <w:tc>
          <w:tcPr>
            <w:tcW w:w="4394" w:type="dxa"/>
          </w:tcPr>
          <w:p w:rsidR="00437BA6" w:rsidRPr="00AE54AE" w:rsidRDefault="00437BA6" w:rsidP="004D223E">
            <w:pPr>
              <w:pStyle w:val="a5"/>
              <w:ind w:left="0"/>
              <w:jc w:val="center"/>
              <w:rPr>
                <w:b/>
              </w:rPr>
            </w:pPr>
            <w:r w:rsidRPr="00AE54AE">
              <w:rPr>
                <w:color w:val="000000"/>
                <w:shd w:val="clear" w:color="auto" w:fill="FFFFFF"/>
              </w:rPr>
              <w:t>По мере появления оснований, предусмотренных законодательством</w:t>
            </w:r>
          </w:p>
        </w:tc>
        <w:tc>
          <w:tcPr>
            <w:tcW w:w="3119" w:type="dxa"/>
          </w:tcPr>
          <w:p w:rsidR="00437BA6" w:rsidRPr="00AE54AE" w:rsidRDefault="00437BA6" w:rsidP="004D223E">
            <w:pPr>
              <w:tabs>
                <w:tab w:val="left" w:pos="4351"/>
              </w:tabs>
              <w:jc w:val="center"/>
              <w:rPr>
                <w:rFonts w:eastAsia="Calibri"/>
              </w:rPr>
            </w:pPr>
            <w:r w:rsidRPr="00AE54AE">
              <w:rPr>
                <w:rFonts w:eastAsia="Calibri"/>
              </w:rPr>
              <w:t xml:space="preserve">Глава администрации </w:t>
            </w:r>
          </w:p>
          <w:p w:rsidR="00437BA6" w:rsidRPr="00AE54AE" w:rsidRDefault="00437BA6" w:rsidP="004D223E">
            <w:pPr>
              <w:pStyle w:val="a5"/>
              <w:ind w:left="0"/>
              <w:jc w:val="center"/>
              <w:rPr>
                <w:b/>
              </w:rPr>
            </w:pPr>
          </w:p>
        </w:tc>
      </w:tr>
      <w:tr w:rsidR="00437BA6" w:rsidRPr="00AE54AE" w:rsidTr="00437BA6">
        <w:tc>
          <w:tcPr>
            <w:tcW w:w="795" w:type="dxa"/>
          </w:tcPr>
          <w:p w:rsidR="00437BA6" w:rsidRPr="00AE54AE" w:rsidRDefault="00437BA6" w:rsidP="004D223E">
            <w:pPr>
              <w:pStyle w:val="a5"/>
              <w:ind w:left="0"/>
              <w:jc w:val="center"/>
            </w:pPr>
            <w:r w:rsidRPr="00AE54AE">
              <w:t>4</w:t>
            </w:r>
          </w:p>
        </w:tc>
        <w:tc>
          <w:tcPr>
            <w:tcW w:w="6401" w:type="dxa"/>
          </w:tcPr>
          <w:p w:rsidR="00437BA6" w:rsidRPr="00AE54AE" w:rsidRDefault="00437BA6" w:rsidP="004D223E">
            <w:pPr>
              <w:pStyle w:val="ConsPlusNormal"/>
              <w:ind w:left="-10" w:right="-10"/>
              <w:rPr>
                <w:rFonts w:ascii="Times New Roman" w:eastAsia="Calibri" w:hAnsi="Times New Roman" w:cs="Times New Roman"/>
                <w:szCs w:val="22"/>
                <w:u w:val="single"/>
                <w:lang w:eastAsia="en-US"/>
              </w:rPr>
            </w:pPr>
            <w:r w:rsidRPr="00AE54AE">
              <w:rPr>
                <w:rFonts w:ascii="Times New Roman" w:eastAsia="Calibri" w:hAnsi="Times New Roman" w:cs="Times New Roman"/>
                <w:szCs w:val="22"/>
                <w:u w:val="single"/>
                <w:lang w:eastAsia="en-US"/>
              </w:rPr>
              <w:t>Консультирование.</w:t>
            </w:r>
          </w:p>
          <w:p w:rsidR="00437BA6" w:rsidRPr="00AE54AE" w:rsidRDefault="00437BA6" w:rsidP="004D223E">
            <w:pPr>
              <w:pStyle w:val="ConsPlusNormal"/>
              <w:ind w:left="-10" w:right="-10"/>
              <w:rPr>
                <w:rFonts w:ascii="Times New Roman" w:eastAsia="Calibri" w:hAnsi="Times New Roman" w:cs="Times New Roman"/>
                <w:szCs w:val="22"/>
                <w:lang w:eastAsia="en-US"/>
              </w:rPr>
            </w:pPr>
            <w:r w:rsidRPr="00AE54AE">
              <w:rPr>
                <w:rFonts w:ascii="Times New Roman" w:eastAsia="Calibri" w:hAnsi="Times New Roman" w:cs="Times New Roman"/>
                <w:szCs w:val="22"/>
                <w:lang w:eastAsia="en-US"/>
              </w:rPr>
              <w:lastRenderedPageBreak/>
              <w:t>Консультирование осуществляется в устной форме по следующим вопросам:</w:t>
            </w:r>
          </w:p>
          <w:p w:rsidR="00437BA6" w:rsidRPr="00AE54AE" w:rsidRDefault="00437BA6" w:rsidP="004D223E">
            <w:pPr>
              <w:pStyle w:val="ConsPlusNormal"/>
              <w:ind w:left="-10" w:right="-10"/>
              <w:rPr>
                <w:rFonts w:ascii="Times New Roman" w:eastAsia="Calibri" w:hAnsi="Times New Roman" w:cs="Times New Roman"/>
                <w:szCs w:val="22"/>
                <w:lang w:eastAsia="en-US"/>
              </w:rPr>
            </w:pPr>
            <w:r w:rsidRPr="00AE54AE">
              <w:rPr>
                <w:rFonts w:ascii="Times New Roman" w:eastAsia="Calibri" w:hAnsi="Times New Roman" w:cs="Times New Roman"/>
                <w:szCs w:val="22"/>
                <w:lang w:eastAsia="en-US"/>
              </w:rPr>
              <w:t xml:space="preserve">1) организация и осуществление </w:t>
            </w:r>
            <w:r w:rsidRPr="00C4337A">
              <w:rPr>
                <w:rFonts w:ascii="Times New Roman" w:hAnsi="Times New Roman" w:cs="Times New Roman"/>
              </w:rPr>
              <w:t>Муниципальн</w:t>
            </w:r>
            <w:r>
              <w:rPr>
                <w:rFonts w:ascii="Times New Roman" w:hAnsi="Times New Roman" w:cs="Times New Roman"/>
              </w:rPr>
              <w:t>ого контроля</w:t>
            </w:r>
            <w:r w:rsidRPr="00C4337A">
              <w:rPr>
                <w:rFonts w:ascii="Times New Roman" w:hAnsi="Times New Roman" w:cs="Times New Roman"/>
              </w:rPr>
              <w:t xml:space="preserve"> на автомобильном транспорте и в дорожном хозяйстве</w:t>
            </w:r>
            <w:r w:rsidRPr="00AE54AE">
              <w:rPr>
                <w:rFonts w:ascii="Times New Roman" w:eastAsia="Calibri" w:hAnsi="Times New Roman" w:cs="Times New Roman"/>
                <w:szCs w:val="22"/>
                <w:lang w:eastAsia="en-US"/>
              </w:rPr>
              <w:t>;</w:t>
            </w:r>
          </w:p>
          <w:p w:rsidR="00437BA6" w:rsidRPr="00AE54AE" w:rsidRDefault="00437BA6" w:rsidP="004D223E">
            <w:pPr>
              <w:pStyle w:val="ConsPlusNormal"/>
              <w:ind w:left="-10" w:right="-10"/>
              <w:rPr>
                <w:rFonts w:ascii="Times New Roman" w:eastAsia="Calibri" w:hAnsi="Times New Roman" w:cs="Times New Roman"/>
                <w:szCs w:val="22"/>
                <w:lang w:eastAsia="en-US"/>
              </w:rPr>
            </w:pPr>
            <w:r w:rsidRPr="00AE54AE">
              <w:rPr>
                <w:rFonts w:ascii="Times New Roman" w:eastAsia="Calibri" w:hAnsi="Times New Roman" w:cs="Times New Roman"/>
                <w:szCs w:val="22"/>
                <w:lang w:eastAsia="en-US"/>
              </w:rPr>
              <w:t xml:space="preserve">2) порядок осуществления контрольных мероприятий, </w:t>
            </w:r>
          </w:p>
          <w:p w:rsidR="00437BA6" w:rsidRPr="00AE54AE" w:rsidRDefault="00437BA6" w:rsidP="004D223E">
            <w:pPr>
              <w:pStyle w:val="ConsPlusNormal"/>
              <w:ind w:left="-10" w:right="-10"/>
              <w:rPr>
                <w:rFonts w:ascii="Times New Roman" w:eastAsia="Calibri" w:hAnsi="Times New Roman" w:cs="Times New Roman"/>
                <w:szCs w:val="22"/>
                <w:lang w:eastAsia="en-US"/>
              </w:rPr>
            </w:pPr>
            <w:r w:rsidRPr="00AE54AE">
              <w:rPr>
                <w:rFonts w:ascii="Times New Roman" w:eastAsia="Calibri" w:hAnsi="Times New Roman" w:cs="Times New Roman"/>
                <w:szCs w:val="22"/>
                <w:lang w:eastAsia="en-US"/>
              </w:rPr>
              <w:t>3) порядок обжалования действий (бездействия) должностных лиц в части осуществления муниципального контроля в дорожном хозяйстве;</w:t>
            </w:r>
          </w:p>
          <w:p w:rsidR="00437BA6" w:rsidRPr="00AE54AE" w:rsidRDefault="00437BA6" w:rsidP="004D223E">
            <w:pPr>
              <w:pStyle w:val="ConsPlusNormal"/>
              <w:ind w:left="-10" w:right="-10"/>
              <w:rPr>
                <w:rFonts w:ascii="Times New Roman" w:eastAsia="Calibri" w:hAnsi="Times New Roman" w:cs="Times New Roman"/>
                <w:szCs w:val="22"/>
                <w:lang w:eastAsia="en-US"/>
              </w:rPr>
            </w:pPr>
            <w:r w:rsidRPr="00AE54AE">
              <w:rPr>
                <w:rFonts w:ascii="Times New Roman" w:eastAsia="Calibri" w:hAnsi="Times New Roman" w:cs="Times New Roman"/>
                <w:szCs w:val="22"/>
                <w:lang w:eastAsia="en-US"/>
              </w:rPr>
              <w:t>4) получение информации о нормативных правовых актах (их отдельных положениях), содержащих обязательные требования.</w:t>
            </w:r>
          </w:p>
          <w:p w:rsidR="00437BA6" w:rsidRPr="00AE54AE" w:rsidRDefault="00437BA6" w:rsidP="004D223E">
            <w:pPr>
              <w:pStyle w:val="ConsPlusNormal"/>
              <w:ind w:left="-10" w:right="-10"/>
              <w:rPr>
                <w:rFonts w:ascii="Times New Roman" w:eastAsia="Calibri" w:hAnsi="Times New Roman" w:cs="Times New Roman"/>
                <w:szCs w:val="22"/>
                <w:lang w:eastAsia="en-US"/>
              </w:rPr>
            </w:pPr>
            <w:r w:rsidRPr="00AE54AE">
              <w:rPr>
                <w:rFonts w:ascii="Times New Roman" w:eastAsia="Calibri" w:hAnsi="Times New Roman" w:cs="Times New Roman"/>
                <w:szCs w:val="22"/>
                <w:lang w:eastAsia="en-US"/>
              </w:rPr>
              <w:t xml:space="preserve">Письменное консультирование контролируемых лиц и их представителей осуществляется по вопросам порядка обжалования решений администрации </w:t>
            </w:r>
          </w:p>
        </w:tc>
        <w:tc>
          <w:tcPr>
            <w:tcW w:w="4394" w:type="dxa"/>
          </w:tcPr>
          <w:p w:rsidR="00437BA6" w:rsidRPr="00AE54AE" w:rsidRDefault="00437BA6" w:rsidP="004D223E">
            <w:pPr>
              <w:pStyle w:val="a5"/>
              <w:ind w:left="0"/>
              <w:jc w:val="center"/>
              <w:rPr>
                <w:color w:val="000000"/>
                <w:shd w:val="clear" w:color="auto" w:fill="FFFFFF"/>
              </w:rPr>
            </w:pPr>
            <w:r w:rsidRPr="00AE54AE">
              <w:rPr>
                <w:rFonts w:eastAsia="Calibri"/>
              </w:rPr>
              <w:lastRenderedPageBreak/>
              <w:t xml:space="preserve">Постоянно с учетом особенностей </w:t>
            </w:r>
            <w:r w:rsidRPr="00AE54AE">
              <w:rPr>
                <w:rFonts w:eastAsia="Calibri"/>
              </w:rPr>
              <w:lastRenderedPageBreak/>
              <w:t>организации личного приема граждан</w:t>
            </w:r>
          </w:p>
        </w:tc>
        <w:tc>
          <w:tcPr>
            <w:tcW w:w="3119" w:type="dxa"/>
          </w:tcPr>
          <w:p w:rsidR="00437BA6" w:rsidRPr="00AE54AE" w:rsidRDefault="00437BA6" w:rsidP="004D223E">
            <w:r w:rsidRPr="004544C0">
              <w:lastRenderedPageBreak/>
              <w:t xml:space="preserve">Специалист по управлению </w:t>
            </w:r>
            <w:r w:rsidRPr="004544C0">
              <w:lastRenderedPageBreak/>
              <w:t xml:space="preserve">муниципальным имуществом, контролю и вопросам дорожной деятельности </w:t>
            </w:r>
          </w:p>
          <w:p w:rsidR="00437BA6" w:rsidRPr="00AE54AE" w:rsidRDefault="00437BA6" w:rsidP="004D223E">
            <w:pPr>
              <w:tabs>
                <w:tab w:val="left" w:pos="4351"/>
              </w:tabs>
              <w:jc w:val="center"/>
              <w:rPr>
                <w:rFonts w:eastAsia="Calibri"/>
              </w:rPr>
            </w:pPr>
          </w:p>
        </w:tc>
      </w:tr>
      <w:tr w:rsidR="00437BA6" w:rsidRPr="00AE54AE" w:rsidTr="00437BA6">
        <w:tc>
          <w:tcPr>
            <w:tcW w:w="795" w:type="dxa"/>
          </w:tcPr>
          <w:p w:rsidR="00437BA6" w:rsidRPr="00E72412" w:rsidRDefault="00437BA6" w:rsidP="004D223E">
            <w:pPr>
              <w:pStyle w:val="a5"/>
              <w:ind w:left="0"/>
              <w:jc w:val="center"/>
            </w:pPr>
            <w:r>
              <w:lastRenderedPageBreak/>
              <w:t>5</w:t>
            </w:r>
          </w:p>
        </w:tc>
        <w:tc>
          <w:tcPr>
            <w:tcW w:w="6401" w:type="dxa"/>
          </w:tcPr>
          <w:p w:rsidR="00437BA6" w:rsidRDefault="00437BA6" w:rsidP="004D223E">
            <w:pPr>
              <w:overflowPunct w:val="0"/>
              <w:autoSpaceDE w:val="0"/>
              <w:autoSpaceDN w:val="0"/>
              <w:textAlignment w:val="baseline"/>
              <w:rPr>
                <w:rFonts w:eastAsia="Times New Roman"/>
                <w:kern w:val="3"/>
              </w:rPr>
            </w:pPr>
            <w:r>
              <w:rPr>
                <w:rFonts w:eastAsia="Times New Roman"/>
                <w:kern w:val="3"/>
              </w:rPr>
              <w:t>Профилактический визит:</w:t>
            </w:r>
          </w:p>
          <w:p w:rsidR="00437BA6" w:rsidRPr="00531D33" w:rsidRDefault="00437BA6" w:rsidP="004D223E">
            <w:pPr>
              <w:overflowPunct w:val="0"/>
              <w:autoSpaceDE w:val="0"/>
              <w:autoSpaceDN w:val="0"/>
              <w:jc w:val="both"/>
              <w:textAlignment w:val="baseline"/>
              <w:rPr>
                <w:rFonts w:eastAsia="Times New Roman"/>
                <w:kern w:val="3"/>
              </w:rPr>
            </w:pPr>
            <w:r>
              <w:rPr>
                <w:rFonts w:eastAsia="Times New Roman"/>
                <w:kern w:val="3"/>
              </w:rPr>
              <w:t>5</w:t>
            </w:r>
            <w:r w:rsidRPr="00531D33">
              <w:rPr>
                <w:rFonts w:eastAsia="Times New Roman"/>
                <w:kern w:val="3"/>
              </w:rPr>
              <w:t>.1. Обязательный профилактический визит проводится в форме профилактической беседы инспектором</w:t>
            </w:r>
            <w:r>
              <w:rPr>
                <w:rFonts w:eastAsia="Times New Roman"/>
                <w:kern w:val="3"/>
              </w:rPr>
              <w:t xml:space="preserve"> </w:t>
            </w:r>
            <w:r w:rsidRPr="00531D33">
              <w:rPr>
                <w:rFonts w:eastAsia="Times New Roman"/>
                <w:kern w:val="3"/>
              </w:rPr>
              <w:t>по месту осуществления деятельности контролируемого лица либо путем использования видео-конференц-связи или мобильного приложения "Инспектор"</w:t>
            </w:r>
            <w:r>
              <w:rPr>
                <w:rFonts w:eastAsia="Times New Roman"/>
                <w:kern w:val="3"/>
              </w:rPr>
              <w:t xml:space="preserve"> </w:t>
            </w:r>
            <w:r w:rsidRPr="00531D33">
              <w:rPr>
                <w:rFonts w:eastAsia="Times New Roman"/>
                <w:kern w:val="3"/>
              </w:rPr>
              <w:t>в отношении:</w:t>
            </w:r>
          </w:p>
          <w:p w:rsidR="00437BA6" w:rsidRPr="00531D33" w:rsidRDefault="00437BA6" w:rsidP="004D223E">
            <w:pPr>
              <w:overflowPunct w:val="0"/>
              <w:autoSpaceDE w:val="0"/>
              <w:autoSpaceDN w:val="0"/>
              <w:jc w:val="both"/>
              <w:textAlignment w:val="baseline"/>
              <w:rPr>
                <w:rFonts w:eastAsia="Times New Roman"/>
                <w:kern w:val="3"/>
              </w:rPr>
            </w:pPr>
            <w:r w:rsidRPr="00531D33">
              <w:rPr>
                <w:rFonts w:eastAsia="Times New Roman"/>
                <w:kern w:val="3"/>
              </w:rPr>
              <w:t>1. К</w:t>
            </w:r>
            <w:r>
              <w:rPr>
                <w:rFonts w:eastAsia="Times New Roman"/>
                <w:kern w:val="3"/>
              </w:rPr>
              <w:t>онтролируемое лицо (адрес, ИНН, к</w:t>
            </w:r>
            <w:r w:rsidRPr="00531D33">
              <w:rPr>
                <w:rFonts w:eastAsia="Times New Roman"/>
                <w:kern w:val="3"/>
              </w:rPr>
              <w:t>атегория риска, объект контроля) (приложение 1)</w:t>
            </w:r>
          </w:p>
          <w:p w:rsidR="00437BA6" w:rsidRPr="00531D33" w:rsidRDefault="00437BA6" w:rsidP="004D223E">
            <w:pPr>
              <w:overflowPunct w:val="0"/>
              <w:autoSpaceDE w:val="0"/>
              <w:autoSpaceDN w:val="0"/>
              <w:ind w:firstLine="720"/>
              <w:jc w:val="both"/>
              <w:textAlignment w:val="baseline"/>
              <w:rPr>
                <w:rFonts w:eastAsia="Times New Roman"/>
                <w:kern w:val="3"/>
              </w:rPr>
            </w:pPr>
          </w:p>
          <w:p w:rsidR="00437BA6" w:rsidRPr="00531D33" w:rsidRDefault="00437BA6" w:rsidP="004D223E">
            <w:pPr>
              <w:overflowPunct w:val="0"/>
              <w:autoSpaceDE w:val="0"/>
              <w:autoSpaceDN w:val="0"/>
              <w:ind w:firstLine="720"/>
              <w:jc w:val="both"/>
              <w:textAlignment w:val="baseline"/>
              <w:rPr>
                <w:rFonts w:eastAsia="Times New Roman"/>
                <w:kern w:val="3"/>
              </w:rPr>
            </w:pPr>
          </w:p>
          <w:p w:rsidR="00437BA6" w:rsidRPr="00531D33" w:rsidRDefault="00437BA6" w:rsidP="004D223E">
            <w:pPr>
              <w:overflowPunct w:val="0"/>
              <w:autoSpaceDE w:val="0"/>
              <w:autoSpaceDN w:val="0"/>
              <w:ind w:firstLine="720"/>
              <w:jc w:val="both"/>
              <w:textAlignment w:val="baseline"/>
              <w:rPr>
                <w:rFonts w:eastAsia="Times New Roman"/>
                <w:kern w:val="3"/>
              </w:rPr>
            </w:pPr>
          </w:p>
        </w:tc>
        <w:tc>
          <w:tcPr>
            <w:tcW w:w="4394" w:type="dxa"/>
          </w:tcPr>
          <w:p w:rsidR="00437BA6" w:rsidRPr="00531D33" w:rsidRDefault="00437BA6" w:rsidP="004D223E">
            <w:pPr>
              <w:overflowPunct w:val="0"/>
              <w:autoSpaceDE w:val="0"/>
              <w:autoSpaceDN w:val="0"/>
              <w:jc w:val="center"/>
              <w:textAlignment w:val="baseline"/>
              <w:rPr>
                <w:rFonts w:eastAsia="Times New Roman"/>
                <w:kern w:val="3"/>
              </w:rPr>
            </w:pPr>
            <w:r w:rsidRPr="00531D33">
              <w:rPr>
                <w:rFonts w:eastAsia="Times New Roman"/>
                <w:kern w:val="3"/>
              </w:rPr>
              <w:t>Срок проведения обязательного профилактического визита не может превышать десять рабочих дней и может быть продлен на срок, необходимый для проведения экспертизы, испытаний.</w:t>
            </w:r>
          </w:p>
          <w:p w:rsidR="00437BA6" w:rsidRPr="00531D33" w:rsidRDefault="00437BA6" w:rsidP="004D223E">
            <w:pPr>
              <w:overflowPunct w:val="0"/>
              <w:autoSpaceDE w:val="0"/>
              <w:autoSpaceDN w:val="0"/>
              <w:jc w:val="center"/>
              <w:textAlignment w:val="baseline"/>
              <w:rPr>
                <w:rFonts w:eastAsia="Times New Roman"/>
                <w:kern w:val="3"/>
              </w:rPr>
            </w:pPr>
            <w:r w:rsidRPr="00531D33">
              <w:rPr>
                <w:rFonts w:eastAsia="Times New Roman"/>
                <w:kern w:val="3"/>
              </w:rPr>
              <w:t>Периодичность</w:t>
            </w:r>
          </w:p>
          <w:p w:rsidR="00437BA6" w:rsidRPr="00531D33" w:rsidRDefault="00437BA6" w:rsidP="004D223E">
            <w:pPr>
              <w:overflowPunct w:val="0"/>
              <w:autoSpaceDE w:val="0"/>
              <w:autoSpaceDN w:val="0"/>
              <w:jc w:val="center"/>
              <w:textAlignment w:val="baseline"/>
              <w:rPr>
                <w:rFonts w:eastAsia="Times New Roman"/>
                <w:kern w:val="3"/>
              </w:rPr>
            </w:pPr>
            <w:r w:rsidRPr="00531D33">
              <w:rPr>
                <w:rFonts w:eastAsia="Times New Roman"/>
                <w:kern w:val="3"/>
              </w:rPr>
              <w:t>и порядок проведения установлены статьями 52 и 52.1 Федерального закона от 31.07.2020</w:t>
            </w:r>
          </w:p>
          <w:p w:rsidR="00437BA6" w:rsidRPr="00531D33" w:rsidRDefault="00437BA6" w:rsidP="004D223E">
            <w:pPr>
              <w:overflowPunct w:val="0"/>
              <w:autoSpaceDE w:val="0"/>
              <w:autoSpaceDN w:val="0"/>
              <w:jc w:val="center"/>
              <w:textAlignment w:val="baseline"/>
              <w:rPr>
                <w:rFonts w:eastAsia="Times New Roman"/>
                <w:kern w:val="3"/>
              </w:rPr>
            </w:pPr>
            <w:r w:rsidRPr="00531D33">
              <w:rPr>
                <w:rFonts w:eastAsia="Times New Roman"/>
                <w:kern w:val="3"/>
              </w:rPr>
              <w:t>N 248-ФЗ</w:t>
            </w:r>
          </w:p>
          <w:p w:rsidR="00437BA6" w:rsidRPr="00531D33" w:rsidRDefault="00437BA6" w:rsidP="004D223E">
            <w:pPr>
              <w:overflowPunct w:val="0"/>
              <w:autoSpaceDE w:val="0"/>
              <w:autoSpaceDN w:val="0"/>
              <w:jc w:val="center"/>
              <w:textAlignment w:val="baseline"/>
              <w:rPr>
                <w:rFonts w:eastAsia="Times New Roman"/>
                <w:kern w:val="3"/>
              </w:rPr>
            </w:pPr>
            <w:r w:rsidRPr="00531D33">
              <w:rPr>
                <w:rFonts w:eastAsia="Times New Roman"/>
                <w:kern w:val="3"/>
              </w:rPr>
              <w:t>"О государственном контроле (надзоре)</w:t>
            </w:r>
          </w:p>
          <w:p w:rsidR="00437BA6" w:rsidRPr="00531D33" w:rsidRDefault="00437BA6" w:rsidP="004D223E">
            <w:pPr>
              <w:overflowPunct w:val="0"/>
              <w:autoSpaceDE w:val="0"/>
              <w:autoSpaceDN w:val="0"/>
              <w:jc w:val="center"/>
              <w:textAlignment w:val="baseline"/>
              <w:rPr>
                <w:rFonts w:eastAsia="Times New Roman"/>
                <w:kern w:val="3"/>
              </w:rPr>
            </w:pPr>
            <w:r w:rsidRPr="00531D33">
              <w:rPr>
                <w:rFonts w:eastAsia="Times New Roman"/>
                <w:kern w:val="3"/>
              </w:rPr>
              <w:t>и муниципальном контроле в Российской Федерации". Изменения</w:t>
            </w:r>
          </w:p>
          <w:p w:rsidR="00437BA6" w:rsidRPr="00531D33" w:rsidRDefault="00437BA6" w:rsidP="004D223E">
            <w:pPr>
              <w:overflowPunct w:val="0"/>
              <w:autoSpaceDE w:val="0"/>
              <w:autoSpaceDN w:val="0"/>
              <w:jc w:val="center"/>
              <w:textAlignment w:val="baseline"/>
              <w:rPr>
                <w:rFonts w:eastAsia="Times New Roman"/>
                <w:kern w:val="3"/>
              </w:rPr>
            </w:pPr>
            <w:r w:rsidRPr="00531D33">
              <w:rPr>
                <w:rFonts w:eastAsia="Times New Roman"/>
                <w:kern w:val="3"/>
              </w:rPr>
              <w:t>в данную часть программы профилактики в случае необходимости вносятся ежемесячно.</w:t>
            </w:r>
          </w:p>
        </w:tc>
        <w:tc>
          <w:tcPr>
            <w:tcW w:w="3119" w:type="dxa"/>
          </w:tcPr>
          <w:p w:rsidR="00437BA6" w:rsidRPr="00AE54AE" w:rsidRDefault="00437BA6" w:rsidP="004D223E">
            <w:r w:rsidRPr="004544C0">
              <w:t xml:space="preserve">Специалист по управлению муниципальным имуществом, контролю и вопросам дорожной деятельности </w:t>
            </w:r>
          </w:p>
          <w:p w:rsidR="00437BA6" w:rsidRPr="00E72412" w:rsidRDefault="00437BA6" w:rsidP="004D223E">
            <w:pPr>
              <w:tabs>
                <w:tab w:val="left" w:pos="4351"/>
              </w:tabs>
              <w:jc w:val="center"/>
              <w:rPr>
                <w:rFonts w:eastAsia="Calibri"/>
              </w:rPr>
            </w:pPr>
          </w:p>
        </w:tc>
      </w:tr>
      <w:tr w:rsidR="00437BA6" w:rsidRPr="00AE54AE" w:rsidTr="00437BA6">
        <w:tc>
          <w:tcPr>
            <w:tcW w:w="795" w:type="dxa"/>
          </w:tcPr>
          <w:p w:rsidR="00437BA6" w:rsidRDefault="00437BA6" w:rsidP="004D223E">
            <w:pPr>
              <w:pStyle w:val="a5"/>
              <w:ind w:left="0"/>
              <w:jc w:val="center"/>
            </w:pPr>
          </w:p>
        </w:tc>
        <w:tc>
          <w:tcPr>
            <w:tcW w:w="6401" w:type="dxa"/>
          </w:tcPr>
          <w:p w:rsidR="00437BA6" w:rsidRPr="00531D33" w:rsidRDefault="00437BA6" w:rsidP="004D223E">
            <w:pPr>
              <w:overflowPunct w:val="0"/>
              <w:autoSpaceDE w:val="0"/>
              <w:autoSpaceDN w:val="0"/>
              <w:jc w:val="both"/>
              <w:textAlignment w:val="baseline"/>
              <w:rPr>
                <w:rFonts w:eastAsia="Times New Roman"/>
                <w:kern w:val="3"/>
              </w:rPr>
            </w:pPr>
            <w:r>
              <w:rPr>
                <w:rFonts w:eastAsia="Times New Roman"/>
                <w:kern w:val="3"/>
              </w:rPr>
              <w:t>5</w:t>
            </w:r>
            <w:r w:rsidRPr="00531D33">
              <w:rPr>
                <w:rFonts w:eastAsia="Times New Roman"/>
                <w:kern w:val="3"/>
              </w:rPr>
              <w:t>.2. Профилактический визит</w:t>
            </w:r>
            <w:r>
              <w:rPr>
                <w:rFonts w:eastAsia="Times New Roman"/>
                <w:kern w:val="3"/>
              </w:rPr>
              <w:t xml:space="preserve"> </w:t>
            </w:r>
            <w:r w:rsidRPr="00531D33">
              <w:rPr>
                <w:rFonts w:eastAsia="Times New Roman"/>
                <w:kern w:val="3"/>
              </w:rPr>
              <w:t>по инициативе контролируемого лица</w:t>
            </w:r>
            <w:r>
              <w:rPr>
                <w:rFonts w:eastAsia="Times New Roman"/>
                <w:kern w:val="3"/>
              </w:rPr>
              <w:t xml:space="preserve"> </w:t>
            </w:r>
            <w:r w:rsidRPr="00531D33">
              <w:rPr>
                <w:rFonts w:eastAsia="Times New Roman"/>
                <w:kern w:val="3"/>
              </w:rPr>
              <w:t>(может быть проведен по заявлению контролируемого лица, если такое лицо относится к субъектам малого предпринимательства, является социально ориентированной некоммерческой организацией либо государственным</w:t>
            </w:r>
            <w:r>
              <w:rPr>
                <w:rFonts w:eastAsia="Times New Roman"/>
                <w:kern w:val="3"/>
              </w:rPr>
              <w:t xml:space="preserve"> </w:t>
            </w:r>
            <w:r w:rsidRPr="00531D33">
              <w:rPr>
                <w:rFonts w:eastAsia="Times New Roman"/>
                <w:kern w:val="3"/>
              </w:rPr>
              <w:t>или муниципальным учреждением)</w:t>
            </w:r>
          </w:p>
        </w:tc>
        <w:tc>
          <w:tcPr>
            <w:tcW w:w="4394" w:type="dxa"/>
          </w:tcPr>
          <w:p w:rsidR="00437BA6" w:rsidRPr="00531D33" w:rsidRDefault="00437BA6" w:rsidP="004D223E">
            <w:pPr>
              <w:overflowPunct w:val="0"/>
              <w:autoSpaceDE w:val="0"/>
              <w:autoSpaceDN w:val="0"/>
              <w:jc w:val="center"/>
              <w:textAlignment w:val="baseline"/>
              <w:rPr>
                <w:rFonts w:eastAsia="Times New Roman"/>
                <w:kern w:val="3"/>
              </w:rPr>
            </w:pPr>
            <w:r w:rsidRPr="00531D33">
              <w:rPr>
                <w:rFonts w:eastAsia="Times New Roman"/>
                <w:kern w:val="3"/>
              </w:rPr>
              <w:t>Срок проведения профилактического визита по инициативе контролируемого лица составляет один день</w:t>
            </w:r>
          </w:p>
          <w:p w:rsidR="00437BA6" w:rsidRPr="00531D33" w:rsidRDefault="00437BA6" w:rsidP="004D223E">
            <w:pPr>
              <w:overflowPunct w:val="0"/>
              <w:autoSpaceDE w:val="0"/>
              <w:autoSpaceDN w:val="0"/>
              <w:jc w:val="center"/>
              <w:textAlignment w:val="baseline"/>
              <w:rPr>
                <w:rFonts w:eastAsia="Times New Roman"/>
                <w:kern w:val="3"/>
              </w:rPr>
            </w:pPr>
            <w:r w:rsidRPr="00531D33">
              <w:rPr>
                <w:rFonts w:eastAsia="Times New Roman"/>
                <w:kern w:val="3"/>
              </w:rPr>
              <w:t>и может быть продлен</w:t>
            </w:r>
          </w:p>
          <w:p w:rsidR="00437BA6" w:rsidRPr="00531D33" w:rsidRDefault="00437BA6" w:rsidP="004D223E">
            <w:pPr>
              <w:overflowPunct w:val="0"/>
              <w:autoSpaceDE w:val="0"/>
              <w:autoSpaceDN w:val="0"/>
              <w:jc w:val="center"/>
              <w:textAlignment w:val="baseline"/>
              <w:rPr>
                <w:rFonts w:eastAsia="Times New Roman"/>
                <w:kern w:val="3"/>
              </w:rPr>
            </w:pPr>
            <w:r w:rsidRPr="00531D33">
              <w:rPr>
                <w:rFonts w:eastAsia="Times New Roman"/>
                <w:kern w:val="3"/>
              </w:rPr>
              <w:t>на срок, необходимый для проведения испытаний. Порядок проведения установлен статьями 52</w:t>
            </w:r>
          </w:p>
          <w:p w:rsidR="00437BA6" w:rsidRPr="00531D33" w:rsidRDefault="00437BA6" w:rsidP="004D223E">
            <w:pPr>
              <w:overflowPunct w:val="0"/>
              <w:autoSpaceDE w:val="0"/>
              <w:autoSpaceDN w:val="0"/>
              <w:jc w:val="center"/>
              <w:textAlignment w:val="baseline"/>
              <w:rPr>
                <w:rFonts w:eastAsia="Times New Roman"/>
                <w:kern w:val="3"/>
              </w:rPr>
            </w:pPr>
            <w:r w:rsidRPr="00531D33">
              <w:rPr>
                <w:rFonts w:eastAsia="Times New Roman"/>
                <w:kern w:val="3"/>
              </w:rPr>
              <w:lastRenderedPageBreak/>
              <w:t>и 52.2 Федерального закона от 31.07.2020</w:t>
            </w:r>
          </w:p>
          <w:p w:rsidR="00437BA6" w:rsidRPr="00531D33" w:rsidRDefault="00437BA6" w:rsidP="004D223E">
            <w:pPr>
              <w:overflowPunct w:val="0"/>
              <w:autoSpaceDE w:val="0"/>
              <w:autoSpaceDN w:val="0"/>
              <w:jc w:val="center"/>
              <w:textAlignment w:val="baseline"/>
              <w:rPr>
                <w:rFonts w:eastAsia="Times New Roman"/>
                <w:kern w:val="3"/>
              </w:rPr>
            </w:pPr>
            <w:r w:rsidRPr="00531D33">
              <w:rPr>
                <w:rFonts w:eastAsia="Times New Roman"/>
                <w:kern w:val="3"/>
              </w:rPr>
              <w:t>N 248-ФЗ</w:t>
            </w:r>
          </w:p>
          <w:p w:rsidR="00437BA6" w:rsidRPr="00531D33" w:rsidRDefault="00437BA6" w:rsidP="004D223E">
            <w:pPr>
              <w:overflowPunct w:val="0"/>
              <w:autoSpaceDE w:val="0"/>
              <w:autoSpaceDN w:val="0"/>
              <w:jc w:val="center"/>
              <w:textAlignment w:val="baseline"/>
              <w:rPr>
                <w:rFonts w:eastAsia="Times New Roman"/>
                <w:kern w:val="3"/>
              </w:rPr>
            </w:pPr>
            <w:r w:rsidRPr="00531D33">
              <w:rPr>
                <w:rFonts w:eastAsia="Times New Roman"/>
                <w:kern w:val="3"/>
              </w:rPr>
              <w:t>"О государственном контроле (надзоре)</w:t>
            </w:r>
          </w:p>
          <w:p w:rsidR="00437BA6" w:rsidRPr="00531D33" w:rsidRDefault="00437BA6" w:rsidP="004D223E">
            <w:pPr>
              <w:overflowPunct w:val="0"/>
              <w:autoSpaceDE w:val="0"/>
              <w:autoSpaceDN w:val="0"/>
              <w:jc w:val="center"/>
              <w:textAlignment w:val="baseline"/>
              <w:rPr>
                <w:rFonts w:eastAsia="Times New Roman"/>
                <w:kern w:val="3"/>
              </w:rPr>
            </w:pPr>
            <w:r w:rsidRPr="00531D33">
              <w:rPr>
                <w:rFonts w:eastAsia="Times New Roman"/>
                <w:kern w:val="3"/>
              </w:rPr>
              <w:t>и муниципальном контроле в Российской Федерации".</w:t>
            </w:r>
          </w:p>
        </w:tc>
        <w:tc>
          <w:tcPr>
            <w:tcW w:w="3119" w:type="dxa"/>
          </w:tcPr>
          <w:p w:rsidR="00437BA6" w:rsidRPr="00AE54AE" w:rsidRDefault="00437BA6" w:rsidP="004D223E">
            <w:r w:rsidRPr="004544C0">
              <w:lastRenderedPageBreak/>
              <w:t xml:space="preserve">Специалист по управлению муниципальным имуществом, контролю и вопросам дорожной деятельности </w:t>
            </w:r>
          </w:p>
          <w:p w:rsidR="00437BA6" w:rsidRPr="00E72412" w:rsidRDefault="00437BA6" w:rsidP="004D223E">
            <w:pPr>
              <w:tabs>
                <w:tab w:val="left" w:pos="4351"/>
              </w:tabs>
              <w:jc w:val="center"/>
              <w:rPr>
                <w:rFonts w:eastAsia="Calibri"/>
              </w:rPr>
            </w:pPr>
          </w:p>
        </w:tc>
      </w:tr>
    </w:tbl>
    <w:p w:rsidR="00437BA6" w:rsidRDefault="00437BA6" w:rsidP="00437BA6">
      <w:pPr>
        <w:overflowPunct w:val="0"/>
        <w:autoSpaceDE w:val="0"/>
        <w:autoSpaceDN w:val="0"/>
        <w:textAlignment w:val="baseline"/>
        <w:rPr>
          <w:rFonts w:eastAsia="Times New Roman"/>
          <w:kern w:val="3"/>
          <w:sz w:val="28"/>
        </w:rPr>
      </w:pPr>
    </w:p>
    <w:p w:rsidR="00437BA6" w:rsidRDefault="00437BA6" w:rsidP="00437BA6">
      <w:pPr>
        <w:overflowPunct w:val="0"/>
        <w:autoSpaceDE w:val="0"/>
        <w:autoSpaceDN w:val="0"/>
        <w:ind w:firstLine="680"/>
        <w:jc w:val="right"/>
        <w:textAlignment w:val="baseline"/>
        <w:rPr>
          <w:rFonts w:eastAsia="Times New Roman"/>
          <w:kern w:val="3"/>
          <w:sz w:val="28"/>
        </w:rPr>
      </w:pPr>
    </w:p>
    <w:p w:rsidR="00985BA1" w:rsidRPr="00707C13" w:rsidRDefault="00985BA1" w:rsidP="00985BA1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07C13">
        <w:rPr>
          <w:rFonts w:ascii="Times New Roman" w:eastAsia="Times New Roman" w:hAnsi="Times New Roman"/>
          <w:sz w:val="24"/>
          <w:szCs w:val="24"/>
          <w:lang w:eastAsia="ru-RU"/>
        </w:rPr>
        <w:t xml:space="preserve">Реализация программы осуществляется в соответствии с Перечнем профилактических мероприятий, сроки (периодичность) их проведения, показатели результативности и </w:t>
      </w:r>
      <w:proofErr w:type="gramStart"/>
      <w:r w:rsidRPr="00707C13">
        <w:rPr>
          <w:rFonts w:ascii="Times New Roman" w:eastAsia="Times New Roman" w:hAnsi="Times New Roman"/>
          <w:sz w:val="24"/>
          <w:szCs w:val="24"/>
          <w:lang w:eastAsia="ru-RU"/>
        </w:rPr>
        <w:t>эффективности  программы</w:t>
      </w:r>
      <w:proofErr w:type="gramEnd"/>
      <w:r w:rsidRPr="00707C13">
        <w:rPr>
          <w:rFonts w:ascii="Times New Roman" w:eastAsia="Times New Roman" w:hAnsi="Times New Roman"/>
          <w:sz w:val="24"/>
          <w:szCs w:val="24"/>
          <w:lang w:eastAsia="ru-RU"/>
        </w:rPr>
        <w:t xml:space="preserve">  (приложение).</w:t>
      </w:r>
    </w:p>
    <w:p w:rsidR="00985BA1" w:rsidRDefault="00985BA1" w:rsidP="00985BA1">
      <w:pPr>
        <w:jc w:val="both"/>
      </w:pPr>
    </w:p>
    <w:p w:rsidR="00437BA6" w:rsidRDefault="00437BA6" w:rsidP="00985BA1">
      <w:pPr>
        <w:jc w:val="both"/>
      </w:pPr>
    </w:p>
    <w:p w:rsidR="00437BA6" w:rsidRDefault="00437BA6" w:rsidP="00985BA1">
      <w:pPr>
        <w:jc w:val="both"/>
      </w:pPr>
    </w:p>
    <w:p w:rsidR="00437BA6" w:rsidRDefault="00437BA6" w:rsidP="00985BA1">
      <w:pPr>
        <w:jc w:val="both"/>
      </w:pPr>
    </w:p>
    <w:p w:rsidR="00437BA6" w:rsidRDefault="00437BA6" w:rsidP="00985BA1">
      <w:pPr>
        <w:jc w:val="both"/>
      </w:pPr>
    </w:p>
    <w:p w:rsidR="00437BA6" w:rsidRDefault="00437BA6" w:rsidP="00985BA1">
      <w:pPr>
        <w:jc w:val="both"/>
      </w:pPr>
    </w:p>
    <w:p w:rsidR="00437BA6" w:rsidRDefault="00437BA6" w:rsidP="00985BA1">
      <w:pPr>
        <w:jc w:val="both"/>
      </w:pPr>
    </w:p>
    <w:p w:rsidR="00437BA6" w:rsidRDefault="00437BA6" w:rsidP="00985BA1">
      <w:pPr>
        <w:jc w:val="both"/>
      </w:pPr>
    </w:p>
    <w:p w:rsidR="00437BA6" w:rsidRDefault="00437BA6" w:rsidP="00985BA1">
      <w:pPr>
        <w:jc w:val="both"/>
      </w:pPr>
    </w:p>
    <w:p w:rsidR="00437BA6" w:rsidRDefault="00437BA6" w:rsidP="00985BA1">
      <w:pPr>
        <w:jc w:val="both"/>
      </w:pPr>
    </w:p>
    <w:p w:rsidR="00437BA6" w:rsidRDefault="00437BA6" w:rsidP="00985BA1">
      <w:pPr>
        <w:jc w:val="both"/>
      </w:pPr>
    </w:p>
    <w:p w:rsidR="00437BA6" w:rsidRDefault="00437BA6" w:rsidP="00985BA1">
      <w:pPr>
        <w:jc w:val="both"/>
      </w:pPr>
    </w:p>
    <w:p w:rsidR="00437BA6" w:rsidRDefault="00437BA6" w:rsidP="00985BA1">
      <w:pPr>
        <w:jc w:val="both"/>
      </w:pPr>
    </w:p>
    <w:p w:rsidR="00437BA6" w:rsidRDefault="00437BA6" w:rsidP="00985BA1">
      <w:pPr>
        <w:jc w:val="both"/>
      </w:pPr>
    </w:p>
    <w:p w:rsidR="00437BA6" w:rsidRDefault="00437BA6" w:rsidP="00985BA1">
      <w:pPr>
        <w:jc w:val="both"/>
      </w:pPr>
    </w:p>
    <w:p w:rsidR="00437BA6" w:rsidRDefault="00437BA6" w:rsidP="00985BA1">
      <w:pPr>
        <w:jc w:val="both"/>
      </w:pPr>
    </w:p>
    <w:p w:rsidR="00437BA6" w:rsidRDefault="00437BA6" w:rsidP="00985BA1">
      <w:pPr>
        <w:jc w:val="both"/>
      </w:pPr>
    </w:p>
    <w:p w:rsidR="00437BA6" w:rsidRDefault="00437BA6" w:rsidP="00985BA1">
      <w:pPr>
        <w:jc w:val="both"/>
      </w:pPr>
    </w:p>
    <w:p w:rsidR="00437BA6" w:rsidRDefault="00437BA6" w:rsidP="00985BA1">
      <w:pPr>
        <w:jc w:val="both"/>
      </w:pPr>
    </w:p>
    <w:p w:rsidR="00437BA6" w:rsidRDefault="00437BA6" w:rsidP="00985BA1">
      <w:pPr>
        <w:jc w:val="both"/>
      </w:pPr>
    </w:p>
    <w:p w:rsidR="00437BA6" w:rsidRDefault="00437BA6" w:rsidP="00985BA1">
      <w:pPr>
        <w:jc w:val="both"/>
      </w:pPr>
    </w:p>
    <w:p w:rsidR="00437BA6" w:rsidRDefault="00437BA6" w:rsidP="00985BA1">
      <w:pPr>
        <w:jc w:val="both"/>
      </w:pPr>
    </w:p>
    <w:p w:rsidR="00437BA6" w:rsidRDefault="00437BA6" w:rsidP="00985BA1">
      <w:pPr>
        <w:jc w:val="both"/>
      </w:pPr>
    </w:p>
    <w:p w:rsidR="00437BA6" w:rsidRDefault="00437BA6" w:rsidP="00985BA1">
      <w:pPr>
        <w:jc w:val="both"/>
        <w:sectPr w:rsidR="00437BA6" w:rsidSect="00437BA6">
          <w:pgSz w:w="16838" w:h="11906" w:orient="landscape"/>
          <w:pgMar w:top="1134" w:right="851" w:bottom="1134" w:left="1701" w:header="709" w:footer="709" w:gutter="0"/>
          <w:pgNumType w:start="3"/>
          <w:cols w:space="708"/>
          <w:titlePg/>
          <w:docGrid w:linePitch="360"/>
        </w:sectPr>
      </w:pPr>
    </w:p>
    <w:p w:rsidR="00437BA6" w:rsidRDefault="00437BA6" w:rsidP="00985BA1">
      <w:pPr>
        <w:jc w:val="both"/>
      </w:pPr>
    </w:p>
    <w:p w:rsidR="00437BA6" w:rsidRPr="00707C13" w:rsidRDefault="00437BA6" w:rsidP="00437BA6">
      <w:pPr>
        <w:pStyle w:val="3"/>
        <w:spacing w:line="295" w:lineRule="exact"/>
        <w:ind w:firstLine="567"/>
        <w:jc w:val="both"/>
        <w:rPr>
          <w:rFonts w:ascii="Times New Roman" w:hAnsi="Times New Roman"/>
          <w:color w:val="auto"/>
        </w:rPr>
      </w:pPr>
      <w:r w:rsidRPr="00707C13">
        <w:rPr>
          <w:rFonts w:ascii="Times New Roman" w:hAnsi="Times New Roman"/>
          <w:color w:val="auto"/>
        </w:rPr>
        <w:t>Раздел 4. Оценка эффективности программы профилактики</w:t>
      </w:r>
    </w:p>
    <w:p w:rsidR="00437BA6" w:rsidRPr="00707C13" w:rsidRDefault="00437BA6" w:rsidP="00437BA6">
      <w:pPr>
        <w:pStyle w:val="aff"/>
        <w:ind w:firstLine="709"/>
        <w:jc w:val="both"/>
      </w:pPr>
      <w:r w:rsidRPr="00707C13">
        <w:t>Эффективность реализации программы профилактики оценивается:</w:t>
      </w:r>
    </w:p>
    <w:p w:rsidR="00437BA6" w:rsidRPr="00707C13" w:rsidRDefault="00437BA6" w:rsidP="00437BA6">
      <w:pPr>
        <w:pStyle w:val="aff"/>
        <w:ind w:firstLine="709"/>
        <w:jc w:val="both"/>
      </w:pPr>
      <w:r w:rsidRPr="00707C13">
        <w:t xml:space="preserve"> - повышение эффективности системы профилактики нарушений обязательных требований;</w:t>
      </w:r>
    </w:p>
    <w:p w:rsidR="00437BA6" w:rsidRPr="00707C13" w:rsidRDefault="00437BA6" w:rsidP="00437BA6">
      <w:pPr>
        <w:pStyle w:val="aff"/>
        <w:ind w:firstLine="709"/>
        <w:jc w:val="both"/>
      </w:pPr>
      <w:r w:rsidRPr="00707C13">
        <w:t xml:space="preserve"> - повышение уровня правовой грамотности контролируемых лиц в вопросах исполнения обязательных требований, степенью их информативности об обязательных требованиях, о принятых и готовящихся изменениях в системе обязательных требований, о порядке проведения проверок, правах контролируемых лиц в ходе проверки;</w:t>
      </w:r>
    </w:p>
    <w:p w:rsidR="00437BA6" w:rsidRPr="00707C13" w:rsidRDefault="00437BA6" w:rsidP="00437BA6">
      <w:pPr>
        <w:pStyle w:val="aff"/>
        <w:ind w:firstLine="709"/>
        <w:jc w:val="both"/>
      </w:pPr>
      <w:r w:rsidRPr="00707C13">
        <w:t>-снижение количества правонарушений при осуществлении контролируемыми лицами своей деятельности;</w:t>
      </w:r>
    </w:p>
    <w:p w:rsidR="00437BA6" w:rsidRPr="00707C13" w:rsidRDefault="00437BA6" w:rsidP="00437BA6">
      <w:pPr>
        <w:pStyle w:val="aff"/>
        <w:ind w:firstLine="709"/>
        <w:jc w:val="both"/>
      </w:pPr>
      <w:r w:rsidRPr="00707C13">
        <w:t>- понятность обязательных требований, обеспечивающая их однозначное толкование субъектами контроля (надзора) и контрольно-надзорным органом;</w:t>
      </w:r>
    </w:p>
    <w:p w:rsidR="00437BA6" w:rsidRPr="00707C13" w:rsidRDefault="00437BA6" w:rsidP="00437BA6">
      <w:pPr>
        <w:pStyle w:val="aff"/>
        <w:ind w:firstLine="709"/>
        <w:jc w:val="both"/>
      </w:pPr>
      <w:r w:rsidRPr="00707C13">
        <w:t>- вовлечение субъектов контроля (надзора) в регулярное взаимодействие с контрольно-надзорным органом.</w:t>
      </w:r>
    </w:p>
    <w:p w:rsidR="00437BA6" w:rsidRPr="00707C13" w:rsidRDefault="00437BA6" w:rsidP="00437BA6">
      <w:pPr>
        <w:pStyle w:val="aff"/>
        <w:ind w:firstLine="709"/>
        <w:jc w:val="both"/>
      </w:pPr>
      <w:r w:rsidRPr="00707C13">
        <w:t>Для оценки мероприятий по профилактике рисков и в целом программы профилактики по итогам года с учетом достижения целей программы профилактики рисков устанавливаются отчетные показатели.</w:t>
      </w:r>
    </w:p>
    <w:p w:rsidR="00437BA6" w:rsidRPr="00707C13" w:rsidRDefault="00437BA6" w:rsidP="00437BA6">
      <w:pPr>
        <w:pStyle w:val="aff"/>
        <w:ind w:firstLine="709"/>
        <w:jc w:val="both"/>
      </w:pPr>
      <w:r w:rsidRPr="00707C13">
        <w:t>1. Качественный показатель эффективности подпрограммы:</w:t>
      </w:r>
    </w:p>
    <w:p w:rsidR="00437BA6" w:rsidRPr="00707C13" w:rsidRDefault="00437BA6" w:rsidP="00437BA6">
      <w:pPr>
        <w:pStyle w:val="aff"/>
        <w:ind w:firstLine="709"/>
        <w:jc w:val="both"/>
      </w:pPr>
      <w:r w:rsidRPr="00707C13">
        <w:t>- доля контролируемых лиц, охваченных профилактическими мероприятиями, допустивших в отчетном периоде нарушения обязательных требований.</w:t>
      </w:r>
    </w:p>
    <w:p w:rsidR="00437BA6" w:rsidRPr="00707C13" w:rsidRDefault="00437BA6" w:rsidP="00437BA6">
      <w:pPr>
        <w:pStyle w:val="aff"/>
        <w:ind w:firstLine="709"/>
        <w:jc w:val="both"/>
      </w:pPr>
      <w:r w:rsidRPr="00707C13">
        <w:t>2. Количественные показатели эффективности программы:</w:t>
      </w:r>
    </w:p>
    <w:p w:rsidR="00437BA6" w:rsidRPr="00707C13" w:rsidRDefault="00437BA6" w:rsidP="00437BA6">
      <w:pPr>
        <w:pStyle w:val="aff"/>
        <w:ind w:firstLine="709"/>
        <w:jc w:val="both"/>
      </w:pPr>
      <w:r w:rsidRPr="00707C13">
        <w:t>- количество контролируемых лиц, с которыми проведены профилактические</w:t>
      </w:r>
      <w:r w:rsidRPr="00707C13">
        <w:tab/>
        <w:t>мероприятия;</w:t>
      </w:r>
    </w:p>
    <w:p w:rsidR="00437BA6" w:rsidRPr="00707C13" w:rsidRDefault="00437BA6" w:rsidP="00437BA6">
      <w:pPr>
        <w:pStyle w:val="s26"/>
        <w:spacing w:before="0" w:beforeAutospacing="0" w:after="0" w:afterAutospacing="0"/>
        <w:ind w:firstLine="527"/>
        <w:jc w:val="both"/>
      </w:pPr>
      <w:r w:rsidRPr="00707C13">
        <w:t>- количество контролируемых</w:t>
      </w:r>
      <w:r w:rsidRPr="00707C13">
        <w:tab/>
        <w:t>лиц,</w:t>
      </w:r>
      <w:r w:rsidRPr="00707C13">
        <w:tab/>
        <w:t xml:space="preserve">допустивших нарушения обязательных требований в соблюдение </w:t>
      </w:r>
      <w:r w:rsidRPr="00707C13">
        <w:rPr>
          <w:rStyle w:val="bumpedfont15"/>
        </w:rPr>
        <w:t xml:space="preserve">юридическими лицами, индивидуальными предпринимателями, гражданами (далее – контролируемые лица) </w:t>
      </w:r>
      <w:r w:rsidRPr="00707C13">
        <w:t>обязательных требований в области автомобильных дорог и дорожной деятельности, установленных в отношении автомобильных дорог местного значения.</w:t>
      </w:r>
    </w:p>
    <w:p w:rsidR="00437BA6" w:rsidRPr="00707C13" w:rsidRDefault="00437BA6" w:rsidP="00437BA6">
      <w:pPr>
        <w:ind w:firstLine="709"/>
        <w:jc w:val="both"/>
      </w:pPr>
      <w:r w:rsidRPr="00707C13">
        <w:t>Определяемый программой профилактики рисков показатель эффективности проводимых профилактических мероприятий при осуществлении муниципального  контроля</w:t>
      </w:r>
      <w:r w:rsidRPr="00707C13">
        <w:rPr>
          <w:bCs/>
          <w:lang w:eastAsia="en-US"/>
        </w:rPr>
        <w:t xml:space="preserve"> </w:t>
      </w:r>
      <w:r w:rsidRPr="00707C13">
        <w:rPr>
          <w:rFonts w:eastAsia="Calibri"/>
        </w:rPr>
        <w:t>на автомобильном транспорте  и в дорожном хозяйстве</w:t>
      </w:r>
      <w:r w:rsidRPr="00707C13">
        <w:t xml:space="preserve">  (далее - показатель) направлен на создание системы оценки эффективности профилактической деятельности в целях снижения уровня причиняемого вреда (ущерба) охраняемым законом ценностям в области  соблюдение юридическими лицами, индивидуальными предпринимателями, гражданами (далее – контролируемые лица) обязательных требований в области автомобильных дорог и дорожной деятельности, установленных в отношении автомобильных дорог местного значения.</w:t>
      </w:r>
    </w:p>
    <w:p w:rsidR="00437BA6" w:rsidRPr="00707C13" w:rsidRDefault="00437BA6" w:rsidP="00437BA6">
      <w:pPr>
        <w:ind w:firstLine="708"/>
        <w:jc w:val="both"/>
      </w:pPr>
      <w:r w:rsidRPr="00707C13">
        <w:t>Сбор исходных данных для формирования показателя осуществляется по результатам мероприятий муниципального контроля</w:t>
      </w:r>
      <w:r w:rsidRPr="00707C13">
        <w:rPr>
          <w:rFonts w:eastAsia="Calibri"/>
          <w:bCs/>
          <w:lang w:eastAsia="en-US"/>
        </w:rPr>
        <w:t xml:space="preserve"> на автомобильном </w:t>
      </w:r>
      <w:proofErr w:type="gramStart"/>
      <w:r w:rsidRPr="00707C13">
        <w:rPr>
          <w:rFonts w:eastAsia="Calibri"/>
          <w:bCs/>
          <w:lang w:eastAsia="en-US"/>
        </w:rPr>
        <w:t>транспорте  и</w:t>
      </w:r>
      <w:proofErr w:type="gramEnd"/>
      <w:r w:rsidRPr="00707C13">
        <w:rPr>
          <w:rFonts w:eastAsia="Calibri"/>
          <w:bCs/>
          <w:lang w:eastAsia="en-US"/>
        </w:rPr>
        <w:t xml:space="preserve"> в дорожном хозяйстве на территории </w:t>
      </w:r>
      <w:proofErr w:type="spellStart"/>
      <w:r>
        <w:t>Свирицкого</w:t>
      </w:r>
      <w:proofErr w:type="spellEnd"/>
      <w:r w:rsidRPr="00707C13">
        <w:t xml:space="preserve"> сельского поселения </w:t>
      </w:r>
      <w:proofErr w:type="spellStart"/>
      <w:r w:rsidRPr="00707C13">
        <w:t>Волховского</w:t>
      </w:r>
      <w:proofErr w:type="spellEnd"/>
      <w:r w:rsidRPr="00707C13">
        <w:t xml:space="preserve"> муниципального района Ленинградской области</w:t>
      </w:r>
      <w:r w:rsidRPr="00707C13">
        <w:rPr>
          <w:rFonts w:eastAsia="Calibri"/>
          <w:bCs/>
          <w:lang w:eastAsia="en-US"/>
        </w:rPr>
        <w:t>.</w:t>
      </w:r>
    </w:p>
    <w:p w:rsidR="00437BA6" w:rsidRPr="00707C13" w:rsidRDefault="00437BA6" w:rsidP="00437BA6">
      <w:pPr>
        <w:pStyle w:val="aff"/>
        <w:spacing w:after="0"/>
        <w:ind w:firstLine="709"/>
        <w:jc w:val="both"/>
      </w:pPr>
      <w:r w:rsidRPr="00707C13">
        <w:t>Для целей оценки эффективности программы профилактики рисков применяется следующий показатель:</w:t>
      </w:r>
    </w:p>
    <w:p w:rsidR="00437BA6" w:rsidRPr="00707C13" w:rsidRDefault="00437BA6" w:rsidP="00437BA6">
      <w:pPr>
        <w:pStyle w:val="aff"/>
        <w:spacing w:after="0"/>
        <w:ind w:firstLine="709"/>
        <w:jc w:val="both"/>
      </w:pPr>
      <w:r w:rsidRPr="00707C13">
        <w:t>Доля контролируемых лиц, охваченных профилактическими мероприятиями, допустивших в отчетном периоде нарушения обязательных требований - "</w:t>
      </w:r>
      <w:proofErr w:type="spellStart"/>
      <w:r w:rsidRPr="00707C13">
        <w:t>Впм</w:t>
      </w:r>
      <w:proofErr w:type="spellEnd"/>
      <w:r w:rsidRPr="00707C13">
        <w:t>".</w:t>
      </w:r>
    </w:p>
    <w:p w:rsidR="00437BA6" w:rsidRPr="00707C13" w:rsidRDefault="00437BA6" w:rsidP="00437BA6">
      <w:pPr>
        <w:pStyle w:val="aff"/>
        <w:spacing w:after="0"/>
        <w:ind w:firstLine="709"/>
        <w:jc w:val="both"/>
      </w:pPr>
      <w:r w:rsidRPr="00707C13">
        <w:t>Целевое значение показателя - стремление к нулю.</w:t>
      </w:r>
    </w:p>
    <w:p w:rsidR="00437BA6" w:rsidRPr="00707C13" w:rsidRDefault="00437BA6" w:rsidP="00437BA6">
      <w:pPr>
        <w:ind w:firstLine="709"/>
        <w:jc w:val="both"/>
      </w:pPr>
      <w:r w:rsidRPr="00707C13">
        <w:lastRenderedPageBreak/>
        <w:t>Показатель "</w:t>
      </w:r>
      <w:proofErr w:type="spellStart"/>
      <w:r w:rsidRPr="00707C13">
        <w:t>Впм</w:t>
      </w:r>
      <w:proofErr w:type="spellEnd"/>
      <w:r w:rsidRPr="00707C13">
        <w:t xml:space="preserve">" определяется отношением количества контролируемых лиц, допустивших нарушения обязательных требований в </w:t>
      </w:r>
      <w:proofErr w:type="gramStart"/>
      <w:r w:rsidRPr="00707C13">
        <w:t>области  соблюдение</w:t>
      </w:r>
      <w:proofErr w:type="gramEnd"/>
      <w:r w:rsidRPr="00707C13">
        <w:t xml:space="preserve"> юридическими лицами, индивидуальными предпринимателями, гражданами (далее – контролируемые лица) обязательных требований в области автомобильных дорог и дорожной деятельности, установленных в отношении автомобильных дорог местного значения.</w:t>
      </w:r>
    </w:p>
    <w:p w:rsidR="00437BA6" w:rsidRDefault="00437BA6" w:rsidP="00437BA6">
      <w:pPr>
        <w:pStyle w:val="aff"/>
        <w:ind w:firstLine="709"/>
        <w:jc w:val="both"/>
      </w:pPr>
      <w:r w:rsidRPr="00707C13">
        <w:t xml:space="preserve"> (</w:t>
      </w:r>
      <w:proofErr w:type="spellStart"/>
      <w:r w:rsidRPr="00707C13">
        <w:t>Кн</w:t>
      </w:r>
      <w:proofErr w:type="spellEnd"/>
      <w:r w:rsidRPr="00707C13">
        <w:t>), к количеству контролируемых лиц, с которыми проведены профилактические мероприятия (</w:t>
      </w:r>
      <w:proofErr w:type="spellStart"/>
      <w:r w:rsidRPr="00707C13">
        <w:t>Кпм</w:t>
      </w:r>
      <w:proofErr w:type="spellEnd"/>
      <w:r w:rsidRPr="00707C13">
        <w:t>).</w:t>
      </w:r>
    </w:p>
    <w:p w:rsidR="00437BA6" w:rsidRPr="00707C13" w:rsidRDefault="00437BA6" w:rsidP="00437BA6">
      <w:pPr>
        <w:pStyle w:val="aff"/>
        <w:ind w:firstLine="709"/>
        <w:jc w:val="both"/>
      </w:pPr>
      <w:proofErr w:type="spellStart"/>
      <w:r w:rsidRPr="00707C13">
        <w:t>Впм</w:t>
      </w:r>
      <w:proofErr w:type="spellEnd"/>
      <w:r w:rsidRPr="00707C13">
        <w:t xml:space="preserve"> = (</w:t>
      </w:r>
      <w:proofErr w:type="spellStart"/>
      <w:r w:rsidRPr="00707C13">
        <w:t>Кн</w:t>
      </w:r>
      <w:proofErr w:type="spellEnd"/>
      <w:r w:rsidRPr="00707C13">
        <w:t xml:space="preserve"> / </w:t>
      </w:r>
      <w:proofErr w:type="spellStart"/>
      <w:proofErr w:type="gramStart"/>
      <w:r w:rsidRPr="00707C13">
        <w:t>Кпм</w:t>
      </w:r>
      <w:proofErr w:type="spellEnd"/>
      <w:r w:rsidRPr="00707C13">
        <w:t xml:space="preserve"> )</w:t>
      </w:r>
      <w:proofErr w:type="gramEnd"/>
      <w:r w:rsidRPr="00707C13">
        <w:t xml:space="preserve"> * 100.</w:t>
      </w:r>
    </w:p>
    <w:p w:rsidR="00437BA6" w:rsidRDefault="00437BA6" w:rsidP="00985BA1">
      <w:pPr>
        <w:jc w:val="both"/>
      </w:pPr>
    </w:p>
    <w:p w:rsidR="00437BA6" w:rsidRDefault="00437BA6" w:rsidP="00985BA1">
      <w:pPr>
        <w:jc w:val="both"/>
      </w:pPr>
    </w:p>
    <w:p w:rsidR="00437BA6" w:rsidRDefault="00437BA6" w:rsidP="00985BA1">
      <w:pPr>
        <w:jc w:val="both"/>
      </w:pPr>
    </w:p>
    <w:p w:rsidR="00437BA6" w:rsidRDefault="00437BA6" w:rsidP="00985BA1">
      <w:pPr>
        <w:jc w:val="both"/>
      </w:pPr>
    </w:p>
    <w:p w:rsidR="00437BA6" w:rsidRDefault="00437BA6" w:rsidP="00985BA1">
      <w:pPr>
        <w:jc w:val="both"/>
      </w:pPr>
    </w:p>
    <w:p w:rsidR="00437BA6" w:rsidRDefault="00437BA6" w:rsidP="00985BA1">
      <w:pPr>
        <w:jc w:val="both"/>
      </w:pPr>
    </w:p>
    <w:p w:rsidR="00437BA6" w:rsidRDefault="00437BA6" w:rsidP="00985BA1">
      <w:pPr>
        <w:jc w:val="both"/>
      </w:pPr>
    </w:p>
    <w:p w:rsidR="00437BA6" w:rsidRDefault="00437BA6" w:rsidP="00985BA1">
      <w:pPr>
        <w:jc w:val="both"/>
      </w:pPr>
    </w:p>
    <w:p w:rsidR="00437BA6" w:rsidRDefault="00437BA6" w:rsidP="00985BA1">
      <w:pPr>
        <w:jc w:val="both"/>
      </w:pPr>
    </w:p>
    <w:p w:rsidR="00437BA6" w:rsidRDefault="00437BA6" w:rsidP="00985BA1">
      <w:pPr>
        <w:jc w:val="both"/>
      </w:pPr>
    </w:p>
    <w:p w:rsidR="00437BA6" w:rsidRDefault="00437BA6" w:rsidP="00985BA1">
      <w:pPr>
        <w:jc w:val="both"/>
      </w:pPr>
    </w:p>
    <w:p w:rsidR="00437BA6" w:rsidRDefault="00437BA6" w:rsidP="00985BA1">
      <w:pPr>
        <w:jc w:val="both"/>
      </w:pPr>
    </w:p>
    <w:p w:rsidR="00437BA6" w:rsidRDefault="00437BA6" w:rsidP="00985BA1">
      <w:pPr>
        <w:jc w:val="both"/>
      </w:pPr>
    </w:p>
    <w:p w:rsidR="00437BA6" w:rsidRDefault="00437BA6" w:rsidP="00985BA1">
      <w:pPr>
        <w:jc w:val="both"/>
      </w:pPr>
    </w:p>
    <w:p w:rsidR="00437BA6" w:rsidRDefault="00437BA6" w:rsidP="00985BA1">
      <w:pPr>
        <w:jc w:val="both"/>
      </w:pPr>
    </w:p>
    <w:p w:rsidR="00437BA6" w:rsidRDefault="00437BA6" w:rsidP="00985BA1">
      <w:pPr>
        <w:jc w:val="both"/>
      </w:pPr>
    </w:p>
    <w:p w:rsidR="00437BA6" w:rsidRDefault="00437BA6" w:rsidP="00985BA1">
      <w:pPr>
        <w:jc w:val="both"/>
      </w:pPr>
    </w:p>
    <w:p w:rsidR="00437BA6" w:rsidRDefault="00437BA6" w:rsidP="00985BA1">
      <w:pPr>
        <w:jc w:val="both"/>
      </w:pPr>
    </w:p>
    <w:p w:rsidR="00437BA6" w:rsidRDefault="00437BA6" w:rsidP="00985BA1">
      <w:pPr>
        <w:jc w:val="both"/>
        <w:sectPr w:rsidR="00437BA6" w:rsidSect="00437BA6">
          <w:pgSz w:w="11906" w:h="16838"/>
          <w:pgMar w:top="851" w:right="1134" w:bottom="1701" w:left="1134" w:header="709" w:footer="709" w:gutter="0"/>
          <w:pgNumType w:start="3"/>
          <w:cols w:space="708"/>
          <w:titlePg/>
          <w:docGrid w:linePitch="360"/>
        </w:sectPr>
      </w:pPr>
    </w:p>
    <w:p w:rsidR="00437BA6" w:rsidRDefault="00437BA6" w:rsidP="00985BA1">
      <w:pPr>
        <w:jc w:val="both"/>
        <w:sectPr w:rsidR="00437BA6" w:rsidSect="00437BA6">
          <w:pgSz w:w="16838" w:h="11906" w:orient="landscape"/>
          <w:pgMar w:top="1134" w:right="851" w:bottom="1134" w:left="1701" w:header="709" w:footer="709" w:gutter="0"/>
          <w:pgNumType w:start="3"/>
          <w:cols w:space="708"/>
          <w:titlePg/>
          <w:docGrid w:linePitch="360"/>
        </w:sectPr>
      </w:pPr>
    </w:p>
    <w:p w:rsidR="00437BA6" w:rsidRDefault="00437BA6" w:rsidP="00985BA1">
      <w:pPr>
        <w:jc w:val="both"/>
      </w:pPr>
    </w:p>
    <w:p w:rsidR="00437BA6" w:rsidRDefault="00437BA6" w:rsidP="00437BA6"/>
    <w:p w:rsidR="00437BA6" w:rsidRDefault="00437BA6" w:rsidP="00437BA6">
      <w:pPr>
        <w:widowControl/>
        <w:jc w:val="right"/>
      </w:pPr>
      <w:r>
        <w:tab/>
      </w:r>
      <w:r w:rsidRPr="00490CA8">
        <w:t>Приложение к программе профилактики рисков</w:t>
      </w:r>
    </w:p>
    <w:p w:rsidR="00437BA6" w:rsidRPr="00490CA8" w:rsidRDefault="00437BA6" w:rsidP="00437BA6">
      <w:pPr>
        <w:pStyle w:val="a5"/>
        <w:widowControl/>
        <w:jc w:val="right"/>
      </w:pPr>
    </w:p>
    <w:p w:rsidR="00437BA6" w:rsidRPr="007D2516" w:rsidRDefault="00437BA6" w:rsidP="00437BA6">
      <w:pPr>
        <w:pStyle w:val="a5"/>
        <w:widowControl/>
        <w:jc w:val="center"/>
        <w:rPr>
          <w:b/>
        </w:rPr>
      </w:pPr>
      <w:r w:rsidRPr="007D2516">
        <w:rPr>
          <w:b/>
        </w:rPr>
        <w:t xml:space="preserve">Перечень профилактических мероприятий, сроки (периодичность) их проведения, показатели результативности и </w:t>
      </w:r>
      <w:proofErr w:type="gramStart"/>
      <w:r w:rsidRPr="007D2516">
        <w:rPr>
          <w:b/>
        </w:rPr>
        <w:t>эффективности  программы</w:t>
      </w:r>
      <w:proofErr w:type="gramEnd"/>
    </w:p>
    <w:tbl>
      <w:tblPr>
        <w:tblW w:w="137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7"/>
        <w:gridCol w:w="5529"/>
        <w:gridCol w:w="2693"/>
        <w:gridCol w:w="2268"/>
        <w:gridCol w:w="1417"/>
        <w:gridCol w:w="1276"/>
      </w:tblGrid>
      <w:tr w:rsidR="00437BA6" w:rsidRPr="00C1599C" w:rsidTr="00437BA6">
        <w:trPr>
          <w:trHeight w:hRule="exact" w:val="1557"/>
        </w:trPr>
        <w:tc>
          <w:tcPr>
            <w:tcW w:w="577" w:type="dxa"/>
            <w:shd w:val="clear" w:color="auto" w:fill="FFFFFF"/>
            <w:vAlign w:val="center"/>
          </w:tcPr>
          <w:p w:rsidR="00437BA6" w:rsidRPr="00C1599C" w:rsidRDefault="00437BA6" w:rsidP="004D223E">
            <w:pPr>
              <w:jc w:val="center"/>
              <w:rPr>
                <w:b/>
              </w:rPr>
            </w:pPr>
            <w:r w:rsidRPr="00C1599C">
              <w:rPr>
                <w:b/>
              </w:rPr>
              <w:t>№</w:t>
            </w:r>
            <w:r>
              <w:rPr>
                <w:b/>
              </w:rPr>
              <w:t xml:space="preserve"> </w:t>
            </w:r>
            <w:r w:rsidRPr="00C1599C">
              <w:rPr>
                <w:b/>
              </w:rPr>
              <w:t>п/п</w:t>
            </w:r>
          </w:p>
          <w:p w:rsidR="00437BA6" w:rsidRPr="00C1599C" w:rsidRDefault="00437BA6" w:rsidP="004D223E">
            <w:pPr>
              <w:jc w:val="center"/>
              <w:rPr>
                <w:b/>
              </w:rPr>
            </w:pPr>
          </w:p>
        </w:tc>
        <w:tc>
          <w:tcPr>
            <w:tcW w:w="5529" w:type="dxa"/>
            <w:shd w:val="clear" w:color="auto" w:fill="FFFFFF"/>
            <w:vAlign w:val="center"/>
          </w:tcPr>
          <w:p w:rsidR="00437BA6" w:rsidRPr="00C1599C" w:rsidRDefault="00437BA6" w:rsidP="004D223E">
            <w:pPr>
              <w:jc w:val="center"/>
              <w:rPr>
                <w:b/>
              </w:rPr>
            </w:pPr>
            <w:r w:rsidRPr="00C1599C">
              <w:rPr>
                <w:b/>
              </w:rPr>
              <w:t>Наименование и содержание</w:t>
            </w:r>
          </w:p>
          <w:p w:rsidR="00437BA6" w:rsidRPr="00C1599C" w:rsidRDefault="00437BA6" w:rsidP="004D223E">
            <w:pPr>
              <w:jc w:val="center"/>
              <w:rPr>
                <w:b/>
              </w:rPr>
            </w:pPr>
            <w:r w:rsidRPr="00C1599C">
              <w:rPr>
                <w:b/>
              </w:rPr>
              <w:t>мероприятия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437BA6" w:rsidRPr="00C1599C" w:rsidRDefault="00437BA6" w:rsidP="004D223E">
            <w:pPr>
              <w:jc w:val="center"/>
              <w:rPr>
                <w:b/>
              </w:rPr>
            </w:pPr>
            <w:r w:rsidRPr="00C1599C">
              <w:rPr>
                <w:b/>
              </w:rPr>
              <w:t>Срок реализации мероприятия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437BA6" w:rsidRPr="00C1599C" w:rsidRDefault="00437BA6" w:rsidP="004D223E">
            <w:pPr>
              <w:jc w:val="center"/>
              <w:rPr>
                <w:b/>
              </w:rPr>
            </w:pPr>
            <w:r w:rsidRPr="00C1599C">
              <w:rPr>
                <w:b/>
              </w:rPr>
              <w:t>Ответственное должностное лицо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437BA6" w:rsidRPr="00C1599C" w:rsidRDefault="00437BA6" w:rsidP="004D223E">
            <w:pPr>
              <w:jc w:val="center"/>
              <w:rPr>
                <w:b/>
              </w:rPr>
            </w:pPr>
            <w:r w:rsidRPr="00C1599C">
              <w:rPr>
                <w:b/>
              </w:rPr>
              <w:t>Показатели результативности и эффективности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437BA6" w:rsidRPr="00C1599C" w:rsidRDefault="00437BA6" w:rsidP="004D223E">
            <w:pPr>
              <w:jc w:val="center"/>
              <w:rPr>
                <w:b/>
              </w:rPr>
            </w:pPr>
            <w:r w:rsidRPr="00C1599C">
              <w:rPr>
                <w:b/>
              </w:rPr>
              <w:t>Плановый показатель на 202</w:t>
            </w:r>
            <w:r>
              <w:rPr>
                <w:b/>
              </w:rPr>
              <w:t>6</w:t>
            </w:r>
            <w:r w:rsidRPr="00C1599C">
              <w:rPr>
                <w:b/>
              </w:rPr>
              <w:t>г.</w:t>
            </w:r>
          </w:p>
        </w:tc>
      </w:tr>
    </w:tbl>
    <w:tbl>
      <w:tblPr>
        <w:tblStyle w:val="a8"/>
        <w:tblW w:w="13811" w:type="dxa"/>
        <w:tblInd w:w="113" w:type="dxa"/>
        <w:tblLook w:val="04A0" w:firstRow="1" w:lastRow="0" w:firstColumn="1" w:lastColumn="0" w:noHBand="0" w:noVBand="1"/>
      </w:tblPr>
      <w:tblGrid>
        <w:gridCol w:w="688"/>
        <w:gridCol w:w="3563"/>
        <w:gridCol w:w="2408"/>
        <w:gridCol w:w="1910"/>
        <w:gridCol w:w="2602"/>
        <w:gridCol w:w="1320"/>
        <w:gridCol w:w="1320"/>
      </w:tblGrid>
      <w:tr w:rsidR="00437BA6" w:rsidRPr="00AE54AE" w:rsidTr="00437BA6">
        <w:trPr>
          <w:trHeight w:val="832"/>
        </w:trPr>
        <w:tc>
          <w:tcPr>
            <w:tcW w:w="724" w:type="dxa"/>
          </w:tcPr>
          <w:p w:rsidR="00437BA6" w:rsidRPr="00AE54AE" w:rsidRDefault="00437BA6" w:rsidP="004D223E">
            <w:pPr>
              <w:jc w:val="center"/>
            </w:pPr>
            <w:r w:rsidRPr="00AE54AE">
              <w:t>№ п/п</w:t>
            </w:r>
          </w:p>
          <w:p w:rsidR="00437BA6" w:rsidRPr="00AE54AE" w:rsidRDefault="00437BA6" w:rsidP="004D223E">
            <w:pPr>
              <w:pStyle w:val="a5"/>
              <w:ind w:left="0"/>
              <w:jc w:val="center"/>
            </w:pPr>
          </w:p>
        </w:tc>
        <w:tc>
          <w:tcPr>
            <w:tcW w:w="3792" w:type="dxa"/>
          </w:tcPr>
          <w:p w:rsidR="00437BA6" w:rsidRPr="00AE54AE" w:rsidRDefault="00437BA6" w:rsidP="004D223E">
            <w:pPr>
              <w:jc w:val="center"/>
            </w:pPr>
            <w:r w:rsidRPr="00AE54AE">
              <w:t>Наименование и содержание</w:t>
            </w:r>
          </w:p>
          <w:p w:rsidR="00437BA6" w:rsidRPr="00AE54AE" w:rsidRDefault="00437BA6" w:rsidP="004D223E">
            <w:pPr>
              <w:pStyle w:val="a5"/>
              <w:ind w:left="0"/>
              <w:jc w:val="center"/>
            </w:pPr>
            <w:r w:rsidRPr="00AE54AE">
              <w:t>мероприятия</w:t>
            </w:r>
          </w:p>
        </w:tc>
        <w:tc>
          <w:tcPr>
            <w:tcW w:w="2454" w:type="dxa"/>
          </w:tcPr>
          <w:p w:rsidR="00437BA6" w:rsidRPr="00AE54AE" w:rsidRDefault="00437BA6" w:rsidP="004D223E">
            <w:pPr>
              <w:pStyle w:val="a5"/>
              <w:ind w:left="0"/>
              <w:jc w:val="center"/>
            </w:pPr>
            <w:r w:rsidRPr="00AE54AE">
              <w:t>Срок реализации мероприятия</w:t>
            </w:r>
          </w:p>
        </w:tc>
        <w:tc>
          <w:tcPr>
            <w:tcW w:w="1761" w:type="dxa"/>
          </w:tcPr>
          <w:p w:rsidR="00437BA6" w:rsidRPr="00AE54AE" w:rsidRDefault="00437BA6" w:rsidP="004D223E">
            <w:pPr>
              <w:pStyle w:val="a5"/>
              <w:ind w:left="0"/>
              <w:jc w:val="center"/>
            </w:pPr>
            <w:r w:rsidRPr="00AE54AE">
              <w:t>Ответственное должностное лицо</w:t>
            </w:r>
          </w:p>
        </w:tc>
        <w:tc>
          <w:tcPr>
            <w:tcW w:w="2656" w:type="dxa"/>
          </w:tcPr>
          <w:p w:rsidR="00437BA6" w:rsidRPr="00AE54AE" w:rsidRDefault="00437BA6" w:rsidP="004D223E">
            <w:pPr>
              <w:pStyle w:val="a5"/>
              <w:ind w:left="0"/>
              <w:jc w:val="center"/>
            </w:pPr>
            <w:r w:rsidRPr="00AE54AE">
              <w:t>Показатели результативности и эффективности</w:t>
            </w:r>
          </w:p>
        </w:tc>
        <w:tc>
          <w:tcPr>
            <w:tcW w:w="1212" w:type="dxa"/>
          </w:tcPr>
          <w:p w:rsidR="00437BA6" w:rsidRPr="00AE54AE" w:rsidRDefault="00437BA6" w:rsidP="00437BA6">
            <w:pPr>
              <w:pStyle w:val="a5"/>
              <w:ind w:left="0"/>
              <w:jc w:val="center"/>
            </w:pPr>
            <w:r>
              <w:t>Базо</w:t>
            </w:r>
            <w:r w:rsidRPr="00AE54AE">
              <w:t>вый показатель на 202</w:t>
            </w:r>
            <w:r>
              <w:t>5</w:t>
            </w:r>
            <w:r w:rsidRPr="00AE54AE">
              <w:t xml:space="preserve"> г.</w:t>
            </w:r>
          </w:p>
        </w:tc>
        <w:tc>
          <w:tcPr>
            <w:tcW w:w="1212" w:type="dxa"/>
          </w:tcPr>
          <w:p w:rsidR="00437BA6" w:rsidRPr="00AE54AE" w:rsidRDefault="00437BA6" w:rsidP="00437BA6">
            <w:pPr>
              <w:pStyle w:val="a5"/>
              <w:ind w:left="0"/>
              <w:jc w:val="center"/>
            </w:pPr>
            <w:r w:rsidRPr="00AE54AE">
              <w:t>Плановый показатель на 202</w:t>
            </w:r>
            <w:r>
              <w:t>6</w:t>
            </w:r>
            <w:bookmarkStart w:id="0" w:name="_GoBack"/>
            <w:bookmarkEnd w:id="0"/>
            <w:r w:rsidRPr="00AE54AE">
              <w:t xml:space="preserve"> г.</w:t>
            </w:r>
          </w:p>
        </w:tc>
      </w:tr>
      <w:tr w:rsidR="00437BA6" w:rsidRPr="00AE54AE" w:rsidTr="00437BA6">
        <w:trPr>
          <w:trHeight w:val="3601"/>
        </w:trPr>
        <w:tc>
          <w:tcPr>
            <w:tcW w:w="724" w:type="dxa"/>
          </w:tcPr>
          <w:p w:rsidR="00437BA6" w:rsidRPr="00AE54AE" w:rsidRDefault="00437BA6" w:rsidP="004D223E">
            <w:pPr>
              <w:pStyle w:val="a5"/>
              <w:ind w:left="0"/>
              <w:jc w:val="center"/>
            </w:pPr>
            <w:r w:rsidRPr="00AE54AE">
              <w:t>1</w:t>
            </w:r>
          </w:p>
        </w:tc>
        <w:tc>
          <w:tcPr>
            <w:tcW w:w="3792" w:type="dxa"/>
          </w:tcPr>
          <w:p w:rsidR="00437BA6" w:rsidRPr="00AE54AE" w:rsidRDefault="00437BA6" w:rsidP="004D223E">
            <w:pPr>
              <w:pStyle w:val="ConsPlusNormal"/>
              <w:rPr>
                <w:rFonts w:ascii="Times New Roman" w:hAnsi="Times New Roman" w:cs="Times New Roman"/>
                <w:szCs w:val="22"/>
                <w:u w:val="single"/>
              </w:rPr>
            </w:pPr>
            <w:r w:rsidRPr="00AE54AE">
              <w:rPr>
                <w:rFonts w:ascii="Times New Roman" w:hAnsi="Times New Roman" w:cs="Times New Roman"/>
                <w:szCs w:val="22"/>
                <w:u w:val="single"/>
              </w:rPr>
              <w:t>Информирование</w:t>
            </w:r>
          </w:p>
          <w:p w:rsidR="00437BA6" w:rsidRPr="00AE54AE" w:rsidRDefault="00437BA6" w:rsidP="004D223E">
            <w:pPr>
              <w:pStyle w:val="a5"/>
              <w:ind w:left="0"/>
              <w:jc w:val="both"/>
              <w:rPr>
                <w:b/>
              </w:rPr>
            </w:pPr>
            <w:r w:rsidRPr="00AE54AE">
              <w:t xml:space="preserve">Информирование осуществляется по вопросам соблюдения обязательных требований посредством размещения соответствующих сведений на официальном сайте администрации </w:t>
            </w:r>
            <w:proofErr w:type="spellStart"/>
            <w:r>
              <w:rPr>
                <w:bCs/>
              </w:rPr>
              <w:t>Свирицкого</w:t>
            </w:r>
            <w:proofErr w:type="spellEnd"/>
            <w:r w:rsidRPr="00AE54AE">
              <w:rPr>
                <w:bCs/>
              </w:rPr>
              <w:t xml:space="preserve"> сельского поселения </w:t>
            </w:r>
            <w:proofErr w:type="spellStart"/>
            <w:r w:rsidRPr="00AE54AE">
              <w:t>Волховского</w:t>
            </w:r>
            <w:proofErr w:type="spellEnd"/>
            <w:r w:rsidRPr="00AE54AE">
              <w:t xml:space="preserve"> муниципального района Ленинградской области в разделе «Муниципальный контроль», вкладка «</w:t>
            </w:r>
            <w:r w:rsidRPr="004544C0">
              <w:t>Муниципальный контроль на автомобильном транспорте и в дорожном хозяйстве</w:t>
            </w:r>
            <w:r w:rsidRPr="00AE54AE">
              <w:t>»</w:t>
            </w:r>
          </w:p>
        </w:tc>
        <w:tc>
          <w:tcPr>
            <w:tcW w:w="2454" w:type="dxa"/>
          </w:tcPr>
          <w:p w:rsidR="00437BA6" w:rsidRPr="00AE54AE" w:rsidRDefault="00437BA6" w:rsidP="004D223E">
            <w:pPr>
              <w:pStyle w:val="a5"/>
              <w:ind w:left="0"/>
              <w:jc w:val="center"/>
              <w:rPr>
                <w:b/>
              </w:rPr>
            </w:pPr>
            <w:r w:rsidRPr="00AE54AE">
              <w:t>Постоянно, по мере внесения изменений в законодательстве</w:t>
            </w:r>
          </w:p>
        </w:tc>
        <w:tc>
          <w:tcPr>
            <w:tcW w:w="1761" w:type="dxa"/>
          </w:tcPr>
          <w:p w:rsidR="00437BA6" w:rsidRPr="00AE54AE" w:rsidRDefault="00437BA6" w:rsidP="004D223E">
            <w:pPr>
              <w:pStyle w:val="a5"/>
              <w:ind w:left="0"/>
              <w:jc w:val="center"/>
            </w:pPr>
            <w:r w:rsidRPr="00AE54AE">
              <w:t xml:space="preserve">Специалист </w:t>
            </w:r>
            <w:r>
              <w:t>по управлению муниципальным имуществом, контролю и вопросам дорожной деятельности</w:t>
            </w:r>
          </w:p>
        </w:tc>
        <w:tc>
          <w:tcPr>
            <w:tcW w:w="2656" w:type="dxa"/>
          </w:tcPr>
          <w:p w:rsidR="00437BA6" w:rsidRPr="00AE54AE" w:rsidRDefault="00437BA6" w:rsidP="004D223E">
            <w:pPr>
              <w:pStyle w:val="a5"/>
              <w:ind w:left="0"/>
              <w:jc w:val="center"/>
              <w:rPr>
                <w:b/>
              </w:rPr>
            </w:pPr>
            <w:r w:rsidRPr="00AE54AE">
              <w:t>Полнота информации, размещенной на официальном сайте контрольного органа в сети «Интернет» в соответствии с частью 3 статьи 46 Федерального закона от 31 июля 2021 г.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1212" w:type="dxa"/>
          </w:tcPr>
          <w:p w:rsidR="00437BA6" w:rsidRPr="00AE54AE" w:rsidRDefault="00437BA6" w:rsidP="004D223E">
            <w:pPr>
              <w:pStyle w:val="a5"/>
              <w:ind w:left="0"/>
              <w:jc w:val="center"/>
            </w:pPr>
            <w:r w:rsidRPr="00AE54AE">
              <w:t>100%</w:t>
            </w:r>
          </w:p>
        </w:tc>
        <w:tc>
          <w:tcPr>
            <w:tcW w:w="1212" w:type="dxa"/>
          </w:tcPr>
          <w:p w:rsidR="00437BA6" w:rsidRPr="00AE54AE" w:rsidRDefault="00437BA6" w:rsidP="004D223E">
            <w:pPr>
              <w:pStyle w:val="a5"/>
              <w:ind w:left="0"/>
              <w:jc w:val="center"/>
            </w:pPr>
            <w:r w:rsidRPr="00AE54AE">
              <w:t>100%</w:t>
            </w:r>
          </w:p>
        </w:tc>
      </w:tr>
      <w:tr w:rsidR="00437BA6" w:rsidRPr="00AE54AE" w:rsidTr="00437BA6">
        <w:trPr>
          <w:trHeight w:val="1651"/>
        </w:trPr>
        <w:tc>
          <w:tcPr>
            <w:tcW w:w="724" w:type="dxa"/>
          </w:tcPr>
          <w:p w:rsidR="00437BA6" w:rsidRPr="00AE54AE" w:rsidRDefault="00437BA6" w:rsidP="004D223E">
            <w:pPr>
              <w:pStyle w:val="a5"/>
              <w:ind w:left="0"/>
              <w:jc w:val="center"/>
            </w:pPr>
            <w:r w:rsidRPr="00AE54AE">
              <w:lastRenderedPageBreak/>
              <w:t>2</w:t>
            </w:r>
          </w:p>
        </w:tc>
        <w:tc>
          <w:tcPr>
            <w:tcW w:w="3792" w:type="dxa"/>
          </w:tcPr>
          <w:p w:rsidR="00437BA6" w:rsidRPr="00AE54AE" w:rsidRDefault="00437BA6" w:rsidP="004D223E">
            <w:pPr>
              <w:pStyle w:val="ConsPlusNormal"/>
              <w:ind w:left="-10" w:right="-10"/>
              <w:rPr>
                <w:rFonts w:ascii="Times New Roman" w:hAnsi="Times New Roman" w:cs="Times New Roman"/>
                <w:szCs w:val="22"/>
                <w:u w:val="single"/>
              </w:rPr>
            </w:pPr>
            <w:r w:rsidRPr="00AE54AE">
              <w:rPr>
                <w:rFonts w:ascii="Times New Roman" w:hAnsi="Times New Roman" w:cs="Times New Roman"/>
                <w:szCs w:val="22"/>
                <w:u w:val="single"/>
              </w:rPr>
              <w:t>Обобщение правоприменительной практики</w:t>
            </w:r>
          </w:p>
          <w:p w:rsidR="00437BA6" w:rsidRPr="00AE54AE" w:rsidRDefault="00437BA6" w:rsidP="004D223E">
            <w:pPr>
              <w:pStyle w:val="ConsPlusNormal"/>
              <w:ind w:left="-10" w:right="-10"/>
              <w:jc w:val="both"/>
              <w:rPr>
                <w:rFonts w:ascii="Times New Roman" w:hAnsi="Times New Roman" w:cs="Times New Roman"/>
                <w:szCs w:val="22"/>
              </w:rPr>
            </w:pPr>
            <w:r w:rsidRPr="00AE54AE">
              <w:rPr>
                <w:rFonts w:ascii="Times New Roman" w:hAnsi="Times New Roman" w:cs="Times New Roman"/>
                <w:szCs w:val="22"/>
              </w:rPr>
              <w:t>Обобщение правоприменительной практики осуществляется посредством сбора и анализа данных о проведенных контрольных мероприятиях и их результатах.</w:t>
            </w:r>
          </w:p>
          <w:p w:rsidR="00437BA6" w:rsidRPr="00AE54AE" w:rsidRDefault="00437BA6" w:rsidP="004D223E">
            <w:pPr>
              <w:pStyle w:val="a5"/>
              <w:ind w:left="0"/>
              <w:jc w:val="both"/>
              <w:rPr>
                <w:b/>
              </w:rPr>
            </w:pPr>
            <w:r w:rsidRPr="00AE54AE">
              <w:t>По итогам обобщения готовится доклад, содержащий результаты обобщения правоприменительной практики по осуществлению муниципального контроля в дорожном хозяйстве</w:t>
            </w:r>
          </w:p>
        </w:tc>
        <w:tc>
          <w:tcPr>
            <w:tcW w:w="2454" w:type="dxa"/>
          </w:tcPr>
          <w:p w:rsidR="00437BA6" w:rsidRPr="00AE54AE" w:rsidRDefault="00437BA6" w:rsidP="004D223E">
            <w:pPr>
              <w:tabs>
                <w:tab w:val="left" w:pos="4351"/>
              </w:tabs>
            </w:pPr>
            <w:r w:rsidRPr="00AE54AE">
              <w:t xml:space="preserve">В срок до 1 июля года, следующего за отчетным годом, размещается на сайте администрации </w:t>
            </w:r>
            <w:proofErr w:type="spellStart"/>
            <w:r>
              <w:t>Свирицкого</w:t>
            </w:r>
            <w:proofErr w:type="spellEnd"/>
            <w:r w:rsidRPr="00AE54AE">
              <w:t xml:space="preserve"> сельского поселения </w:t>
            </w:r>
            <w:proofErr w:type="spellStart"/>
            <w:r w:rsidRPr="00AE54AE">
              <w:t>Волховского</w:t>
            </w:r>
            <w:proofErr w:type="spellEnd"/>
            <w:r w:rsidRPr="00AE54AE">
              <w:t xml:space="preserve"> муниципального района Ленинградской области в разделе «Муниципальный контроль», вкладка «</w:t>
            </w:r>
            <w:r w:rsidRPr="004544C0">
              <w:t>Муниципальный контроль на автомобильном транспорте и в дорожном хозяйстве</w:t>
            </w:r>
            <w:r w:rsidRPr="00AE54AE">
              <w:t>»</w:t>
            </w:r>
          </w:p>
        </w:tc>
        <w:tc>
          <w:tcPr>
            <w:tcW w:w="1761" w:type="dxa"/>
          </w:tcPr>
          <w:p w:rsidR="00437BA6" w:rsidRPr="00AE54AE" w:rsidRDefault="00437BA6" w:rsidP="004D223E">
            <w:r w:rsidRPr="004544C0">
              <w:t xml:space="preserve">Специалист по управлению муниципальным имуществом, контролю и вопросам дорожной деятельности </w:t>
            </w:r>
          </w:p>
          <w:p w:rsidR="00437BA6" w:rsidRPr="00AE54AE" w:rsidRDefault="00437BA6" w:rsidP="004D223E"/>
          <w:p w:rsidR="00437BA6" w:rsidRPr="00AE54AE" w:rsidRDefault="00437BA6" w:rsidP="004D223E"/>
          <w:p w:rsidR="00437BA6" w:rsidRPr="00AE54AE" w:rsidRDefault="00437BA6" w:rsidP="004D223E"/>
          <w:p w:rsidR="00437BA6" w:rsidRPr="00AE54AE" w:rsidRDefault="00437BA6" w:rsidP="004D223E"/>
          <w:p w:rsidR="00437BA6" w:rsidRPr="00AE54AE" w:rsidRDefault="00437BA6" w:rsidP="004D223E"/>
        </w:tc>
        <w:tc>
          <w:tcPr>
            <w:tcW w:w="2656" w:type="dxa"/>
          </w:tcPr>
          <w:p w:rsidR="00437BA6" w:rsidRPr="00AE54AE" w:rsidRDefault="00437BA6" w:rsidP="004D223E">
            <w:pPr>
              <w:tabs>
                <w:tab w:val="left" w:pos="4351"/>
              </w:tabs>
              <w:ind w:left="110"/>
              <w:jc w:val="center"/>
            </w:pPr>
            <w:r w:rsidRPr="00AE54AE">
              <w:t>Доля контрольных мероприятий, по результатам которых материалы направлены в уполномоченные для принятия решений органы от общего количества мероприятий</w:t>
            </w:r>
          </w:p>
          <w:p w:rsidR="00437BA6" w:rsidRPr="00AE54AE" w:rsidRDefault="00437BA6" w:rsidP="004D223E">
            <w:pPr>
              <w:pStyle w:val="ConsPlusNormal"/>
              <w:tabs>
                <w:tab w:val="left" w:pos="4351"/>
              </w:tabs>
              <w:jc w:val="center"/>
              <w:rPr>
                <w:rFonts w:ascii="Times New Roman" w:hAnsi="Times New Roman" w:cs="Times New Roman"/>
                <w:szCs w:val="22"/>
              </w:rPr>
            </w:pPr>
            <w:r w:rsidRPr="00AE54AE">
              <w:rPr>
                <w:rFonts w:ascii="Times New Roman" w:hAnsi="Times New Roman" w:cs="Times New Roman"/>
                <w:szCs w:val="22"/>
              </w:rPr>
              <w:t>(Показатель "</w:t>
            </w:r>
            <w:proofErr w:type="spellStart"/>
            <w:r w:rsidRPr="00AE54AE">
              <w:rPr>
                <w:rFonts w:ascii="Times New Roman" w:hAnsi="Times New Roman" w:cs="Times New Roman"/>
                <w:szCs w:val="22"/>
              </w:rPr>
              <w:t>Впм</w:t>
            </w:r>
            <w:proofErr w:type="spellEnd"/>
            <w:r w:rsidRPr="00AE54AE">
              <w:rPr>
                <w:rFonts w:ascii="Times New Roman" w:hAnsi="Times New Roman" w:cs="Times New Roman"/>
                <w:szCs w:val="22"/>
              </w:rPr>
              <w:t>")</w:t>
            </w:r>
          </w:p>
          <w:p w:rsidR="00437BA6" w:rsidRPr="00AE54AE" w:rsidRDefault="00437BA6" w:rsidP="004D223E">
            <w:pPr>
              <w:pStyle w:val="a5"/>
              <w:ind w:left="0"/>
              <w:jc w:val="center"/>
              <w:rPr>
                <w:b/>
              </w:rPr>
            </w:pPr>
          </w:p>
        </w:tc>
        <w:tc>
          <w:tcPr>
            <w:tcW w:w="1212" w:type="dxa"/>
          </w:tcPr>
          <w:p w:rsidR="00437BA6" w:rsidRPr="00AE54AE" w:rsidRDefault="00437BA6" w:rsidP="004D223E">
            <w:pPr>
              <w:pStyle w:val="a5"/>
              <w:ind w:left="0"/>
              <w:jc w:val="center"/>
            </w:pPr>
            <w:r w:rsidRPr="00AE54AE">
              <w:t>30% и менее</w:t>
            </w:r>
          </w:p>
        </w:tc>
        <w:tc>
          <w:tcPr>
            <w:tcW w:w="1212" w:type="dxa"/>
          </w:tcPr>
          <w:p w:rsidR="00437BA6" w:rsidRPr="00AE54AE" w:rsidRDefault="00437BA6" w:rsidP="004D223E">
            <w:pPr>
              <w:pStyle w:val="a5"/>
              <w:ind w:left="0"/>
              <w:jc w:val="center"/>
            </w:pPr>
            <w:r w:rsidRPr="00AE54AE">
              <w:t>30% и менее</w:t>
            </w:r>
          </w:p>
        </w:tc>
      </w:tr>
      <w:tr w:rsidR="00437BA6" w:rsidRPr="00AE54AE" w:rsidTr="00437BA6">
        <w:trPr>
          <w:trHeight w:val="5826"/>
        </w:trPr>
        <w:tc>
          <w:tcPr>
            <w:tcW w:w="724" w:type="dxa"/>
          </w:tcPr>
          <w:p w:rsidR="00437BA6" w:rsidRPr="00AE54AE" w:rsidRDefault="00437BA6" w:rsidP="004D223E">
            <w:pPr>
              <w:pStyle w:val="a5"/>
              <w:ind w:left="0"/>
              <w:jc w:val="center"/>
            </w:pPr>
            <w:r w:rsidRPr="00AE54AE">
              <w:lastRenderedPageBreak/>
              <w:t>3</w:t>
            </w:r>
          </w:p>
        </w:tc>
        <w:tc>
          <w:tcPr>
            <w:tcW w:w="3792" w:type="dxa"/>
          </w:tcPr>
          <w:p w:rsidR="00437BA6" w:rsidRPr="00AE54AE" w:rsidRDefault="00437BA6" w:rsidP="004D223E">
            <w:pPr>
              <w:pStyle w:val="ConsPlusNormal"/>
              <w:ind w:left="-10" w:right="-10"/>
              <w:rPr>
                <w:rFonts w:ascii="Times New Roman" w:hAnsi="Times New Roman" w:cs="Times New Roman"/>
                <w:szCs w:val="22"/>
                <w:u w:val="single"/>
              </w:rPr>
            </w:pPr>
            <w:r w:rsidRPr="00AE54AE">
              <w:rPr>
                <w:rFonts w:ascii="Times New Roman" w:hAnsi="Times New Roman" w:cs="Times New Roman"/>
                <w:szCs w:val="22"/>
                <w:u w:val="single"/>
              </w:rPr>
              <w:t>Объявление предостережения</w:t>
            </w:r>
          </w:p>
          <w:p w:rsidR="00437BA6" w:rsidRPr="00AE54AE" w:rsidRDefault="00437BA6" w:rsidP="004D223E">
            <w:pPr>
              <w:pStyle w:val="a5"/>
              <w:ind w:left="0"/>
              <w:jc w:val="both"/>
              <w:rPr>
                <w:b/>
              </w:rPr>
            </w:pPr>
            <w:r w:rsidRPr="00AE54AE">
              <w:t>Предостережение о недопустимости нарушения обязательных требований объявляется контролируемому лицу в случае наличия сведений о готовящихся нарушениях обязательных требований 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</w:t>
            </w:r>
          </w:p>
        </w:tc>
        <w:tc>
          <w:tcPr>
            <w:tcW w:w="2454" w:type="dxa"/>
          </w:tcPr>
          <w:p w:rsidR="00437BA6" w:rsidRPr="00AE54AE" w:rsidRDefault="00437BA6" w:rsidP="004D223E">
            <w:pPr>
              <w:pStyle w:val="a5"/>
              <w:ind w:left="0"/>
              <w:jc w:val="center"/>
              <w:rPr>
                <w:b/>
              </w:rPr>
            </w:pPr>
            <w:r w:rsidRPr="00AE54AE">
              <w:rPr>
                <w:color w:val="000000"/>
                <w:shd w:val="clear" w:color="auto" w:fill="FFFFFF"/>
              </w:rPr>
              <w:t>По мере появления оснований, предусмотренных законодательством</w:t>
            </w:r>
          </w:p>
        </w:tc>
        <w:tc>
          <w:tcPr>
            <w:tcW w:w="1761" w:type="dxa"/>
          </w:tcPr>
          <w:p w:rsidR="00437BA6" w:rsidRPr="00AE54AE" w:rsidRDefault="00437BA6" w:rsidP="004D223E">
            <w:pPr>
              <w:tabs>
                <w:tab w:val="left" w:pos="4351"/>
              </w:tabs>
              <w:jc w:val="center"/>
              <w:rPr>
                <w:rFonts w:eastAsia="Calibri"/>
              </w:rPr>
            </w:pPr>
            <w:r w:rsidRPr="00AE54AE">
              <w:rPr>
                <w:rFonts w:eastAsia="Calibri"/>
              </w:rPr>
              <w:t xml:space="preserve">Глава администрации </w:t>
            </w:r>
          </w:p>
          <w:p w:rsidR="00437BA6" w:rsidRPr="00AE54AE" w:rsidRDefault="00437BA6" w:rsidP="004D223E">
            <w:pPr>
              <w:pStyle w:val="a5"/>
              <w:ind w:left="0"/>
              <w:jc w:val="center"/>
              <w:rPr>
                <w:b/>
              </w:rPr>
            </w:pPr>
          </w:p>
        </w:tc>
        <w:tc>
          <w:tcPr>
            <w:tcW w:w="2656" w:type="dxa"/>
          </w:tcPr>
          <w:p w:rsidR="00437BA6" w:rsidRPr="00AE54AE" w:rsidRDefault="00437BA6" w:rsidP="004D223E">
            <w:pPr>
              <w:pStyle w:val="a5"/>
              <w:ind w:left="0"/>
              <w:jc w:val="center"/>
              <w:rPr>
                <w:b/>
              </w:rPr>
            </w:pPr>
            <w:r w:rsidRPr="00AE54AE">
              <w:t>Доля выданных предостережений по результатам рассмотрения обращений с подтвердившимися сведениями о готовящихся нарушениях обязательных требований или признаках нарушений обязательных требований и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 (%) (Показатель «</w:t>
            </w:r>
            <w:proofErr w:type="spellStart"/>
            <w:r w:rsidRPr="00AE54AE">
              <w:t>В</w:t>
            </w:r>
            <w:r w:rsidRPr="00AE54AE">
              <w:rPr>
                <w:vertAlign w:val="subscript"/>
              </w:rPr>
              <w:t>пм</w:t>
            </w:r>
            <w:proofErr w:type="spellEnd"/>
            <w:r w:rsidRPr="00AE54AE">
              <w:t>»)</w:t>
            </w:r>
          </w:p>
        </w:tc>
        <w:tc>
          <w:tcPr>
            <w:tcW w:w="1212" w:type="dxa"/>
          </w:tcPr>
          <w:p w:rsidR="00437BA6" w:rsidRPr="00AE54AE" w:rsidRDefault="00437BA6" w:rsidP="004D223E">
            <w:pPr>
              <w:pStyle w:val="a5"/>
              <w:ind w:left="0"/>
              <w:jc w:val="center"/>
            </w:pPr>
            <w:r w:rsidRPr="00AE54AE">
              <w:t>20% и менее</w:t>
            </w:r>
          </w:p>
        </w:tc>
        <w:tc>
          <w:tcPr>
            <w:tcW w:w="1212" w:type="dxa"/>
          </w:tcPr>
          <w:p w:rsidR="00437BA6" w:rsidRPr="00AE54AE" w:rsidRDefault="00437BA6" w:rsidP="004D223E">
            <w:pPr>
              <w:pStyle w:val="a5"/>
              <w:ind w:left="0"/>
              <w:jc w:val="center"/>
            </w:pPr>
            <w:r w:rsidRPr="00AE54AE">
              <w:t>20% и менее</w:t>
            </w:r>
          </w:p>
        </w:tc>
      </w:tr>
      <w:tr w:rsidR="00437BA6" w:rsidRPr="00AE54AE" w:rsidTr="00437BA6">
        <w:trPr>
          <w:trHeight w:val="545"/>
        </w:trPr>
        <w:tc>
          <w:tcPr>
            <w:tcW w:w="724" w:type="dxa"/>
          </w:tcPr>
          <w:p w:rsidR="00437BA6" w:rsidRPr="00AE54AE" w:rsidRDefault="00437BA6" w:rsidP="004D223E">
            <w:pPr>
              <w:pStyle w:val="a5"/>
              <w:ind w:left="0"/>
              <w:jc w:val="center"/>
            </w:pPr>
            <w:r w:rsidRPr="00AE54AE">
              <w:t>4</w:t>
            </w:r>
          </w:p>
        </w:tc>
        <w:tc>
          <w:tcPr>
            <w:tcW w:w="3792" w:type="dxa"/>
          </w:tcPr>
          <w:p w:rsidR="00437BA6" w:rsidRPr="00AE54AE" w:rsidRDefault="00437BA6" w:rsidP="004D223E">
            <w:pPr>
              <w:pStyle w:val="ConsPlusNormal"/>
              <w:ind w:left="-10" w:right="-10"/>
              <w:rPr>
                <w:rFonts w:ascii="Times New Roman" w:eastAsia="Calibri" w:hAnsi="Times New Roman" w:cs="Times New Roman"/>
                <w:szCs w:val="22"/>
                <w:u w:val="single"/>
                <w:lang w:eastAsia="en-US"/>
              </w:rPr>
            </w:pPr>
            <w:r w:rsidRPr="00AE54AE">
              <w:rPr>
                <w:rFonts w:ascii="Times New Roman" w:eastAsia="Calibri" w:hAnsi="Times New Roman" w:cs="Times New Roman"/>
                <w:szCs w:val="22"/>
                <w:u w:val="single"/>
                <w:lang w:eastAsia="en-US"/>
              </w:rPr>
              <w:t>Консультирование.</w:t>
            </w:r>
          </w:p>
          <w:p w:rsidR="00437BA6" w:rsidRPr="00AE54AE" w:rsidRDefault="00437BA6" w:rsidP="004D223E">
            <w:pPr>
              <w:pStyle w:val="ConsPlusNormal"/>
              <w:ind w:left="-10" w:right="-10"/>
              <w:rPr>
                <w:rFonts w:ascii="Times New Roman" w:eastAsia="Calibri" w:hAnsi="Times New Roman" w:cs="Times New Roman"/>
                <w:szCs w:val="22"/>
                <w:lang w:eastAsia="en-US"/>
              </w:rPr>
            </w:pPr>
            <w:r w:rsidRPr="00AE54AE">
              <w:rPr>
                <w:rFonts w:ascii="Times New Roman" w:eastAsia="Calibri" w:hAnsi="Times New Roman" w:cs="Times New Roman"/>
                <w:szCs w:val="22"/>
                <w:lang w:eastAsia="en-US"/>
              </w:rPr>
              <w:t>Консультирование осуществляется в устной форме по следующим вопросам:</w:t>
            </w:r>
          </w:p>
          <w:p w:rsidR="00437BA6" w:rsidRPr="00AE54AE" w:rsidRDefault="00437BA6" w:rsidP="004D223E">
            <w:pPr>
              <w:pStyle w:val="ConsPlusNormal"/>
              <w:ind w:left="-10" w:right="-10"/>
              <w:rPr>
                <w:rFonts w:ascii="Times New Roman" w:eastAsia="Calibri" w:hAnsi="Times New Roman" w:cs="Times New Roman"/>
                <w:szCs w:val="22"/>
                <w:lang w:eastAsia="en-US"/>
              </w:rPr>
            </w:pPr>
            <w:r w:rsidRPr="00AE54AE">
              <w:rPr>
                <w:rFonts w:ascii="Times New Roman" w:eastAsia="Calibri" w:hAnsi="Times New Roman" w:cs="Times New Roman"/>
                <w:szCs w:val="22"/>
                <w:lang w:eastAsia="en-US"/>
              </w:rPr>
              <w:t xml:space="preserve">1) организация и осуществление </w:t>
            </w:r>
            <w:r w:rsidRPr="00C4337A">
              <w:rPr>
                <w:rFonts w:ascii="Times New Roman" w:hAnsi="Times New Roman" w:cs="Times New Roman"/>
              </w:rPr>
              <w:t>Муниципальн</w:t>
            </w:r>
            <w:r>
              <w:rPr>
                <w:rFonts w:ascii="Times New Roman" w:hAnsi="Times New Roman" w:cs="Times New Roman"/>
              </w:rPr>
              <w:t>ого контроля</w:t>
            </w:r>
            <w:r w:rsidRPr="00C4337A">
              <w:rPr>
                <w:rFonts w:ascii="Times New Roman" w:hAnsi="Times New Roman" w:cs="Times New Roman"/>
              </w:rPr>
              <w:t xml:space="preserve"> на </w:t>
            </w:r>
            <w:r w:rsidRPr="00C4337A">
              <w:rPr>
                <w:rFonts w:ascii="Times New Roman" w:hAnsi="Times New Roman" w:cs="Times New Roman"/>
              </w:rPr>
              <w:lastRenderedPageBreak/>
              <w:t>автомобильном транспорте и в дорожном хозяйстве</w:t>
            </w:r>
            <w:r w:rsidRPr="00AE54AE">
              <w:rPr>
                <w:rFonts w:ascii="Times New Roman" w:eastAsia="Calibri" w:hAnsi="Times New Roman" w:cs="Times New Roman"/>
                <w:szCs w:val="22"/>
                <w:lang w:eastAsia="en-US"/>
              </w:rPr>
              <w:t>;</w:t>
            </w:r>
          </w:p>
          <w:p w:rsidR="00437BA6" w:rsidRPr="00AE54AE" w:rsidRDefault="00437BA6" w:rsidP="004D223E">
            <w:pPr>
              <w:pStyle w:val="ConsPlusNormal"/>
              <w:ind w:left="-10" w:right="-10"/>
              <w:rPr>
                <w:rFonts w:ascii="Times New Roman" w:eastAsia="Calibri" w:hAnsi="Times New Roman" w:cs="Times New Roman"/>
                <w:szCs w:val="22"/>
                <w:lang w:eastAsia="en-US"/>
              </w:rPr>
            </w:pPr>
            <w:r w:rsidRPr="00AE54AE">
              <w:rPr>
                <w:rFonts w:ascii="Times New Roman" w:eastAsia="Calibri" w:hAnsi="Times New Roman" w:cs="Times New Roman"/>
                <w:szCs w:val="22"/>
                <w:lang w:eastAsia="en-US"/>
              </w:rPr>
              <w:t xml:space="preserve">2) порядок осуществления контрольных мероприятий, </w:t>
            </w:r>
          </w:p>
          <w:p w:rsidR="00437BA6" w:rsidRPr="00AE54AE" w:rsidRDefault="00437BA6" w:rsidP="004D223E">
            <w:pPr>
              <w:pStyle w:val="ConsPlusNormal"/>
              <w:ind w:left="-10" w:right="-10"/>
              <w:rPr>
                <w:rFonts w:ascii="Times New Roman" w:eastAsia="Calibri" w:hAnsi="Times New Roman" w:cs="Times New Roman"/>
                <w:szCs w:val="22"/>
                <w:lang w:eastAsia="en-US"/>
              </w:rPr>
            </w:pPr>
            <w:r w:rsidRPr="00AE54AE">
              <w:rPr>
                <w:rFonts w:ascii="Times New Roman" w:eastAsia="Calibri" w:hAnsi="Times New Roman" w:cs="Times New Roman"/>
                <w:szCs w:val="22"/>
                <w:lang w:eastAsia="en-US"/>
              </w:rPr>
              <w:t>3) порядок обжалования действий (бездействия) должностных лиц в части осуществления муниципального контроля в дорожном хозяйстве;</w:t>
            </w:r>
          </w:p>
          <w:p w:rsidR="00437BA6" w:rsidRPr="00AE54AE" w:rsidRDefault="00437BA6" w:rsidP="004D223E">
            <w:pPr>
              <w:pStyle w:val="ConsPlusNormal"/>
              <w:ind w:left="-10" w:right="-10"/>
              <w:rPr>
                <w:rFonts w:ascii="Times New Roman" w:eastAsia="Calibri" w:hAnsi="Times New Roman" w:cs="Times New Roman"/>
                <w:szCs w:val="22"/>
                <w:lang w:eastAsia="en-US"/>
              </w:rPr>
            </w:pPr>
            <w:r w:rsidRPr="00AE54AE">
              <w:rPr>
                <w:rFonts w:ascii="Times New Roman" w:eastAsia="Calibri" w:hAnsi="Times New Roman" w:cs="Times New Roman"/>
                <w:szCs w:val="22"/>
                <w:lang w:eastAsia="en-US"/>
              </w:rPr>
              <w:t>4) получение информации о нормативных правовых актах (их отдельных положениях), содержащих обязательные требования.</w:t>
            </w:r>
          </w:p>
          <w:p w:rsidR="00437BA6" w:rsidRPr="00AE54AE" w:rsidRDefault="00437BA6" w:rsidP="004D223E">
            <w:pPr>
              <w:pStyle w:val="ConsPlusNormal"/>
              <w:ind w:left="-10" w:right="-10"/>
              <w:rPr>
                <w:rFonts w:ascii="Times New Roman" w:eastAsia="Calibri" w:hAnsi="Times New Roman" w:cs="Times New Roman"/>
                <w:szCs w:val="22"/>
                <w:lang w:eastAsia="en-US"/>
              </w:rPr>
            </w:pPr>
            <w:r w:rsidRPr="00AE54AE">
              <w:rPr>
                <w:rFonts w:ascii="Times New Roman" w:eastAsia="Calibri" w:hAnsi="Times New Roman" w:cs="Times New Roman"/>
                <w:szCs w:val="22"/>
                <w:lang w:eastAsia="en-US"/>
              </w:rPr>
              <w:t xml:space="preserve">Письменное консультирование контролируемых лиц и их представителей осуществляется по вопросам порядка обжалования решений администрации </w:t>
            </w:r>
          </w:p>
        </w:tc>
        <w:tc>
          <w:tcPr>
            <w:tcW w:w="2454" w:type="dxa"/>
          </w:tcPr>
          <w:p w:rsidR="00437BA6" w:rsidRPr="00AE54AE" w:rsidRDefault="00437BA6" w:rsidP="004D223E">
            <w:pPr>
              <w:pStyle w:val="a5"/>
              <w:ind w:left="0"/>
              <w:jc w:val="center"/>
              <w:rPr>
                <w:color w:val="000000"/>
                <w:shd w:val="clear" w:color="auto" w:fill="FFFFFF"/>
              </w:rPr>
            </w:pPr>
            <w:r w:rsidRPr="00AE54AE">
              <w:rPr>
                <w:rFonts w:eastAsia="Calibri"/>
              </w:rPr>
              <w:lastRenderedPageBreak/>
              <w:t>Постоянно с учетом особенностей организации личного приема граждан</w:t>
            </w:r>
          </w:p>
        </w:tc>
        <w:tc>
          <w:tcPr>
            <w:tcW w:w="1761" w:type="dxa"/>
          </w:tcPr>
          <w:p w:rsidR="00437BA6" w:rsidRPr="00AE54AE" w:rsidRDefault="00437BA6" w:rsidP="004D223E">
            <w:r w:rsidRPr="004544C0">
              <w:t xml:space="preserve">Специалист по управлению муниципальным имуществом, контролю и вопросам </w:t>
            </w:r>
            <w:r w:rsidRPr="004544C0">
              <w:lastRenderedPageBreak/>
              <w:t xml:space="preserve">дорожной деятельности </w:t>
            </w:r>
          </w:p>
          <w:p w:rsidR="00437BA6" w:rsidRPr="00AE54AE" w:rsidRDefault="00437BA6" w:rsidP="004D223E">
            <w:pPr>
              <w:tabs>
                <w:tab w:val="left" w:pos="4351"/>
              </w:tabs>
              <w:jc w:val="center"/>
              <w:rPr>
                <w:rFonts w:eastAsia="Calibri"/>
              </w:rPr>
            </w:pPr>
          </w:p>
        </w:tc>
        <w:tc>
          <w:tcPr>
            <w:tcW w:w="2656" w:type="dxa"/>
          </w:tcPr>
          <w:p w:rsidR="00437BA6" w:rsidRPr="00AE54AE" w:rsidRDefault="00437BA6" w:rsidP="004D223E">
            <w:pPr>
              <w:tabs>
                <w:tab w:val="left" w:pos="4351"/>
              </w:tabs>
              <w:ind w:left="110"/>
              <w:jc w:val="center"/>
              <w:rPr>
                <w:rFonts w:eastAsia="Calibri"/>
              </w:rPr>
            </w:pPr>
            <w:r w:rsidRPr="00AE54AE">
              <w:rPr>
                <w:rFonts w:eastAsia="Calibri"/>
              </w:rPr>
              <w:lastRenderedPageBreak/>
              <w:t xml:space="preserve">Доля граждан, удовлетворённых консультированием, в общем количестве граждан, обратившихся за </w:t>
            </w:r>
            <w:r w:rsidRPr="00AE54AE">
              <w:rPr>
                <w:rFonts w:eastAsia="Calibri"/>
              </w:rPr>
              <w:lastRenderedPageBreak/>
              <w:t>консультированием</w:t>
            </w:r>
          </w:p>
          <w:p w:rsidR="00437BA6" w:rsidRPr="00AE54AE" w:rsidRDefault="00437BA6" w:rsidP="004D223E">
            <w:pPr>
              <w:pStyle w:val="a5"/>
              <w:ind w:left="0"/>
              <w:jc w:val="center"/>
            </w:pPr>
          </w:p>
        </w:tc>
        <w:tc>
          <w:tcPr>
            <w:tcW w:w="1212" w:type="dxa"/>
          </w:tcPr>
          <w:p w:rsidR="00437BA6" w:rsidRPr="00AE54AE" w:rsidRDefault="00437BA6" w:rsidP="004D223E">
            <w:pPr>
              <w:pStyle w:val="a5"/>
              <w:ind w:left="0"/>
              <w:jc w:val="center"/>
            </w:pPr>
            <w:r w:rsidRPr="00AE54AE">
              <w:lastRenderedPageBreak/>
              <w:t>95%</w:t>
            </w:r>
          </w:p>
        </w:tc>
        <w:tc>
          <w:tcPr>
            <w:tcW w:w="1212" w:type="dxa"/>
          </w:tcPr>
          <w:p w:rsidR="00437BA6" w:rsidRPr="00AE54AE" w:rsidRDefault="00437BA6" w:rsidP="004D223E">
            <w:pPr>
              <w:pStyle w:val="a5"/>
              <w:ind w:left="0"/>
              <w:jc w:val="center"/>
            </w:pPr>
            <w:r w:rsidRPr="00AE54AE">
              <w:t>95%</w:t>
            </w:r>
          </w:p>
        </w:tc>
      </w:tr>
      <w:tr w:rsidR="00437BA6" w:rsidRPr="00AE54AE" w:rsidTr="00437BA6">
        <w:trPr>
          <w:trHeight w:val="5526"/>
        </w:trPr>
        <w:tc>
          <w:tcPr>
            <w:tcW w:w="724" w:type="dxa"/>
          </w:tcPr>
          <w:p w:rsidR="00437BA6" w:rsidRPr="00E72412" w:rsidRDefault="00437BA6" w:rsidP="004D223E">
            <w:pPr>
              <w:pStyle w:val="a5"/>
              <w:ind w:left="0"/>
              <w:jc w:val="center"/>
            </w:pPr>
            <w:r>
              <w:lastRenderedPageBreak/>
              <w:t>5</w:t>
            </w:r>
          </w:p>
        </w:tc>
        <w:tc>
          <w:tcPr>
            <w:tcW w:w="3792" w:type="dxa"/>
          </w:tcPr>
          <w:p w:rsidR="00437BA6" w:rsidRDefault="00437BA6" w:rsidP="004D223E">
            <w:pPr>
              <w:overflowPunct w:val="0"/>
              <w:autoSpaceDE w:val="0"/>
              <w:autoSpaceDN w:val="0"/>
              <w:textAlignment w:val="baseline"/>
              <w:rPr>
                <w:rFonts w:eastAsia="Times New Roman"/>
                <w:kern w:val="3"/>
              </w:rPr>
            </w:pPr>
            <w:r>
              <w:rPr>
                <w:rFonts w:eastAsia="Times New Roman"/>
                <w:kern w:val="3"/>
              </w:rPr>
              <w:t>Профилактический визит:</w:t>
            </w:r>
          </w:p>
          <w:p w:rsidR="00437BA6" w:rsidRPr="00531D33" w:rsidRDefault="00437BA6" w:rsidP="004D223E">
            <w:pPr>
              <w:overflowPunct w:val="0"/>
              <w:autoSpaceDE w:val="0"/>
              <w:autoSpaceDN w:val="0"/>
              <w:jc w:val="both"/>
              <w:textAlignment w:val="baseline"/>
              <w:rPr>
                <w:rFonts w:eastAsia="Times New Roman"/>
                <w:kern w:val="3"/>
              </w:rPr>
            </w:pPr>
            <w:r>
              <w:rPr>
                <w:rFonts w:eastAsia="Times New Roman"/>
                <w:kern w:val="3"/>
              </w:rPr>
              <w:t>5</w:t>
            </w:r>
            <w:r w:rsidRPr="00531D33">
              <w:rPr>
                <w:rFonts w:eastAsia="Times New Roman"/>
                <w:kern w:val="3"/>
              </w:rPr>
              <w:t>.1. Обязательный профилактический визит проводится в форме профилактической беседы инспектором</w:t>
            </w:r>
            <w:r>
              <w:rPr>
                <w:rFonts w:eastAsia="Times New Roman"/>
                <w:kern w:val="3"/>
              </w:rPr>
              <w:t xml:space="preserve"> </w:t>
            </w:r>
            <w:r w:rsidRPr="00531D33">
              <w:rPr>
                <w:rFonts w:eastAsia="Times New Roman"/>
                <w:kern w:val="3"/>
              </w:rPr>
              <w:t>по месту осуществления деятельности контролируемого лица либо путем использования видео-конференц-связи или мобильного приложения "Инспектор"</w:t>
            </w:r>
            <w:r>
              <w:rPr>
                <w:rFonts w:eastAsia="Times New Roman"/>
                <w:kern w:val="3"/>
              </w:rPr>
              <w:t xml:space="preserve"> </w:t>
            </w:r>
            <w:r w:rsidRPr="00531D33">
              <w:rPr>
                <w:rFonts w:eastAsia="Times New Roman"/>
                <w:kern w:val="3"/>
              </w:rPr>
              <w:t>в отношении:</w:t>
            </w:r>
          </w:p>
          <w:p w:rsidR="00437BA6" w:rsidRPr="00531D33" w:rsidRDefault="00437BA6" w:rsidP="004D223E">
            <w:pPr>
              <w:overflowPunct w:val="0"/>
              <w:autoSpaceDE w:val="0"/>
              <w:autoSpaceDN w:val="0"/>
              <w:jc w:val="both"/>
              <w:textAlignment w:val="baseline"/>
              <w:rPr>
                <w:rFonts w:eastAsia="Times New Roman"/>
                <w:kern w:val="3"/>
              </w:rPr>
            </w:pPr>
            <w:r w:rsidRPr="00531D33">
              <w:rPr>
                <w:rFonts w:eastAsia="Times New Roman"/>
                <w:kern w:val="3"/>
              </w:rPr>
              <w:t>1. К</w:t>
            </w:r>
            <w:r>
              <w:rPr>
                <w:rFonts w:eastAsia="Times New Roman"/>
                <w:kern w:val="3"/>
              </w:rPr>
              <w:t>онтролируемое лицо (адрес, ИНН, к</w:t>
            </w:r>
            <w:r w:rsidRPr="00531D33">
              <w:rPr>
                <w:rFonts w:eastAsia="Times New Roman"/>
                <w:kern w:val="3"/>
              </w:rPr>
              <w:t>атегория риска, объект контроля) (приложение 1)</w:t>
            </w:r>
          </w:p>
          <w:p w:rsidR="00437BA6" w:rsidRPr="00531D33" w:rsidRDefault="00437BA6" w:rsidP="004D223E">
            <w:pPr>
              <w:overflowPunct w:val="0"/>
              <w:autoSpaceDE w:val="0"/>
              <w:autoSpaceDN w:val="0"/>
              <w:ind w:firstLine="720"/>
              <w:jc w:val="both"/>
              <w:textAlignment w:val="baseline"/>
              <w:rPr>
                <w:rFonts w:eastAsia="Times New Roman"/>
                <w:kern w:val="3"/>
              </w:rPr>
            </w:pPr>
          </w:p>
          <w:p w:rsidR="00437BA6" w:rsidRPr="00531D33" w:rsidRDefault="00437BA6" w:rsidP="004D223E">
            <w:pPr>
              <w:overflowPunct w:val="0"/>
              <w:autoSpaceDE w:val="0"/>
              <w:autoSpaceDN w:val="0"/>
              <w:ind w:firstLine="720"/>
              <w:jc w:val="both"/>
              <w:textAlignment w:val="baseline"/>
              <w:rPr>
                <w:rFonts w:eastAsia="Times New Roman"/>
                <w:kern w:val="3"/>
              </w:rPr>
            </w:pPr>
          </w:p>
          <w:p w:rsidR="00437BA6" w:rsidRPr="00531D33" w:rsidRDefault="00437BA6" w:rsidP="004D223E">
            <w:pPr>
              <w:overflowPunct w:val="0"/>
              <w:autoSpaceDE w:val="0"/>
              <w:autoSpaceDN w:val="0"/>
              <w:ind w:firstLine="720"/>
              <w:jc w:val="both"/>
              <w:textAlignment w:val="baseline"/>
              <w:rPr>
                <w:rFonts w:eastAsia="Times New Roman"/>
                <w:kern w:val="3"/>
              </w:rPr>
            </w:pPr>
          </w:p>
        </w:tc>
        <w:tc>
          <w:tcPr>
            <w:tcW w:w="2454" w:type="dxa"/>
          </w:tcPr>
          <w:p w:rsidR="00437BA6" w:rsidRPr="00531D33" w:rsidRDefault="00437BA6" w:rsidP="004D223E">
            <w:pPr>
              <w:overflowPunct w:val="0"/>
              <w:autoSpaceDE w:val="0"/>
              <w:autoSpaceDN w:val="0"/>
              <w:jc w:val="center"/>
              <w:textAlignment w:val="baseline"/>
              <w:rPr>
                <w:rFonts w:eastAsia="Times New Roman"/>
                <w:kern w:val="3"/>
              </w:rPr>
            </w:pPr>
            <w:r w:rsidRPr="00531D33">
              <w:rPr>
                <w:rFonts w:eastAsia="Times New Roman"/>
                <w:kern w:val="3"/>
              </w:rPr>
              <w:t>Срок проведения обязательного профилактического визита не может превышать десять рабочих дней и может быть продлен на срок, необходимый для проведения экспертизы, испытаний.</w:t>
            </w:r>
          </w:p>
          <w:p w:rsidR="00437BA6" w:rsidRPr="00531D33" w:rsidRDefault="00437BA6" w:rsidP="004D223E">
            <w:pPr>
              <w:overflowPunct w:val="0"/>
              <w:autoSpaceDE w:val="0"/>
              <w:autoSpaceDN w:val="0"/>
              <w:jc w:val="center"/>
              <w:textAlignment w:val="baseline"/>
              <w:rPr>
                <w:rFonts w:eastAsia="Times New Roman"/>
                <w:kern w:val="3"/>
              </w:rPr>
            </w:pPr>
            <w:r w:rsidRPr="00531D33">
              <w:rPr>
                <w:rFonts w:eastAsia="Times New Roman"/>
                <w:kern w:val="3"/>
              </w:rPr>
              <w:t>Периодичность</w:t>
            </w:r>
          </w:p>
          <w:p w:rsidR="00437BA6" w:rsidRPr="00531D33" w:rsidRDefault="00437BA6" w:rsidP="004D223E">
            <w:pPr>
              <w:overflowPunct w:val="0"/>
              <w:autoSpaceDE w:val="0"/>
              <w:autoSpaceDN w:val="0"/>
              <w:jc w:val="center"/>
              <w:textAlignment w:val="baseline"/>
              <w:rPr>
                <w:rFonts w:eastAsia="Times New Roman"/>
                <w:kern w:val="3"/>
              </w:rPr>
            </w:pPr>
            <w:r w:rsidRPr="00531D33">
              <w:rPr>
                <w:rFonts w:eastAsia="Times New Roman"/>
                <w:kern w:val="3"/>
              </w:rPr>
              <w:t>и порядок проведения установлены статьями 52 и 52.1 Федерального закона от 31.07.2020</w:t>
            </w:r>
          </w:p>
          <w:p w:rsidR="00437BA6" w:rsidRPr="00531D33" w:rsidRDefault="00437BA6" w:rsidP="004D223E">
            <w:pPr>
              <w:overflowPunct w:val="0"/>
              <w:autoSpaceDE w:val="0"/>
              <w:autoSpaceDN w:val="0"/>
              <w:jc w:val="center"/>
              <w:textAlignment w:val="baseline"/>
              <w:rPr>
                <w:rFonts w:eastAsia="Times New Roman"/>
                <w:kern w:val="3"/>
              </w:rPr>
            </w:pPr>
            <w:r w:rsidRPr="00531D33">
              <w:rPr>
                <w:rFonts w:eastAsia="Times New Roman"/>
                <w:kern w:val="3"/>
              </w:rPr>
              <w:t>N 248-ФЗ</w:t>
            </w:r>
          </w:p>
          <w:p w:rsidR="00437BA6" w:rsidRPr="00531D33" w:rsidRDefault="00437BA6" w:rsidP="004D223E">
            <w:pPr>
              <w:overflowPunct w:val="0"/>
              <w:autoSpaceDE w:val="0"/>
              <w:autoSpaceDN w:val="0"/>
              <w:jc w:val="center"/>
              <w:textAlignment w:val="baseline"/>
              <w:rPr>
                <w:rFonts w:eastAsia="Times New Roman"/>
                <w:kern w:val="3"/>
              </w:rPr>
            </w:pPr>
            <w:r w:rsidRPr="00531D33">
              <w:rPr>
                <w:rFonts w:eastAsia="Times New Roman"/>
                <w:kern w:val="3"/>
              </w:rPr>
              <w:lastRenderedPageBreak/>
              <w:t>"О государственном контроле (надзоре)</w:t>
            </w:r>
          </w:p>
          <w:p w:rsidR="00437BA6" w:rsidRPr="00531D33" w:rsidRDefault="00437BA6" w:rsidP="004D223E">
            <w:pPr>
              <w:overflowPunct w:val="0"/>
              <w:autoSpaceDE w:val="0"/>
              <w:autoSpaceDN w:val="0"/>
              <w:jc w:val="center"/>
              <w:textAlignment w:val="baseline"/>
              <w:rPr>
                <w:rFonts w:eastAsia="Times New Roman"/>
                <w:kern w:val="3"/>
              </w:rPr>
            </w:pPr>
            <w:r w:rsidRPr="00531D33">
              <w:rPr>
                <w:rFonts w:eastAsia="Times New Roman"/>
                <w:kern w:val="3"/>
              </w:rPr>
              <w:t>и муниципальном контроле в Российской Федерации". Изменения</w:t>
            </w:r>
          </w:p>
          <w:p w:rsidR="00437BA6" w:rsidRPr="00531D33" w:rsidRDefault="00437BA6" w:rsidP="004D223E">
            <w:pPr>
              <w:overflowPunct w:val="0"/>
              <w:autoSpaceDE w:val="0"/>
              <w:autoSpaceDN w:val="0"/>
              <w:jc w:val="center"/>
              <w:textAlignment w:val="baseline"/>
              <w:rPr>
                <w:rFonts w:eastAsia="Times New Roman"/>
                <w:kern w:val="3"/>
              </w:rPr>
            </w:pPr>
            <w:r w:rsidRPr="00531D33">
              <w:rPr>
                <w:rFonts w:eastAsia="Times New Roman"/>
                <w:kern w:val="3"/>
              </w:rPr>
              <w:t>в данную часть программы профилактики в случае необходимости вносятся ежемесячно.</w:t>
            </w:r>
          </w:p>
        </w:tc>
        <w:tc>
          <w:tcPr>
            <w:tcW w:w="1761" w:type="dxa"/>
          </w:tcPr>
          <w:p w:rsidR="00437BA6" w:rsidRPr="00AE54AE" w:rsidRDefault="00437BA6" w:rsidP="004D223E">
            <w:r w:rsidRPr="004544C0">
              <w:lastRenderedPageBreak/>
              <w:t xml:space="preserve">Специалист по управлению муниципальным имуществом, контролю и вопросам дорожной деятельности </w:t>
            </w:r>
          </w:p>
          <w:p w:rsidR="00437BA6" w:rsidRPr="00E72412" w:rsidRDefault="00437BA6" w:rsidP="004D223E">
            <w:pPr>
              <w:tabs>
                <w:tab w:val="left" w:pos="4351"/>
              </w:tabs>
              <w:jc w:val="center"/>
              <w:rPr>
                <w:rFonts w:eastAsia="Calibri"/>
              </w:rPr>
            </w:pPr>
          </w:p>
        </w:tc>
        <w:tc>
          <w:tcPr>
            <w:tcW w:w="2656" w:type="dxa"/>
          </w:tcPr>
          <w:p w:rsidR="00437BA6" w:rsidRPr="00AE54AE" w:rsidRDefault="00437BA6" w:rsidP="004D223E">
            <w:pPr>
              <w:tabs>
                <w:tab w:val="left" w:pos="4351"/>
              </w:tabs>
              <w:ind w:left="11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212" w:type="dxa"/>
          </w:tcPr>
          <w:p w:rsidR="00437BA6" w:rsidRPr="00AE54AE" w:rsidRDefault="00437BA6" w:rsidP="004D223E">
            <w:pPr>
              <w:pStyle w:val="a5"/>
              <w:ind w:left="0"/>
              <w:jc w:val="center"/>
            </w:pPr>
            <w:r>
              <w:t>-</w:t>
            </w:r>
          </w:p>
        </w:tc>
        <w:tc>
          <w:tcPr>
            <w:tcW w:w="1212" w:type="dxa"/>
          </w:tcPr>
          <w:p w:rsidR="00437BA6" w:rsidRPr="00AE54AE" w:rsidRDefault="00437BA6" w:rsidP="004D223E">
            <w:pPr>
              <w:pStyle w:val="a5"/>
              <w:ind w:left="0"/>
              <w:jc w:val="center"/>
            </w:pPr>
            <w:r>
              <w:t>-</w:t>
            </w:r>
          </w:p>
        </w:tc>
      </w:tr>
      <w:tr w:rsidR="00437BA6" w:rsidRPr="00AE54AE" w:rsidTr="00437BA6">
        <w:trPr>
          <w:trHeight w:val="5253"/>
        </w:trPr>
        <w:tc>
          <w:tcPr>
            <w:tcW w:w="724" w:type="dxa"/>
          </w:tcPr>
          <w:p w:rsidR="00437BA6" w:rsidRDefault="00437BA6" w:rsidP="004D223E">
            <w:pPr>
              <w:pStyle w:val="a5"/>
              <w:ind w:left="0"/>
              <w:jc w:val="center"/>
            </w:pPr>
          </w:p>
        </w:tc>
        <w:tc>
          <w:tcPr>
            <w:tcW w:w="3792" w:type="dxa"/>
          </w:tcPr>
          <w:p w:rsidR="00437BA6" w:rsidRPr="00531D33" w:rsidRDefault="00437BA6" w:rsidP="004D223E">
            <w:pPr>
              <w:overflowPunct w:val="0"/>
              <w:autoSpaceDE w:val="0"/>
              <w:autoSpaceDN w:val="0"/>
              <w:jc w:val="both"/>
              <w:textAlignment w:val="baseline"/>
              <w:rPr>
                <w:rFonts w:eastAsia="Times New Roman"/>
                <w:kern w:val="3"/>
              </w:rPr>
            </w:pPr>
            <w:r>
              <w:rPr>
                <w:rFonts w:eastAsia="Times New Roman"/>
                <w:kern w:val="3"/>
              </w:rPr>
              <w:t>5</w:t>
            </w:r>
            <w:r w:rsidRPr="00531D33">
              <w:rPr>
                <w:rFonts w:eastAsia="Times New Roman"/>
                <w:kern w:val="3"/>
              </w:rPr>
              <w:t>.2. Профилактический визит</w:t>
            </w:r>
            <w:r>
              <w:rPr>
                <w:rFonts w:eastAsia="Times New Roman"/>
                <w:kern w:val="3"/>
              </w:rPr>
              <w:t xml:space="preserve"> </w:t>
            </w:r>
            <w:r w:rsidRPr="00531D33">
              <w:rPr>
                <w:rFonts w:eastAsia="Times New Roman"/>
                <w:kern w:val="3"/>
              </w:rPr>
              <w:t>по инициативе контролируемого лица</w:t>
            </w:r>
            <w:r>
              <w:rPr>
                <w:rFonts w:eastAsia="Times New Roman"/>
                <w:kern w:val="3"/>
              </w:rPr>
              <w:t xml:space="preserve"> </w:t>
            </w:r>
            <w:r w:rsidRPr="00531D33">
              <w:rPr>
                <w:rFonts w:eastAsia="Times New Roman"/>
                <w:kern w:val="3"/>
              </w:rPr>
              <w:t>(может быть проведен по заявлению контролируемого лица, если такое лицо относится к субъектам малого предпринимательства, является социально ориентированной некоммерческой организацией либо государственным</w:t>
            </w:r>
            <w:r>
              <w:rPr>
                <w:rFonts w:eastAsia="Times New Roman"/>
                <w:kern w:val="3"/>
              </w:rPr>
              <w:t xml:space="preserve"> </w:t>
            </w:r>
            <w:r w:rsidRPr="00531D33">
              <w:rPr>
                <w:rFonts w:eastAsia="Times New Roman"/>
                <w:kern w:val="3"/>
              </w:rPr>
              <w:t>или муниципальным учреждением)</w:t>
            </w:r>
          </w:p>
        </w:tc>
        <w:tc>
          <w:tcPr>
            <w:tcW w:w="2454" w:type="dxa"/>
          </w:tcPr>
          <w:p w:rsidR="00437BA6" w:rsidRPr="00531D33" w:rsidRDefault="00437BA6" w:rsidP="004D223E">
            <w:pPr>
              <w:overflowPunct w:val="0"/>
              <w:autoSpaceDE w:val="0"/>
              <w:autoSpaceDN w:val="0"/>
              <w:jc w:val="center"/>
              <w:textAlignment w:val="baseline"/>
              <w:rPr>
                <w:rFonts w:eastAsia="Times New Roman"/>
                <w:kern w:val="3"/>
              </w:rPr>
            </w:pPr>
            <w:r w:rsidRPr="00531D33">
              <w:rPr>
                <w:rFonts w:eastAsia="Times New Roman"/>
                <w:kern w:val="3"/>
              </w:rPr>
              <w:t>Срок проведения профилактического визита по инициативе контролируемого лица составляет один день</w:t>
            </w:r>
          </w:p>
          <w:p w:rsidR="00437BA6" w:rsidRPr="00531D33" w:rsidRDefault="00437BA6" w:rsidP="004D223E">
            <w:pPr>
              <w:overflowPunct w:val="0"/>
              <w:autoSpaceDE w:val="0"/>
              <w:autoSpaceDN w:val="0"/>
              <w:jc w:val="center"/>
              <w:textAlignment w:val="baseline"/>
              <w:rPr>
                <w:rFonts w:eastAsia="Times New Roman"/>
                <w:kern w:val="3"/>
              </w:rPr>
            </w:pPr>
            <w:r w:rsidRPr="00531D33">
              <w:rPr>
                <w:rFonts w:eastAsia="Times New Roman"/>
                <w:kern w:val="3"/>
              </w:rPr>
              <w:t>и может быть продлен</w:t>
            </w:r>
          </w:p>
          <w:p w:rsidR="00437BA6" w:rsidRPr="00531D33" w:rsidRDefault="00437BA6" w:rsidP="004D223E">
            <w:pPr>
              <w:overflowPunct w:val="0"/>
              <w:autoSpaceDE w:val="0"/>
              <w:autoSpaceDN w:val="0"/>
              <w:jc w:val="center"/>
              <w:textAlignment w:val="baseline"/>
              <w:rPr>
                <w:rFonts w:eastAsia="Times New Roman"/>
                <w:kern w:val="3"/>
              </w:rPr>
            </w:pPr>
            <w:r w:rsidRPr="00531D33">
              <w:rPr>
                <w:rFonts w:eastAsia="Times New Roman"/>
                <w:kern w:val="3"/>
              </w:rPr>
              <w:t>на срок, необходимый для проведения испытаний. Порядок проведения установлен статьями 52</w:t>
            </w:r>
          </w:p>
          <w:p w:rsidR="00437BA6" w:rsidRPr="00531D33" w:rsidRDefault="00437BA6" w:rsidP="004D223E">
            <w:pPr>
              <w:overflowPunct w:val="0"/>
              <w:autoSpaceDE w:val="0"/>
              <w:autoSpaceDN w:val="0"/>
              <w:jc w:val="center"/>
              <w:textAlignment w:val="baseline"/>
              <w:rPr>
                <w:rFonts w:eastAsia="Times New Roman"/>
                <w:kern w:val="3"/>
              </w:rPr>
            </w:pPr>
            <w:r w:rsidRPr="00531D33">
              <w:rPr>
                <w:rFonts w:eastAsia="Times New Roman"/>
                <w:kern w:val="3"/>
              </w:rPr>
              <w:t>и 52.2 Федерального закона от 31.07.2020</w:t>
            </w:r>
          </w:p>
          <w:p w:rsidR="00437BA6" w:rsidRPr="00531D33" w:rsidRDefault="00437BA6" w:rsidP="004D223E">
            <w:pPr>
              <w:overflowPunct w:val="0"/>
              <w:autoSpaceDE w:val="0"/>
              <w:autoSpaceDN w:val="0"/>
              <w:jc w:val="center"/>
              <w:textAlignment w:val="baseline"/>
              <w:rPr>
                <w:rFonts w:eastAsia="Times New Roman"/>
                <w:kern w:val="3"/>
              </w:rPr>
            </w:pPr>
            <w:r w:rsidRPr="00531D33">
              <w:rPr>
                <w:rFonts w:eastAsia="Times New Roman"/>
                <w:kern w:val="3"/>
              </w:rPr>
              <w:t>N 248-ФЗ</w:t>
            </w:r>
          </w:p>
          <w:p w:rsidR="00437BA6" w:rsidRPr="00531D33" w:rsidRDefault="00437BA6" w:rsidP="004D223E">
            <w:pPr>
              <w:overflowPunct w:val="0"/>
              <w:autoSpaceDE w:val="0"/>
              <w:autoSpaceDN w:val="0"/>
              <w:jc w:val="center"/>
              <w:textAlignment w:val="baseline"/>
              <w:rPr>
                <w:rFonts w:eastAsia="Times New Roman"/>
                <w:kern w:val="3"/>
              </w:rPr>
            </w:pPr>
            <w:r w:rsidRPr="00531D33">
              <w:rPr>
                <w:rFonts w:eastAsia="Times New Roman"/>
                <w:kern w:val="3"/>
              </w:rPr>
              <w:t>"О государственном контроле (надзоре)</w:t>
            </w:r>
          </w:p>
          <w:p w:rsidR="00437BA6" w:rsidRPr="00531D33" w:rsidRDefault="00437BA6" w:rsidP="004D223E">
            <w:pPr>
              <w:overflowPunct w:val="0"/>
              <w:autoSpaceDE w:val="0"/>
              <w:autoSpaceDN w:val="0"/>
              <w:jc w:val="center"/>
              <w:textAlignment w:val="baseline"/>
              <w:rPr>
                <w:rFonts w:eastAsia="Times New Roman"/>
                <w:kern w:val="3"/>
              </w:rPr>
            </w:pPr>
            <w:r w:rsidRPr="00531D33">
              <w:rPr>
                <w:rFonts w:eastAsia="Times New Roman"/>
                <w:kern w:val="3"/>
              </w:rPr>
              <w:t>и муниципальном контроле в Российской Федерации".</w:t>
            </w:r>
          </w:p>
        </w:tc>
        <w:tc>
          <w:tcPr>
            <w:tcW w:w="1761" w:type="dxa"/>
          </w:tcPr>
          <w:p w:rsidR="00437BA6" w:rsidRPr="00AE54AE" w:rsidRDefault="00437BA6" w:rsidP="004D223E">
            <w:r w:rsidRPr="004544C0">
              <w:t xml:space="preserve">Специалист по управлению муниципальным имуществом, контролю и вопросам дорожной деятельности </w:t>
            </w:r>
          </w:p>
          <w:p w:rsidR="00437BA6" w:rsidRPr="00E72412" w:rsidRDefault="00437BA6" w:rsidP="004D223E">
            <w:pPr>
              <w:tabs>
                <w:tab w:val="left" w:pos="4351"/>
              </w:tabs>
              <w:jc w:val="center"/>
              <w:rPr>
                <w:rFonts w:eastAsia="Calibri"/>
              </w:rPr>
            </w:pPr>
          </w:p>
        </w:tc>
        <w:tc>
          <w:tcPr>
            <w:tcW w:w="2656" w:type="dxa"/>
          </w:tcPr>
          <w:p w:rsidR="00437BA6" w:rsidRPr="00AE54AE" w:rsidRDefault="00437BA6" w:rsidP="004D223E">
            <w:pPr>
              <w:tabs>
                <w:tab w:val="left" w:pos="4351"/>
              </w:tabs>
              <w:ind w:left="11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212" w:type="dxa"/>
          </w:tcPr>
          <w:p w:rsidR="00437BA6" w:rsidRPr="00AE54AE" w:rsidRDefault="00437BA6" w:rsidP="004D223E">
            <w:pPr>
              <w:pStyle w:val="a5"/>
              <w:ind w:left="0"/>
              <w:jc w:val="center"/>
            </w:pPr>
            <w:r>
              <w:t>-</w:t>
            </w:r>
          </w:p>
        </w:tc>
        <w:tc>
          <w:tcPr>
            <w:tcW w:w="1212" w:type="dxa"/>
          </w:tcPr>
          <w:p w:rsidR="00437BA6" w:rsidRPr="00AE54AE" w:rsidRDefault="00437BA6" w:rsidP="004D223E">
            <w:pPr>
              <w:pStyle w:val="a5"/>
              <w:ind w:left="0"/>
              <w:jc w:val="center"/>
            </w:pPr>
            <w:r>
              <w:t>-</w:t>
            </w:r>
          </w:p>
        </w:tc>
      </w:tr>
    </w:tbl>
    <w:p w:rsidR="00437BA6" w:rsidRPr="00E72412" w:rsidRDefault="00437BA6" w:rsidP="00437BA6">
      <w:pPr>
        <w:pStyle w:val="a5"/>
        <w:ind w:left="0"/>
        <w:jc w:val="both"/>
        <w:rPr>
          <w:color w:val="000000" w:themeColor="text1"/>
        </w:rPr>
      </w:pPr>
    </w:p>
    <w:p w:rsidR="00437BA6" w:rsidRDefault="00437BA6" w:rsidP="00437BA6">
      <w:pPr>
        <w:pStyle w:val="ConsPlusNormal"/>
        <w:spacing w:line="240" w:lineRule="exact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37BA6" w:rsidRDefault="00437BA6" w:rsidP="00437BA6">
      <w:pPr>
        <w:pStyle w:val="ConsPlusNormal"/>
        <w:spacing w:line="240" w:lineRule="exact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37BA6" w:rsidRDefault="00437BA6" w:rsidP="00437BA6">
      <w:pPr>
        <w:pStyle w:val="ConsPlusNormal"/>
        <w:spacing w:line="240" w:lineRule="exact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37BA6" w:rsidRDefault="00437BA6" w:rsidP="00437BA6">
      <w:pPr>
        <w:pStyle w:val="ConsPlusNormal"/>
        <w:spacing w:line="240" w:lineRule="exact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37BA6" w:rsidRDefault="00437BA6" w:rsidP="00437BA6">
      <w:pPr>
        <w:pStyle w:val="ConsPlusNormal"/>
        <w:spacing w:line="240" w:lineRule="exact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37BA6" w:rsidRDefault="00437BA6" w:rsidP="00437BA6">
      <w:pPr>
        <w:pStyle w:val="ConsPlusNormal"/>
        <w:spacing w:line="240" w:lineRule="exact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37BA6" w:rsidRDefault="00437BA6" w:rsidP="00437BA6">
      <w:pPr>
        <w:pStyle w:val="ConsPlusNormal"/>
        <w:spacing w:line="240" w:lineRule="exact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37BA6" w:rsidRDefault="00437BA6" w:rsidP="00437BA6">
      <w:pPr>
        <w:pStyle w:val="ConsPlusNormal"/>
        <w:spacing w:line="240" w:lineRule="exact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37BA6" w:rsidRDefault="00437BA6" w:rsidP="00437BA6">
      <w:pPr>
        <w:pStyle w:val="ConsPlusNormal"/>
        <w:spacing w:line="240" w:lineRule="exact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37BA6" w:rsidRDefault="00437BA6" w:rsidP="00437BA6">
      <w:pPr>
        <w:pStyle w:val="ConsPlusNormal"/>
        <w:spacing w:line="240" w:lineRule="exact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37BA6" w:rsidRPr="004E2F1C" w:rsidRDefault="00437BA6" w:rsidP="00437BA6">
      <w:pPr>
        <w:keepNext/>
        <w:numPr>
          <w:ilvl w:val="2"/>
          <w:numId w:val="11"/>
        </w:numPr>
        <w:overflowPunct w:val="0"/>
        <w:autoSpaceDE w:val="0"/>
        <w:autoSpaceDN w:val="0"/>
        <w:jc w:val="center"/>
        <w:textAlignment w:val="baseline"/>
        <w:outlineLvl w:val="2"/>
        <w:rPr>
          <w:rFonts w:eastAsia="Times New Roman"/>
          <w:b/>
          <w:kern w:val="3"/>
          <w:sz w:val="28"/>
        </w:rPr>
      </w:pPr>
      <w:r>
        <w:rPr>
          <w:rFonts w:eastAsia="Times New Roman"/>
          <w:b/>
          <w:kern w:val="3"/>
          <w:sz w:val="28"/>
        </w:rPr>
        <w:t>в 2026</w:t>
      </w:r>
      <w:r w:rsidRPr="004E2F1C">
        <w:rPr>
          <w:rFonts w:eastAsia="Times New Roman"/>
          <w:b/>
          <w:kern w:val="3"/>
          <w:sz w:val="28"/>
        </w:rPr>
        <w:t xml:space="preserve"> году</w:t>
      </w:r>
    </w:p>
    <w:p w:rsidR="00437BA6" w:rsidRPr="00531D33" w:rsidRDefault="00437BA6" w:rsidP="00437BA6">
      <w:pPr>
        <w:overflowPunct w:val="0"/>
        <w:autoSpaceDE w:val="0"/>
        <w:autoSpaceDN w:val="0"/>
        <w:ind w:firstLine="720"/>
        <w:jc w:val="both"/>
        <w:textAlignment w:val="baseline"/>
        <w:rPr>
          <w:rFonts w:eastAsia="Times New Roman"/>
          <w:kern w:val="3"/>
        </w:rPr>
      </w:pPr>
    </w:p>
    <w:tbl>
      <w:tblPr>
        <w:tblW w:w="14601" w:type="dxa"/>
        <w:tblInd w:w="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42"/>
        <w:gridCol w:w="2114"/>
        <w:gridCol w:w="2139"/>
        <w:gridCol w:w="1289"/>
        <w:gridCol w:w="2538"/>
        <w:gridCol w:w="1289"/>
        <w:gridCol w:w="1690"/>
      </w:tblGrid>
      <w:tr w:rsidR="00437BA6" w:rsidRPr="004E2F1C" w:rsidTr="00437BA6">
        <w:tc>
          <w:tcPr>
            <w:tcW w:w="35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37BA6" w:rsidRDefault="00437BA6" w:rsidP="004D223E">
            <w:pPr>
              <w:overflowPunct w:val="0"/>
              <w:autoSpaceDE w:val="0"/>
              <w:autoSpaceDN w:val="0"/>
              <w:jc w:val="center"/>
              <w:textAlignment w:val="baseline"/>
              <w:rPr>
                <w:rFonts w:eastAsia="Times New Roman"/>
                <w:kern w:val="3"/>
              </w:rPr>
            </w:pPr>
            <w:r w:rsidRPr="004E2F1C">
              <w:rPr>
                <w:rFonts w:eastAsia="Times New Roman"/>
                <w:kern w:val="3"/>
              </w:rPr>
              <w:t>Контролируемое лицо</w:t>
            </w:r>
            <w:r>
              <w:rPr>
                <w:rFonts w:eastAsia="Times New Roman"/>
                <w:kern w:val="3"/>
              </w:rPr>
              <w:t xml:space="preserve"> </w:t>
            </w:r>
          </w:p>
          <w:p w:rsidR="00437BA6" w:rsidRPr="004E2F1C" w:rsidRDefault="00437BA6" w:rsidP="004D223E">
            <w:pPr>
              <w:overflowPunct w:val="0"/>
              <w:autoSpaceDE w:val="0"/>
              <w:autoSpaceDN w:val="0"/>
              <w:jc w:val="center"/>
              <w:textAlignment w:val="baseline"/>
              <w:rPr>
                <w:rFonts w:eastAsia="Times New Roman"/>
                <w:kern w:val="3"/>
              </w:rPr>
            </w:pPr>
            <w:r w:rsidRPr="004E2F1C">
              <w:rPr>
                <w:rFonts w:eastAsia="Times New Roman"/>
                <w:kern w:val="3"/>
              </w:rPr>
              <w:t>(наименование или ФИО)</w:t>
            </w:r>
          </w:p>
        </w:tc>
        <w:tc>
          <w:tcPr>
            <w:tcW w:w="2114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37BA6" w:rsidRPr="004E2F1C" w:rsidRDefault="00437BA6" w:rsidP="004D223E">
            <w:pPr>
              <w:overflowPunct w:val="0"/>
              <w:autoSpaceDE w:val="0"/>
              <w:autoSpaceDN w:val="0"/>
              <w:jc w:val="center"/>
              <w:textAlignment w:val="baseline"/>
              <w:rPr>
                <w:rFonts w:eastAsia="Times New Roman"/>
                <w:kern w:val="3"/>
              </w:rPr>
            </w:pPr>
            <w:r w:rsidRPr="004E2F1C">
              <w:rPr>
                <w:rFonts w:eastAsia="Times New Roman"/>
                <w:kern w:val="3"/>
              </w:rPr>
              <w:t>Адрес местонахождения</w:t>
            </w:r>
            <w:r>
              <w:rPr>
                <w:rFonts w:eastAsia="Times New Roman"/>
                <w:kern w:val="3"/>
              </w:rPr>
              <w:t xml:space="preserve"> </w:t>
            </w:r>
            <w:r w:rsidRPr="004E2F1C">
              <w:rPr>
                <w:rFonts w:eastAsia="Times New Roman"/>
                <w:kern w:val="3"/>
              </w:rPr>
              <w:t>или осуществления деятельности</w:t>
            </w:r>
          </w:p>
        </w:tc>
        <w:tc>
          <w:tcPr>
            <w:tcW w:w="213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37BA6" w:rsidRPr="004E2F1C" w:rsidRDefault="00437BA6" w:rsidP="004D223E">
            <w:pPr>
              <w:overflowPunct w:val="0"/>
              <w:autoSpaceDE w:val="0"/>
              <w:autoSpaceDN w:val="0"/>
              <w:jc w:val="center"/>
              <w:textAlignment w:val="baseline"/>
              <w:rPr>
                <w:rFonts w:eastAsia="Times New Roman"/>
                <w:kern w:val="3"/>
              </w:rPr>
            </w:pPr>
            <w:r w:rsidRPr="004E2F1C">
              <w:rPr>
                <w:rFonts w:eastAsia="Times New Roman"/>
                <w:kern w:val="3"/>
              </w:rPr>
              <w:t>ИНН</w:t>
            </w:r>
          </w:p>
        </w:tc>
        <w:tc>
          <w:tcPr>
            <w:tcW w:w="128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37BA6" w:rsidRPr="004E2F1C" w:rsidRDefault="00437BA6" w:rsidP="004D223E">
            <w:pPr>
              <w:overflowPunct w:val="0"/>
              <w:autoSpaceDE w:val="0"/>
              <w:autoSpaceDN w:val="0"/>
              <w:jc w:val="center"/>
              <w:textAlignment w:val="baseline"/>
              <w:rPr>
                <w:rFonts w:eastAsia="Times New Roman"/>
                <w:kern w:val="3"/>
              </w:rPr>
            </w:pPr>
            <w:r w:rsidRPr="004E2F1C">
              <w:rPr>
                <w:rFonts w:eastAsia="Times New Roman"/>
                <w:kern w:val="3"/>
              </w:rPr>
              <w:t>Объект контроля</w:t>
            </w:r>
          </w:p>
        </w:tc>
        <w:tc>
          <w:tcPr>
            <w:tcW w:w="2538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37BA6" w:rsidRPr="004E2F1C" w:rsidRDefault="00437BA6" w:rsidP="004D223E">
            <w:pPr>
              <w:overflowPunct w:val="0"/>
              <w:autoSpaceDE w:val="0"/>
              <w:autoSpaceDN w:val="0"/>
              <w:jc w:val="center"/>
              <w:textAlignment w:val="baseline"/>
              <w:rPr>
                <w:rFonts w:eastAsia="Times New Roman"/>
                <w:kern w:val="3"/>
              </w:rPr>
            </w:pPr>
            <w:r>
              <w:rPr>
                <w:rFonts w:eastAsia="Times New Roman"/>
                <w:kern w:val="3"/>
              </w:rPr>
              <w:t>Катего</w:t>
            </w:r>
            <w:r w:rsidRPr="004E2F1C">
              <w:rPr>
                <w:rFonts w:eastAsia="Times New Roman"/>
                <w:kern w:val="3"/>
              </w:rPr>
              <w:t>рия риска</w:t>
            </w:r>
          </w:p>
        </w:tc>
        <w:tc>
          <w:tcPr>
            <w:tcW w:w="128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37BA6" w:rsidRPr="004E2F1C" w:rsidRDefault="00437BA6" w:rsidP="004D223E">
            <w:pPr>
              <w:overflowPunct w:val="0"/>
              <w:autoSpaceDE w:val="0"/>
              <w:autoSpaceDN w:val="0"/>
              <w:jc w:val="center"/>
              <w:textAlignment w:val="baseline"/>
              <w:rPr>
                <w:rFonts w:eastAsia="Times New Roman"/>
                <w:kern w:val="3"/>
              </w:rPr>
            </w:pPr>
            <w:r w:rsidRPr="004E2F1C">
              <w:rPr>
                <w:rFonts w:eastAsia="Times New Roman"/>
                <w:kern w:val="3"/>
              </w:rPr>
              <w:t>Дата</w:t>
            </w:r>
            <w:r>
              <w:rPr>
                <w:rFonts w:eastAsia="Times New Roman"/>
                <w:kern w:val="3"/>
              </w:rPr>
              <w:t xml:space="preserve"> прове</w:t>
            </w:r>
            <w:r w:rsidRPr="004E2F1C">
              <w:rPr>
                <w:rFonts w:eastAsia="Times New Roman"/>
                <w:kern w:val="3"/>
              </w:rPr>
              <w:t>дения</w:t>
            </w:r>
          </w:p>
        </w:tc>
        <w:tc>
          <w:tcPr>
            <w:tcW w:w="169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37BA6" w:rsidRPr="004E2F1C" w:rsidRDefault="00437BA6" w:rsidP="004D223E">
            <w:pPr>
              <w:overflowPunct w:val="0"/>
              <w:autoSpaceDE w:val="0"/>
              <w:autoSpaceDN w:val="0"/>
              <w:jc w:val="center"/>
              <w:textAlignment w:val="baseline"/>
              <w:rPr>
                <w:rFonts w:eastAsia="Times New Roman"/>
                <w:kern w:val="3"/>
              </w:rPr>
            </w:pPr>
            <w:r>
              <w:rPr>
                <w:rFonts w:eastAsia="Times New Roman"/>
                <w:kern w:val="3"/>
              </w:rPr>
              <w:t>Срок прове</w:t>
            </w:r>
            <w:r w:rsidRPr="004E2F1C">
              <w:rPr>
                <w:rFonts w:eastAsia="Times New Roman"/>
                <w:kern w:val="3"/>
              </w:rPr>
              <w:t>дения</w:t>
            </w:r>
          </w:p>
        </w:tc>
      </w:tr>
      <w:tr w:rsidR="00437BA6" w:rsidRPr="004E2F1C" w:rsidTr="00437BA6">
        <w:tc>
          <w:tcPr>
            <w:tcW w:w="354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37BA6" w:rsidRPr="004E2F1C" w:rsidRDefault="00437BA6" w:rsidP="004D223E">
            <w:pPr>
              <w:overflowPunct w:val="0"/>
              <w:autoSpaceDE w:val="0"/>
              <w:autoSpaceDN w:val="0"/>
              <w:jc w:val="center"/>
              <w:textAlignment w:val="baseline"/>
              <w:rPr>
                <w:rFonts w:eastAsia="Times New Roman"/>
                <w:kern w:val="3"/>
              </w:rPr>
            </w:pPr>
            <w:r w:rsidRPr="004E2F1C">
              <w:rPr>
                <w:rFonts w:eastAsia="Times New Roman"/>
                <w:kern w:val="3"/>
              </w:rPr>
              <w:t>-</w:t>
            </w:r>
          </w:p>
        </w:tc>
        <w:tc>
          <w:tcPr>
            <w:tcW w:w="2114" w:type="dxa"/>
            <w:tcBorders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37BA6" w:rsidRPr="004E2F1C" w:rsidRDefault="00437BA6" w:rsidP="004D223E">
            <w:pPr>
              <w:overflowPunct w:val="0"/>
              <w:autoSpaceDE w:val="0"/>
              <w:autoSpaceDN w:val="0"/>
              <w:jc w:val="center"/>
              <w:textAlignment w:val="baseline"/>
              <w:rPr>
                <w:rFonts w:eastAsia="Times New Roman"/>
                <w:kern w:val="3"/>
              </w:rPr>
            </w:pPr>
            <w:r w:rsidRPr="004E2F1C">
              <w:rPr>
                <w:rFonts w:eastAsia="Times New Roman"/>
                <w:kern w:val="3"/>
              </w:rPr>
              <w:t>-</w:t>
            </w:r>
          </w:p>
        </w:tc>
        <w:tc>
          <w:tcPr>
            <w:tcW w:w="2139" w:type="dxa"/>
            <w:tcBorders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37BA6" w:rsidRPr="004E2F1C" w:rsidRDefault="00437BA6" w:rsidP="004D223E">
            <w:pPr>
              <w:overflowPunct w:val="0"/>
              <w:autoSpaceDE w:val="0"/>
              <w:autoSpaceDN w:val="0"/>
              <w:jc w:val="center"/>
              <w:textAlignment w:val="baseline"/>
              <w:rPr>
                <w:rFonts w:eastAsia="Times New Roman"/>
                <w:kern w:val="3"/>
              </w:rPr>
            </w:pPr>
            <w:r w:rsidRPr="004E2F1C">
              <w:rPr>
                <w:rFonts w:eastAsia="Times New Roman"/>
                <w:kern w:val="3"/>
              </w:rPr>
              <w:t>-</w:t>
            </w:r>
          </w:p>
        </w:tc>
        <w:tc>
          <w:tcPr>
            <w:tcW w:w="1289" w:type="dxa"/>
            <w:tcBorders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37BA6" w:rsidRPr="004E2F1C" w:rsidRDefault="00437BA6" w:rsidP="004D223E">
            <w:pPr>
              <w:overflowPunct w:val="0"/>
              <w:autoSpaceDE w:val="0"/>
              <w:autoSpaceDN w:val="0"/>
              <w:jc w:val="center"/>
              <w:textAlignment w:val="baseline"/>
              <w:rPr>
                <w:rFonts w:eastAsia="Times New Roman"/>
                <w:kern w:val="3"/>
              </w:rPr>
            </w:pPr>
            <w:r w:rsidRPr="004E2F1C">
              <w:rPr>
                <w:rFonts w:eastAsia="Times New Roman"/>
                <w:kern w:val="3"/>
              </w:rPr>
              <w:t>-</w:t>
            </w:r>
          </w:p>
        </w:tc>
        <w:tc>
          <w:tcPr>
            <w:tcW w:w="2538" w:type="dxa"/>
            <w:tcBorders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37BA6" w:rsidRPr="004E2F1C" w:rsidRDefault="00437BA6" w:rsidP="004D223E">
            <w:pPr>
              <w:overflowPunct w:val="0"/>
              <w:autoSpaceDE w:val="0"/>
              <w:autoSpaceDN w:val="0"/>
              <w:jc w:val="center"/>
              <w:textAlignment w:val="baseline"/>
              <w:rPr>
                <w:rFonts w:eastAsia="Times New Roman"/>
                <w:kern w:val="3"/>
              </w:rPr>
            </w:pPr>
            <w:r w:rsidRPr="004E2F1C">
              <w:rPr>
                <w:rFonts w:eastAsia="Times New Roman"/>
                <w:kern w:val="3"/>
              </w:rPr>
              <w:t>-</w:t>
            </w:r>
          </w:p>
        </w:tc>
        <w:tc>
          <w:tcPr>
            <w:tcW w:w="1289" w:type="dxa"/>
            <w:tcBorders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37BA6" w:rsidRPr="004E2F1C" w:rsidRDefault="00437BA6" w:rsidP="004D223E">
            <w:pPr>
              <w:overflowPunct w:val="0"/>
              <w:autoSpaceDE w:val="0"/>
              <w:autoSpaceDN w:val="0"/>
              <w:jc w:val="center"/>
              <w:textAlignment w:val="baseline"/>
              <w:rPr>
                <w:rFonts w:eastAsia="Times New Roman"/>
                <w:kern w:val="3"/>
              </w:rPr>
            </w:pPr>
            <w:r w:rsidRPr="004E2F1C">
              <w:rPr>
                <w:rFonts w:eastAsia="Times New Roman"/>
                <w:kern w:val="3"/>
              </w:rPr>
              <w:t>-</w:t>
            </w:r>
          </w:p>
        </w:tc>
        <w:tc>
          <w:tcPr>
            <w:tcW w:w="1690" w:type="dxa"/>
            <w:tcBorders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37BA6" w:rsidRPr="004E2F1C" w:rsidRDefault="00437BA6" w:rsidP="004D223E">
            <w:pPr>
              <w:overflowPunct w:val="0"/>
              <w:autoSpaceDE w:val="0"/>
              <w:autoSpaceDN w:val="0"/>
              <w:jc w:val="center"/>
              <w:textAlignment w:val="baseline"/>
              <w:rPr>
                <w:rFonts w:eastAsia="Times New Roman"/>
                <w:kern w:val="3"/>
              </w:rPr>
            </w:pPr>
            <w:r w:rsidRPr="004E2F1C">
              <w:rPr>
                <w:rFonts w:eastAsia="Times New Roman"/>
                <w:kern w:val="3"/>
              </w:rPr>
              <w:t>-</w:t>
            </w:r>
          </w:p>
        </w:tc>
      </w:tr>
    </w:tbl>
    <w:p w:rsidR="00437BA6" w:rsidRPr="00531D33" w:rsidRDefault="00437BA6" w:rsidP="00437BA6">
      <w:pPr>
        <w:overflowPunct w:val="0"/>
        <w:autoSpaceDE w:val="0"/>
        <w:autoSpaceDN w:val="0"/>
        <w:textAlignment w:val="baseline"/>
        <w:rPr>
          <w:rFonts w:eastAsia="Times New Roman"/>
          <w:kern w:val="3"/>
        </w:rPr>
      </w:pPr>
    </w:p>
    <w:p w:rsidR="00437BA6" w:rsidRPr="00707C13" w:rsidRDefault="00437BA6" w:rsidP="00437BA6">
      <w:pPr>
        <w:pStyle w:val="ConsPlusNormal"/>
        <w:spacing w:line="240" w:lineRule="exact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37BA6" w:rsidRDefault="00437BA6" w:rsidP="00437BA6">
      <w:pPr>
        <w:tabs>
          <w:tab w:val="left" w:pos="6113"/>
        </w:tabs>
      </w:pPr>
    </w:p>
    <w:p w:rsidR="00437BA6" w:rsidRPr="00437BA6" w:rsidRDefault="00437BA6" w:rsidP="00437BA6">
      <w:pPr>
        <w:tabs>
          <w:tab w:val="left" w:pos="6113"/>
        </w:tabs>
        <w:sectPr w:rsidR="00437BA6" w:rsidRPr="00437BA6" w:rsidSect="00437BA6">
          <w:type w:val="continuous"/>
          <w:pgSz w:w="16838" w:h="11906" w:orient="landscape"/>
          <w:pgMar w:top="1134" w:right="851" w:bottom="1134" w:left="1701" w:header="709" w:footer="709" w:gutter="0"/>
          <w:pgNumType w:start="3"/>
          <w:cols w:space="708"/>
          <w:titlePg/>
          <w:docGrid w:linePitch="360"/>
        </w:sectPr>
      </w:pPr>
      <w:r>
        <w:tab/>
      </w:r>
    </w:p>
    <w:p w:rsidR="00437BA6" w:rsidRPr="00707C13" w:rsidRDefault="00437BA6" w:rsidP="00985BA1">
      <w:pPr>
        <w:jc w:val="both"/>
      </w:pPr>
    </w:p>
    <w:p w:rsidR="004D2A82" w:rsidRPr="007D2516" w:rsidRDefault="004D2A82" w:rsidP="00985BA1">
      <w:pPr>
        <w:pStyle w:val="a5"/>
        <w:ind w:left="0"/>
        <w:jc w:val="both"/>
        <w:rPr>
          <w:color w:val="000000"/>
        </w:rPr>
        <w:sectPr w:rsidR="004D2A82" w:rsidRPr="007D2516" w:rsidSect="00437BA6">
          <w:pgSz w:w="16838" w:h="11906" w:orient="landscape"/>
          <w:pgMar w:top="1134" w:right="567" w:bottom="567" w:left="284" w:header="709" w:footer="709" w:gutter="0"/>
          <w:pgNumType w:start="3"/>
          <w:cols w:space="708"/>
          <w:titlePg/>
          <w:docGrid w:linePitch="360"/>
        </w:sectPr>
      </w:pPr>
    </w:p>
    <w:p w:rsidR="00437BA6" w:rsidRPr="00707C13" w:rsidRDefault="00437BA6" w:rsidP="00437BA6">
      <w:pPr>
        <w:widowControl/>
        <w:jc w:val="right"/>
      </w:pPr>
    </w:p>
    <w:sectPr w:rsidR="00437BA6" w:rsidRPr="00707C13" w:rsidSect="00985BA1">
      <w:headerReference w:type="default" r:id="rId10"/>
      <w:pgSz w:w="16838" w:h="11906" w:orient="landscape"/>
      <w:pgMar w:top="1701" w:right="425" w:bottom="851" w:left="56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084B" w:rsidRDefault="0011084B" w:rsidP="002D1CA5">
      <w:r>
        <w:separator/>
      </w:r>
    </w:p>
  </w:endnote>
  <w:endnote w:type="continuationSeparator" w:id="0">
    <w:p w:rsidR="0011084B" w:rsidRDefault="0011084B" w:rsidP="002D1C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5BA1" w:rsidRDefault="00985BA1">
    <w:pPr>
      <w:pStyle w:val="af3"/>
      <w:jc w:val="center"/>
    </w:pPr>
  </w:p>
  <w:p w:rsidR="00985BA1" w:rsidRDefault="00985BA1">
    <w:pPr>
      <w:pStyle w:val="af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084B" w:rsidRDefault="0011084B" w:rsidP="002D1CA5">
      <w:r>
        <w:separator/>
      </w:r>
    </w:p>
  </w:footnote>
  <w:footnote w:type="continuationSeparator" w:id="0">
    <w:p w:rsidR="0011084B" w:rsidRDefault="0011084B" w:rsidP="002D1C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3FB2" w:rsidRDefault="009C3FB2" w:rsidP="009C3FB2">
    <w:pPr>
      <w:pStyle w:val="af"/>
      <w:jc w:val="right"/>
    </w:pPr>
  </w:p>
  <w:p w:rsidR="009C3FB2" w:rsidRDefault="009C3FB2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E504BB"/>
    <w:multiLevelType w:val="hybridMultilevel"/>
    <w:tmpl w:val="EDFEC1B0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06779F"/>
    <w:multiLevelType w:val="hybridMultilevel"/>
    <w:tmpl w:val="03205144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3F402B"/>
    <w:multiLevelType w:val="hybridMultilevel"/>
    <w:tmpl w:val="8D1AABBA"/>
    <w:lvl w:ilvl="0" w:tplc="4354495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5FB6169"/>
    <w:multiLevelType w:val="hybridMultilevel"/>
    <w:tmpl w:val="7114965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BC50ED9"/>
    <w:multiLevelType w:val="hybridMultilevel"/>
    <w:tmpl w:val="290CFC3E"/>
    <w:lvl w:ilvl="0" w:tplc="54AE29BA">
      <w:start w:val="1"/>
      <w:numFmt w:val="decimal"/>
      <w:lvlText w:val="%1."/>
      <w:lvlJc w:val="left"/>
      <w:pPr>
        <w:ind w:left="2351" w:hanging="15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30E6119B"/>
    <w:multiLevelType w:val="hybridMultilevel"/>
    <w:tmpl w:val="563CD8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182DD9"/>
    <w:multiLevelType w:val="hybridMultilevel"/>
    <w:tmpl w:val="29D654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941498"/>
    <w:multiLevelType w:val="hybridMultilevel"/>
    <w:tmpl w:val="EC62F9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072025"/>
    <w:multiLevelType w:val="hybridMultilevel"/>
    <w:tmpl w:val="D50CA4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C032BF"/>
    <w:multiLevelType w:val="hybridMultilevel"/>
    <w:tmpl w:val="290CFC3E"/>
    <w:lvl w:ilvl="0" w:tplc="54AE29BA">
      <w:start w:val="1"/>
      <w:numFmt w:val="decimal"/>
      <w:lvlText w:val="%1."/>
      <w:lvlJc w:val="left"/>
      <w:pPr>
        <w:ind w:left="2351" w:hanging="15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72FC70F9"/>
    <w:multiLevelType w:val="hybridMultilevel"/>
    <w:tmpl w:val="C29EC444"/>
    <w:lvl w:ilvl="0" w:tplc="DBBC4A5E">
      <w:start w:val="1"/>
      <w:numFmt w:val="decimal"/>
      <w:suff w:val="space"/>
      <w:lvlText w:val="%1)"/>
      <w:lvlJc w:val="left"/>
      <w:pPr>
        <w:ind w:left="1070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12" w15:restartNumberingAfterBreak="0">
    <w:nsid w:val="762A0405"/>
    <w:multiLevelType w:val="hybridMultilevel"/>
    <w:tmpl w:val="B5BC63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F75931"/>
    <w:multiLevelType w:val="hybridMultilevel"/>
    <w:tmpl w:val="3CBEC6D2"/>
    <w:lvl w:ilvl="0" w:tplc="8D5ED476">
      <w:start w:val="1"/>
      <w:numFmt w:val="decimal"/>
      <w:lvlText w:val="%1."/>
      <w:lvlJc w:val="left"/>
      <w:pPr>
        <w:ind w:left="659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7CDF4A25"/>
    <w:multiLevelType w:val="hybridMultilevel"/>
    <w:tmpl w:val="5F06FE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F901E2E"/>
    <w:multiLevelType w:val="hybridMultilevel"/>
    <w:tmpl w:val="0F1AC6C4"/>
    <w:lvl w:ilvl="0" w:tplc="73F4EACA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num w:numId="1">
    <w:abstractNumId w:val="7"/>
  </w:num>
  <w:num w:numId="2">
    <w:abstractNumId w:val="12"/>
  </w:num>
  <w:num w:numId="3">
    <w:abstractNumId w:val="14"/>
  </w:num>
  <w:num w:numId="4">
    <w:abstractNumId w:val="6"/>
  </w:num>
  <w:num w:numId="5">
    <w:abstractNumId w:val="9"/>
  </w:num>
  <w:num w:numId="6">
    <w:abstractNumId w:val="1"/>
  </w:num>
  <w:num w:numId="7">
    <w:abstractNumId w:val="4"/>
  </w:num>
  <w:num w:numId="8">
    <w:abstractNumId w:val="2"/>
  </w:num>
  <w:num w:numId="9">
    <w:abstractNumId w:val="15"/>
  </w:num>
  <w:num w:numId="10">
    <w:abstractNumId w:val="8"/>
  </w:num>
  <w:num w:numId="11">
    <w:abstractNumId w:val="0"/>
  </w:num>
  <w:num w:numId="12">
    <w:abstractNumId w:val="5"/>
  </w:num>
  <w:num w:numId="13">
    <w:abstractNumId w:val="10"/>
  </w:num>
  <w:num w:numId="14">
    <w:abstractNumId w:val="11"/>
  </w:num>
  <w:num w:numId="15">
    <w:abstractNumId w:val="13"/>
  </w:num>
  <w:num w:numId="16">
    <w:abstractNumId w:val="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05D2"/>
    <w:rsid w:val="0001694B"/>
    <w:rsid w:val="000319BE"/>
    <w:rsid w:val="00074EA2"/>
    <w:rsid w:val="000903EC"/>
    <w:rsid w:val="00092454"/>
    <w:rsid w:val="000A4CAA"/>
    <w:rsid w:val="000C3727"/>
    <w:rsid w:val="001005D2"/>
    <w:rsid w:val="001076F9"/>
    <w:rsid w:val="0011084B"/>
    <w:rsid w:val="00116FDB"/>
    <w:rsid w:val="00125524"/>
    <w:rsid w:val="001300BB"/>
    <w:rsid w:val="0015432E"/>
    <w:rsid w:val="00154566"/>
    <w:rsid w:val="001653AF"/>
    <w:rsid w:val="001868F5"/>
    <w:rsid w:val="00197DD4"/>
    <w:rsid w:val="001E13C7"/>
    <w:rsid w:val="00231886"/>
    <w:rsid w:val="00241815"/>
    <w:rsid w:val="00242710"/>
    <w:rsid w:val="00254169"/>
    <w:rsid w:val="0026429C"/>
    <w:rsid w:val="002767AF"/>
    <w:rsid w:val="00277E3D"/>
    <w:rsid w:val="002850FF"/>
    <w:rsid w:val="00297894"/>
    <w:rsid w:val="002A0127"/>
    <w:rsid w:val="002A449A"/>
    <w:rsid w:val="002D1CA5"/>
    <w:rsid w:val="002E5C69"/>
    <w:rsid w:val="003155B0"/>
    <w:rsid w:val="00346970"/>
    <w:rsid w:val="00356071"/>
    <w:rsid w:val="003B6B7C"/>
    <w:rsid w:val="003D39EF"/>
    <w:rsid w:val="003D49D9"/>
    <w:rsid w:val="003E3C83"/>
    <w:rsid w:val="003F2157"/>
    <w:rsid w:val="00404361"/>
    <w:rsid w:val="00405543"/>
    <w:rsid w:val="00431D30"/>
    <w:rsid w:val="00437BA6"/>
    <w:rsid w:val="004432F6"/>
    <w:rsid w:val="004559A9"/>
    <w:rsid w:val="00461FA2"/>
    <w:rsid w:val="00466DD2"/>
    <w:rsid w:val="0048639D"/>
    <w:rsid w:val="00486EAC"/>
    <w:rsid w:val="004A097E"/>
    <w:rsid w:val="004B1CD0"/>
    <w:rsid w:val="004C4379"/>
    <w:rsid w:val="004D25D6"/>
    <w:rsid w:val="004D2A82"/>
    <w:rsid w:val="00523F87"/>
    <w:rsid w:val="00524DA2"/>
    <w:rsid w:val="00543270"/>
    <w:rsid w:val="005553BF"/>
    <w:rsid w:val="00573433"/>
    <w:rsid w:val="00575A90"/>
    <w:rsid w:val="00576D02"/>
    <w:rsid w:val="005802A6"/>
    <w:rsid w:val="00591BD5"/>
    <w:rsid w:val="005A66A8"/>
    <w:rsid w:val="005B1587"/>
    <w:rsid w:val="005E4A86"/>
    <w:rsid w:val="005F0F10"/>
    <w:rsid w:val="00653964"/>
    <w:rsid w:val="0065664B"/>
    <w:rsid w:val="00660BCE"/>
    <w:rsid w:val="00662A26"/>
    <w:rsid w:val="0067223B"/>
    <w:rsid w:val="006C3A16"/>
    <w:rsid w:val="006E47EE"/>
    <w:rsid w:val="006F622A"/>
    <w:rsid w:val="00706468"/>
    <w:rsid w:val="007077A1"/>
    <w:rsid w:val="00707C13"/>
    <w:rsid w:val="007336AB"/>
    <w:rsid w:val="00734B7E"/>
    <w:rsid w:val="00751D86"/>
    <w:rsid w:val="00790409"/>
    <w:rsid w:val="008060EF"/>
    <w:rsid w:val="00820CEB"/>
    <w:rsid w:val="008542E6"/>
    <w:rsid w:val="0085546A"/>
    <w:rsid w:val="00864F73"/>
    <w:rsid w:val="00866FE6"/>
    <w:rsid w:val="00872EED"/>
    <w:rsid w:val="008846E3"/>
    <w:rsid w:val="0088497F"/>
    <w:rsid w:val="00884D81"/>
    <w:rsid w:val="00886CDF"/>
    <w:rsid w:val="00892543"/>
    <w:rsid w:val="008B27DD"/>
    <w:rsid w:val="008B2EBA"/>
    <w:rsid w:val="008C01F7"/>
    <w:rsid w:val="008C3575"/>
    <w:rsid w:val="008D1FAC"/>
    <w:rsid w:val="008E07E1"/>
    <w:rsid w:val="008F119D"/>
    <w:rsid w:val="00920E7E"/>
    <w:rsid w:val="009477A1"/>
    <w:rsid w:val="00961C29"/>
    <w:rsid w:val="009730E0"/>
    <w:rsid w:val="00984400"/>
    <w:rsid w:val="00985BA1"/>
    <w:rsid w:val="00987DD4"/>
    <w:rsid w:val="009A6BDF"/>
    <w:rsid w:val="009C3FB2"/>
    <w:rsid w:val="009C5012"/>
    <w:rsid w:val="009D7A8A"/>
    <w:rsid w:val="009E2651"/>
    <w:rsid w:val="009F1EF3"/>
    <w:rsid w:val="009F4CDE"/>
    <w:rsid w:val="00A013AD"/>
    <w:rsid w:val="00A029A5"/>
    <w:rsid w:val="00A27CEB"/>
    <w:rsid w:val="00A33E7D"/>
    <w:rsid w:val="00A7445D"/>
    <w:rsid w:val="00A748DA"/>
    <w:rsid w:val="00A908EB"/>
    <w:rsid w:val="00AA31A7"/>
    <w:rsid w:val="00AA3355"/>
    <w:rsid w:val="00AB457C"/>
    <w:rsid w:val="00AD04C5"/>
    <w:rsid w:val="00AF2F94"/>
    <w:rsid w:val="00AF4262"/>
    <w:rsid w:val="00B04BB7"/>
    <w:rsid w:val="00B1242F"/>
    <w:rsid w:val="00B13894"/>
    <w:rsid w:val="00B243C8"/>
    <w:rsid w:val="00B47E86"/>
    <w:rsid w:val="00B61460"/>
    <w:rsid w:val="00B942B8"/>
    <w:rsid w:val="00BA32AE"/>
    <w:rsid w:val="00C01AE0"/>
    <w:rsid w:val="00C40EB4"/>
    <w:rsid w:val="00C45325"/>
    <w:rsid w:val="00C4631E"/>
    <w:rsid w:val="00C47038"/>
    <w:rsid w:val="00C50A9D"/>
    <w:rsid w:val="00C534EF"/>
    <w:rsid w:val="00C60F2F"/>
    <w:rsid w:val="00C91936"/>
    <w:rsid w:val="00CA23E6"/>
    <w:rsid w:val="00CA5B67"/>
    <w:rsid w:val="00CC340E"/>
    <w:rsid w:val="00CF1809"/>
    <w:rsid w:val="00CF74EC"/>
    <w:rsid w:val="00D044C8"/>
    <w:rsid w:val="00D06A80"/>
    <w:rsid w:val="00D14896"/>
    <w:rsid w:val="00D3298F"/>
    <w:rsid w:val="00D66BB4"/>
    <w:rsid w:val="00D72C23"/>
    <w:rsid w:val="00D75C60"/>
    <w:rsid w:val="00D93DB6"/>
    <w:rsid w:val="00DA5C4B"/>
    <w:rsid w:val="00DC3C0A"/>
    <w:rsid w:val="00DF5A1A"/>
    <w:rsid w:val="00E00BB2"/>
    <w:rsid w:val="00E145C0"/>
    <w:rsid w:val="00E30466"/>
    <w:rsid w:val="00E802AC"/>
    <w:rsid w:val="00E96F00"/>
    <w:rsid w:val="00EA2433"/>
    <w:rsid w:val="00EB349B"/>
    <w:rsid w:val="00EC1BB7"/>
    <w:rsid w:val="00EC76F3"/>
    <w:rsid w:val="00F120D2"/>
    <w:rsid w:val="00F24AE1"/>
    <w:rsid w:val="00F5091A"/>
    <w:rsid w:val="00F81D23"/>
    <w:rsid w:val="00FB1189"/>
    <w:rsid w:val="00FC4BD7"/>
    <w:rsid w:val="00FD1A73"/>
    <w:rsid w:val="00FE7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CB62FE"/>
  <w15:docId w15:val="{D13FF7EB-0481-4DE9-A87D-B482EA2E5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74EC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2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F74E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CF74E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CF74E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F74EC"/>
    <w:rPr>
      <w:rFonts w:ascii="Arial" w:eastAsia="Arial Unicode MS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CF74EC"/>
    <w:rPr>
      <w:rFonts w:asciiTheme="majorHAnsi" w:eastAsiaTheme="majorEastAsia" w:hAnsiTheme="majorHAnsi" w:cstheme="majorBidi"/>
      <w:b/>
      <w:bCs/>
      <w:color w:val="4F81BD" w:themeColor="accent1"/>
      <w:kern w:val="2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rsid w:val="00CF74EC"/>
    <w:rPr>
      <w:rFonts w:asciiTheme="majorHAnsi" w:eastAsiaTheme="majorEastAsia" w:hAnsiTheme="majorHAnsi" w:cstheme="majorBidi"/>
      <w:b/>
      <w:bCs/>
      <w:color w:val="4F81BD" w:themeColor="accent1"/>
      <w:kern w:val="2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F74E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F74EC"/>
    <w:rPr>
      <w:rFonts w:ascii="Tahoma" w:eastAsia="Arial Unicode MS" w:hAnsi="Tahoma" w:cs="Tahoma"/>
      <w:kern w:val="2"/>
      <w:sz w:val="16"/>
      <w:szCs w:val="16"/>
      <w:lang w:eastAsia="ru-RU"/>
    </w:rPr>
  </w:style>
  <w:style w:type="paragraph" w:customStyle="1" w:styleId="Char">
    <w:name w:val="Char Знак Знак"/>
    <w:basedOn w:val="a"/>
    <w:rsid w:val="00CF74EC"/>
    <w:pPr>
      <w:suppressAutoHyphens w:val="0"/>
      <w:adjustRightInd w:val="0"/>
      <w:spacing w:after="160" w:line="240" w:lineRule="exact"/>
      <w:jc w:val="right"/>
    </w:pPr>
    <w:rPr>
      <w:rFonts w:ascii="Arial" w:eastAsia="Times New Roman" w:hAnsi="Arial" w:cs="Arial"/>
      <w:kern w:val="0"/>
      <w:sz w:val="20"/>
      <w:szCs w:val="20"/>
      <w:lang w:val="en-GB" w:eastAsia="en-US"/>
    </w:rPr>
  </w:style>
  <w:style w:type="paragraph" w:styleId="a5">
    <w:name w:val="List Paragraph"/>
    <w:basedOn w:val="a"/>
    <w:uiPriority w:val="34"/>
    <w:qFormat/>
    <w:rsid w:val="00CF74EC"/>
    <w:pPr>
      <w:ind w:left="720"/>
      <w:contextualSpacing/>
    </w:pPr>
  </w:style>
  <w:style w:type="paragraph" w:customStyle="1" w:styleId="a6">
    <w:name w:val="Знак Знак Знак Знак Знак Знак Знак"/>
    <w:basedOn w:val="a"/>
    <w:rsid w:val="00CF74EC"/>
    <w:pPr>
      <w:widowControl/>
      <w:suppressAutoHyphens w:val="0"/>
      <w:spacing w:before="100" w:beforeAutospacing="1" w:after="100" w:afterAutospacing="1"/>
      <w:jc w:val="both"/>
    </w:pPr>
    <w:rPr>
      <w:rFonts w:ascii="Tahoma" w:eastAsia="Times New Roman" w:hAnsi="Tahoma" w:cs="Tahoma"/>
      <w:kern w:val="0"/>
      <w:sz w:val="20"/>
      <w:szCs w:val="20"/>
      <w:lang w:val="en-US" w:eastAsia="en-US"/>
    </w:rPr>
  </w:style>
  <w:style w:type="paragraph" w:customStyle="1" w:styleId="11">
    <w:name w:val="Абзац списка1"/>
    <w:basedOn w:val="a"/>
    <w:rsid w:val="00CF74EC"/>
    <w:pPr>
      <w:ind w:left="720"/>
      <w:contextualSpacing/>
    </w:pPr>
  </w:style>
  <w:style w:type="character" w:styleId="a7">
    <w:name w:val="Hyperlink"/>
    <w:basedOn w:val="a0"/>
    <w:rsid w:val="00CF74EC"/>
    <w:rPr>
      <w:color w:val="0000FF"/>
      <w:u w:val="single"/>
    </w:rPr>
  </w:style>
  <w:style w:type="table" w:styleId="a8">
    <w:name w:val="Table Grid"/>
    <w:basedOn w:val="a1"/>
    <w:rsid w:val="00CF74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0"/>
    <w:uiPriority w:val="99"/>
    <w:rsid w:val="00CF74E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9">
    <w:name w:val="Strong"/>
    <w:basedOn w:val="a0"/>
    <w:qFormat/>
    <w:rsid w:val="00CF74EC"/>
    <w:rPr>
      <w:b/>
      <w:bCs/>
    </w:rPr>
  </w:style>
  <w:style w:type="paragraph" w:styleId="aa">
    <w:name w:val="Title"/>
    <w:basedOn w:val="a"/>
    <w:link w:val="ab"/>
    <w:uiPriority w:val="99"/>
    <w:qFormat/>
    <w:rsid w:val="00CF74EC"/>
    <w:pPr>
      <w:widowControl/>
      <w:suppressAutoHyphens w:val="0"/>
      <w:jc w:val="center"/>
    </w:pPr>
    <w:rPr>
      <w:rFonts w:eastAsia="Times New Roman"/>
      <w:b/>
      <w:bCs/>
      <w:kern w:val="0"/>
    </w:rPr>
  </w:style>
  <w:style w:type="character" w:customStyle="1" w:styleId="ab">
    <w:name w:val="Заголовок Знак"/>
    <w:basedOn w:val="a0"/>
    <w:link w:val="aa"/>
    <w:uiPriority w:val="99"/>
    <w:rsid w:val="00CF74E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nformat">
    <w:name w:val="ConsPlusNonformat"/>
    <w:rsid w:val="00CF74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CF74E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21">
    <w:name w:val="Абзац списка2"/>
    <w:basedOn w:val="a"/>
    <w:rsid w:val="00CF74EC"/>
    <w:pPr>
      <w:widowControl/>
      <w:suppressAutoHyphens w:val="0"/>
      <w:spacing w:after="200" w:line="276" w:lineRule="auto"/>
      <w:ind w:left="720"/>
    </w:pPr>
    <w:rPr>
      <w:rFonts w:ascii="Calibri" w:eastAsia="Times New Roman" w:hAnsi="Calibri"/>
      <w:kern w:val="0"/>
      <w:sz w:val="22"/>
      <w:szCs w:val="22"/>
      <w:lang w:eastAsia="en-US"/>
    </w:rPr>
  </w:style>
  <w:style w:type="character" w:customStyle="1" w:styleId="apple-converted-space">
    <w:name w:val="apple-converted-space"/>
    <w:basedOn w:val="a0"/>
    <w:rsid w:val="00CF74EC"/>
  </w:style>
  <w:style w:type="character" w:customStyle="1" w:styleId="ac">
    <w:name w:val="Основной текст_"/>
    <w:basedOn w:val="a0"/>
    <w:link w:val="12"/>
    <w:locked/>
    <w:rsid w:val="00CF74EC"/>
    <w:rPr>
      <w:b/>
      <w:bCs/>
      <w:spacing w:val="3"/>
      <w:sz w:val="21"/>
      <w:szCs w:val="21"/>
      <w:shd w:val="clear" w:color="auto" w:fill="FFFFFF"/>
    </w:rPr>
  </w:style>
  <w:style w:type="paragraph" w:customStyle="1" w:styleId="12">
    <w:name w:val="Основной текст1"/>
    <w:basedOn w:val="a"/>
    <w:link w:val="ac"/>
    <w:rsid w:val="00CF74EC"/>
    <w:pPr>
      <w:shd w:val="clear" w:color="auto" w:fill="FFFFFF"/>
      <w:suppressAutoHyphens w:val="0"/>
      <w:spacing w:before="240" w:after="240" w:line="283" w:lineRule="exact"/>
      <w:jc w:val="both"/>
    </w:pPr>
    <w:rPr>
      <w:rFonts w:asciiTheme="minorHAnsi" w:eastAsiaTheme="minorHAnsi" w:hAnsiTheme="minorHAnsi" w:cstheme="minorBidi"/>
      <w:b/>
      <w:bCs/>
      <w:spacing w:val="3"/>
      <w:kern w:val="0"/>
      <w:sz w:val="21"/>
      <w:szCs w:val="21"/>
      <w:shd w:val="clear" w:color="auto" w:fill="FFFFFF"/>
      <w:lang w:eastAsia="en-US"/>
    </w:rPr>
  </w:style>
  <w:style w:type="numbering" w:customStyle="1" w:styleId="13">
    <w:name w:val="Нет списка1"/>
    <w:next w:val="a2"/>
    <w:uiPriority w:val="99"/>
    <w:semiHidden/>
    <w:unhideWhenUsed/>
    <w:rsid w:val="00CF74EC"/>
  </w:style>
  <w:style w:type="paragraph" w:styleId="ad">
    <w:name w:val="Normal (Web)"/>
    <w:basedOn w:val="a"/>
    <w:link w:val="ae"/>
    <w:rsid w:val="00CF74EC"/>
    <w:pPr>
      <w:widowControl/>
      <w:suppressAutoHyphens w:val="0"/>
      <w:spacing w:before="100" w:beforeAutospacing="1" w:after="100" w:afterAutospacing="1"/>
    </w:pPr>
    <w:rPr>
      <w:rFonts w:eastAsia="Times New Roman"/>
      <w:kern w:val="0"/>
    </w:rPr>
  </w:style>
  <w:style w:type="character" w:customStyle="1" w:styleId="ae">
    <w:name w:val="Обычный (веб) Знак"/>
    <w:link w:val="ad"/>
    <w:locked/>
    <w:rsid w:val="00CF74E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rsid w:val="00CF74EC"/>
    <w:pPr>
      <w:suppressAutoHyphens w:val="0"/>
      <w:autoSpaceDE w:val="0"/>
      <w:autoSpaceDN w:val="0"/>
      <w:adjustRightInd w:val="0"/>
      <w:spacing w:line="283" w:lineRule="exact"/>
      <w:jc w:val="both"/>
    </w:pPr>
    <w:rPr>
      <w:rFonts w:eastAsia="Times New Roman"/>
      <w:kern w:val="0"/>
    </w:rPr>
  </w:style>
  <w:style w:type="character" w:customStyle="1" w:styleId="14">
    <w:name w:val="Название Знак1"/>
    <w:locked/>
    <w:rsid w:val="00CF74EC"/>
    <w:rPr>
      <w:rFonts w:ascii="Arial" w:eastAsia="Times New Roman" w:hAnsi="Arial" w:cs="Arial"/>
      <w:b/>
      <w:bCs/>
      <w:sz w:val="28"/>
      <w:szCs w:val="28"/>
      <w:lang w:eastAsia="ru-RU"/>
    </w:rPr>
  </w:style>
  <w:style w:type="paragraph" w:styleId="af">
    <w:name w:val="header"/>
    <w:aliases w:val="Знак"/>
    <w:basedOn w:val="a"/>
    <w:link w:val="af0"/>
    <w:uiPriority w:val="99"/>
    <w:unhideWhenUsed/>
    <w:rsid w:val="00CF74EC"/>
    <w:pPr>
      <w:keepLines/>
      <w:widowControl/>
      <w:tabs>
        <w:tab w:val="center" w:pos="4153"/>
        <w:tab w:val="right" w:pos="8306"/>
      </w:tabs>
      <w:suppressAutoHyphens w:val="0"/>
      <w:spacing w:before="60"/>
      <w:ind w:firstLine="720"/>
      <w:jc w:val="both"/>
    </w:pPr>
    <w:rPr>
      <w:rFonts w:ascii="Arial Narrow" w:eastAsia="Times New Roman" w:hAnsi="Arial Narrow"/>
      <w:kern w:val="0"/>
      <w:szCs w:val="20"/>
    </w:rPr>
  </w:style>
  <w:style w:type="character" w:customStyle="1" w:styleId="af0">
    <w:name w:val="Верхний колонтитул Знак"/>
    <w:aliases w:val="Знак Знак"/>
    <w:basedOn w:val="a0"/>
    <w:link w:val="af"/>
    <w:uiPriority w:val="99"/>
    <w:rsid w:val="00CF74EC"/>
    <w:rPr>
      <w:rFonts w:ascii="Arial Narrow" w:eastAsia="Times New Roman" w:hAnsi="Arial Narrow" w:cs="Times New Roman"/>
      <w:sz w:val="24"/>
      <w:szCs w:val="20"/>
      <w:lang w:eastAsia="ru-RU"/>
    </w:rPr>
  </w:style>
  <w:style w:type="paragraph" w:customStyle="1" w:styleId="caaieiaie8">
    <w:name w:val="caaieiaie 8"/>
    <w:basedOn w:val="a"/>
    <w:next w:val="a"/>
    <w:uiPriority w:val="99"/>
    <w:rsid w:val="00CF74EC"/>
    <w:pPr>
      <w:keepNext/>
      <w:suppressAutoHyphens w:val="0"/>
      <w:ind w:firstLine="720"/>
      <w:jc w:val="both"/>
    </w:pPr>
    <w:rPr>
      <w:rFonts w:eastAsia="Times New Roman"/>
      <w:b/>
      <w:kern w:val="0"/>
      <w:szCs w:val="20"/>
    </w:rPr>
  </w:style>
  <w:style w:type="paragraph" w:styleId="31">
    <w:name w:val="Body Text Indent 3"/>
    <w:basedOn w:val="a"/>
    <w:link w:val="32"/>
    <w:uiPriority w:val="99"/>
    <w:rsid w:val="00CF74EC"/>
    <w:pPr>
      <w:widowControl/>
      <w:suppressAutoHyphens w:val="0"/>
      <w:spacing w:after="120"/>
      <w:ind w:left="283"/>
    </w:pPr>
    <w:rPr>
      <w:rFonts w:eastAsia="Times New Roman"/>
      <w:kern w:val="0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CF74E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1">
    <w:name w:val="Body Text Indent"/>
    <w:basedOn w:val="a"/>
    <w:link w:val="af2"/>
    <w:uiPriority w:val="99"/>
    <w:rsid w:val="00CF74EC"/>
    <w:pPr>
      <w:widowControl/>
      <w:suppressAutoHyphens w:val="0"/>
      <w:spacing w:after="120"/>
      <w:ind w:left="283"/>
    </w:pPr>
    <w:rPr>
      <w:rFonts w:eastAsia="Times New Roman"/>
      <w:kern w:val="0"/>
    </w:rPr>
  </w:style>
  <w:style w:type="character" w:customStyle="1" w:styleId="af2">
    <w:name w:val="Основной текст с отступом Знак"/>
    <w:basedOn w:val="a0"/>
    <w:link w:val="af1"/>
    <w:uiPriority w:val="99"/>
    <w:rsid w:val="00CF74E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rsid w:val="00CF74E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Courier New"/>
      <w:kern w:val="0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CF74EC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22">
    <w:name w:val="Body Text 2"/>
    <w:basedOn w:val="a"/>
    <w:link w:val="23"/>
    <w:uiPriority w:val="99"/>
    <w:unhideWhenUsed/>
    <w:rsid w:val="00CF74EC"/>
    <w:pPr>
      <w:suppressAutoHyphens w:val="0"/>
      <w:autoSpaceDE w:val="0"/>
      <w:autoSpaceDN w:val="0"/>
      <w:adjustRightInd w:val="0"/>
      <w:spacing w:after="120" w:line="480" w:lineRule="auto"/>
    </w:pPr>
    <w:rPr>
      <w:rFonts w:eastAsia="Times New Roman"/>
      <w:kern w:val="0"/>
      <w:sz w:val="20"/>
      <w:szCs w:val="20"/>
    </w:rPr>
  </w:style>
  <w:style w:type="character" w:customStyle="1" w:styleId="23">
    <w:name w:val="Основной текст 2 Знак"/>
    <w:basedOn w:val="a0"/>
    <w:link w:val="22"/>
    <w:uiPriority w:val="99"/>
    <w:rsid w:val="00CF74EC"/>
    <w:rPr>
      <w:rFonts w:ascii="Times New Roman" w:eastAsia="Times New Roman" w:hAnsi="Times New Roman" w:cs="Times New Roman"/>
      <w:sz w:val="20"/>
      <w:szCs w:val="20"/>
      <w:lang w:eastAsia="ru-RU"/>
    </w:rPr>
  </w:style>
  <w:style w:type="numbering" w:customStyle="1" w:styleId="24">
    <w:name w:val="Нет списка2"/>
    <w:next w:val="a2"/>
    <w:uiPriority w:val="99"/>
    <w:semiHidden/>
    <w:unhideWhenUsed/>
    <w:rsid w:val="00CF74EC"/>
  </w:style>
  <w:style w:type="paragraph" w:styleId="af3">
    <w:name w:val="footer"/>
    <w:basedOn w:val="a"/>
    <w:link w:val="af4"/>
    <w:uiPriority w:val="99"/>
    <w:unhideWhenUsed/>
    <w:rsid w:val="00CF74EC"/>
    <w:pPr>
      <w:widowControl/>
      <w:tabs>
        <w:tab w:val="center" w:pos="4677"/>
        <w:tab w:val="right" w:pos="9355"/>
      </w:tabs>
      <w:suppressAutoHyphens w:val="0"/>
    </w:pPr>
    <w:rPr>
      <w:rFonts w:ascii="Calibri" w:eastAsia="Calibri" w:hAnsi="Calibri"/>
      <w:kern w:val="0"/>
      <w:sz w:val="22"/>
      <w:szCs w:val="22"/>
      <w:lang w:eastAsia="en-US"/>
    </w:rPr>
  </w:style>
  <w:style w:type="character" w:customStyle="1" w:styleId="af4">
    <w:name w:val="Нижний колонтитул Знак"/>
    <w:basedOn w:val="a0"/>
    <w:link w:val="af3"/>
    <w:uiPriority w:val="99"/>
    <w:rsid w:val="00CF74EC"/>
    <w:rPr>
      <w:rFonts w:ascii="Calibri" w:eastAsia="Calibri" w:hAnsi="Calibri" w:cs="Times New Roman"/>
    </w:rPr>
  </w:style>
  <w:style w:type="numbering" w:customStyle="1" w:styleId="110">
    <w:name w:val="Нет списка11"/>
    <w:next w:val="a2"/>
    <w:uiPriority w:val="99"/>
    <w:semiHidden/>
    <w:unhideWhenUsed/>
    <w:rsid w:val="00CF74EC"/>
  </w:style>
  <w:style w:type="character" w:styleId="af5">
    <w:name w:val="FollowedHyperlink"/>
    <w:basedOn w:val="a0"/>
    <w:uiPriority w:val="99"/>
    <w:semiHidden/>
    <w:unhideWhenUsed/>
    <w:rsid w:val="00CF74EC"/>
    <w:rPr>
      <w:color w:val="800080"/>
      <w:u w:val="single"/>
    </w:rPr>
  </w:style>
  <w:style w:type="paragraph" w:customStyle="1" w:styleId="xl63">
    <w:name w:val="xl63"/>
    <w:basedOn w:val="a"/>
    <w:rsid w:val="00CF74EC"/>
    <w:pPr>
      <w:widowControl/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kern w:val="0"/>
    </w:rPr>
  </w:style>
  <w:style w:type="paragraph" w:customStyle="1" w:styleId="xl64">
    <w:name w:val="xl64"/>
    <w:basedOn w:val="a"/>
    <w:rsid w:val="00CF74E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kern w:val="0"/>
    </w:rPr>
  </w:style>
  <w:style w:type="paragraph" w:customStyle="1" w:styleId="xl65">
    <w:name w:val="xl65"/>
    <w:basedOn w:val="a"/>
    <w:rsid w:val="00CF74EC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kern w:val="0"/>
    </w:rPr>
  </w:style>
  <w:style w:type="paragraph" w:customStyle="1" w:styleId="xl66">
    <w:name w:val="xl66"/>
    <w:basedOn w:val="a"/>
    <w:rsid w:val="00CF74EC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kern w:val="0"/>
    </w:rPr>
  </w:style>
  <w:style w:type="paragraph" w:customStyle="1" w:styleId="xl67">
    <w:name w:val="xl67"/>
    <w:basedOn w:val="a"/>
    <w:rsid w:val="00CF74EC"/>
    <w:pPr>
      <w:widowControl/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Chars="100" w:firstLine="100"/>
      <w:textAlignment w:val="center"/>
    </w:pPr>
    <w:rPr>
      <w:rFonts w:eastAsia="Times New Roman"/>
      <w:kern w:val="0"/>
    </w:rPr>
  </w:style>
  <w:style w:type="paragraph" w:customStyle="1" w:styleId="xl68">
    <w:name w:val="xl68"/>
    <w:basedOn w:val="a"/>
    <w:rsid w:val="00CF74EC"/>
    <w:pPr>
      <w:widowControl/>
      <w:suppressAutoHyphens w:val="0"/>
      <w:spacing w:before="100" w:beforeAutospacing="1" w:after="100" w:afterAutospacing="1"/>
      <w:ind w:firstLineChars="100" w:firstLine="100"/>
      <w:textAlignment w:val="center"/>
    </w:pPr>
    <w:rPr>
      <w:rFonts w:eastAsia="Times New Roman"/>
      <w:kern w:val="0"/>
    </w:rPr>
  </w:style>
  <w:style w:type="paragraph" w:customStyle="1" w:styleId="xl69">
    <w:name w:val="xl69"/>
    <w:basedOn w:val="a"/>
    <w:rsid w:val="00CF74E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kern w:val="0"/>
    </w:rPr>
  </w:style>
  <w:style w:type="paragraph" w:customStyle="1" w:styleId="xl70">
    <w:name w:val="xl70"/>
    <w:basedOn w:val="a"/>
    <w:rsid w:val="00CF74EC"/>
    <w:pPr>
      <w:widowControl/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hd w:val="clear" w:color="000000" w:fill="FFFF99"/>
      <w:suppressAutoHyphens w:val="0"/>
      <w:spacing w:before="100" w:beforeAutospacing="1" w:after="100" w:afterAutospacing="1"/>
      <w:ind w:firstLineChars="100" w:firstLine="100"/>
      <w:textAlignment w:val="center"/>
    </w:pPr>
    <w:rPr>
      <w:rFonts w:eastAsia="Times New Roman"/>
      <w:kern w:val="0"/>
    </w:rPr>
  </w:style>
  <w:style w:type="paragraph" w:customStyle="1" w:styleId="xl71">
    <w:name w:val="xl71"/>
    <w:basedOn w:val="a"/>
    <w:rsid w:val="00CF74EC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99"/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kern w:val="0"/>
    </w:rPr>
  </w:style>
  <w:style w:type="paragraph" w:customStyle="1" w:styleId="xl72">
    <w:name w:val="xl72"/>
    <w:basedOn w:val="a"/>
    <w:rsid w:val="00CF74E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color w:val="000000"/>
      <w:kern w:val="0"/>
    </w:rPr>
  </w:style>
  <w:style w:type="paragraph" w:customStyle="1" w:styleId="xl73">
    <w:name w:val="xl73"/>
    <w:basedOn w:val="a"/>
    <w:rsid w:val="00CF74EC"/>
    <w:pPr>
      <w:widowControl/>
      <w:pBdr>
        <w:top w:val="single" w:sz="4" w:space="0" w:color="auto"/>
        <w:left w:val="single" w:sz="4" w:space="7" w:color="auto"/>
        <w:right w:val="single" w:sz="4" w:space="0" w:color="auto"/>
      </w:pBdr>
      <w:suppressAutoHyphens w:val="0"/>
      <w:spacing w:before="100" w:beforeAutospacing="1" w:after="100" w:afterAutospacing="1"/>
      <w:ind w:firstLineChars="100" w:firstLine="100"/>
      <w:textAlignment w:val="center"/>
    </w:pPr>
    <w:rPr>
      <w:rFonts w:eastAsia="Times New Roman"/>
      <w:kern w:val="0"/>
    </w:rPr>
  </w:style>
  <w:style w:type="paragraph" w:customStyle="1" w:styleId="xl74">
    <w:name w:val="xl74"/>
    <w:basedOn w:val="a"/>
    <w:rsid w:val="00CF74E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404040"/>
      <w:kern w:val="0"/>
    </w:rPr>
  </w:style>
  <w:style w:type="paragraph" w:customStyle="1" w:styleId="xl75">
    <w:name w:val="xl75"/>
    <w:basedOn w:val="a"/>
    <w:rsid w:val="00CF74E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b/>
      <w:bCs/>
      <w:kern w:val="0"/>
    </w:rPr>
  </w:style>
  <w:style w:type="paragraph" w:customStyle="1" w:styleId="xl76">
    <w:name w:val="xl76"/>
    <w:basedOn w:val="a"/>
    <w:rsid w:val="00CF74EC"/>
    <w:pPr>
      <w:widowControl/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kern w:val="0"/>
    </w:rPr>
  </w:style>
  <w:style w:type="paragraph" w:customStyle="1" w:styleId="xl77">
    <w:name w:val="xl77"/>
    <w:basedOn w:val="a"/>
    <w:rsid w:val="00CF74E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kern w:val="0"/>
    </w:rPr>
  </w:style>
  <w:style w:type="paragraph" w:customStyle="1" w:styleId="xl78">
    <w:name w:val="xl78"/>
    <w:basedOn w:val="a"/>
    <w:rsid w:val="00CF74E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kern w:val="0"/>
    </w:rPr>
  </w:style>
  <w:style w:type="paragraph" w:customStyle="1" w:styleId="xl79">
    <w:name w:val="xl79"/>
    <w:basedOn w:val="a"/>
    <w:rsid w:val="00CF74E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kern w:val="0"/>
    </w:rPr>
  </w:style>
  <w:style w:type="paragraph" w:customStyle="1" w:styleId="xl80">
    <w:name w:val="xl80"/>
    <w:basedOn w:val="a"/>
    <w:rsid w:val="00CF74E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kern w:val="0"/>
    </w:rPr>
  </w:style>
  <w:style w:type="paragraph" w:customStyle="1" w:styleId="xl81">
    <w:name w:val="xl81"/>
    <w:basedOn w:val="a"/>
    <w:rsid w:val="00CF74EC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0000"/>
      <w:suppressAutoHyphens w:val="0"/>
      <w:spacing w:before="100" w:beforeAutospacing="1" w:after="100" w:afterAutospacing="1"/>
      <w:jc w:val="center"/>
    </w:pPr>
    <w:rPr>
      <w:rFonts w:eastAsia="Times New Roman"/>
      <w:b/>
      <w:bCs/>
      <w:color w:val="000000"/>
      <w:kern w:val="0"/>
    </w:rPr>
  </w:style>
  <w:style w:type="paragraph" w:customStyle="1" w:styleId="xl82">
    <w:name w:val="xl82"/>
    <w:basedOn w:val="a"/>
    <w:rsid w:val="00CF74EC"/>
    <w:pPr>
      <w:widowControl/>
      <w:pBdr>
        <w:top w:val="single" w:sz="4" w:space="0" w:color="auto"/>
        <w:bottom w:val="single" w:sz="4" w:space="0" w:color="auto"/>
      </w:pBdr>
      <w:shd w:val="clear" w:color="000000" w:fill="FF0000"/>
      <w:suppressAutoHyphens w:val="0"/>
      <w:spacing w:before="100" w:beforeAutospacing="1" w:after="100" w:afterAutospacing="1"/>
      <w:jc w:val="center"/>
    </w:pPr>
    <w:rPr>
      <w:rFonts w:eastAsia="Times New Roman"/>
      <w:b/>
      <w:bCs/>
      <w:color w:val="000000"/>
      <w:kern w:val="0"/>
    </w:rPr>
  </w:style>
  <w:style w:type="paragraph" w:customStyle="1" w:styleId="xl83">
    <w:name w:val="xl83"/>
    <w:basedOn w:val="a"/>
    <w:rsid w:val="00CF74EC"/>
    <w:pPr>
      <w:widowControl/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b/>
      <w:bCs/>
      <w:kern w:val="0"/>
    </w:rPr>
  </w:style>
  <w:style w:type="paragraph" w:customStyle="1" w:styleId="xl84">
    <w:name w:val="xl84"/>
    <w:basedOn w:val="a"/>
    <w:rsid w:val="00CF74EC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kern w:val="0"/>
    </w:rPr>
  </w:style>
  <w:style w:type="paragraph" w:customStyle="1" w:styleId="xl85">
    <w:name w:val="xl85"/>
    <w:basedOn w:val="a"/>
    <w:rsid w:val="00CF74EC"/>
    <w:pPr>
      <w:widowControl/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kern w:val="0"/>
    </w:rPr>
  </w:style>
  <w:style w:type="paragraph" w:customStyle="1" w:styleId="xl86">
    <w:name w:val="xl86"/>
    <w:basedOn w:val="a"/>
    <w:rsid w:val="00CF74EC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kern w:val="0"/>
    </w:rPr>
  </w:style>
  <w:style w:type="paragraph" w:customStyle="1" w:styleId="xl87">
    <w:name w:val="xl87"/>
    <w:basedOn w:val="a"/>
    <w:rsid w:val="00CF74EC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b/>
      <w:bCs/>
      <w:kern w:val="0"/>
    </w:rPr>
  </w:style>
  <w:style w:type="paragraph" w:customStyle="1" w:styleId="xl88">
    <w:name w:val="xl88"/>
    <w:basedOn w:val="a"/>
    <w:rsid w:val="00CF74EC"/>
    <w:pPr>
      <w:widowControl/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b/>
      <w:bCs/>
      <w:kern w:val="0"/>
    </w:rPr>
  </w:style>
  <w:style w:type="paragraph" w:customStyle="1" w:styleId="xl89">
    <w:name w:val="xl89"/>
    <w:basedOn w:val="a"/>
    <w:rsid w:val="00CF74EC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b/>
      <w:bCs/>
      <w:kern w:val="0"/>
    </w:rPr>
  </w:style>
  <w:style w:type="paragraph" w:customStyle="1" w:styleId="xl90">
    <w:name w:val="xl90"/>
    <w:basedOn w:val="a"/>
    <w:rsid w:val="00CF74EC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0000"/>
      <w:suppressAutoHyphens w:val="0"/>
      <w:spacing w:before="100" w:beforeAutospacing="1" w:after="100" w:afterAutospacing="1"/>
      <w:jc w:val="center"/>
    </w:pPr>
    <w:rPr>
      <w:rFonts w:eastAsia="Times New Roman"/>
      <w:b/>
      <w:bCs/>
      <w:kern w:val="0"/>
    </w:rPr>
  </w:style>
  <w:style w:type="paragraph" w:customStyle="1" w:styleId="xl91">
    <w:name w:val="xl91"/>
    <w:basedOn w:val="a"/>
    <w:rsid w:val="00CF74EC"/>
    <w:pPr>
      <w:widowControl/>
      <w:pBdr>
        <w:top w:val="single" w:sz="4" w:space="0" w:color="auto"/>
        <w:bottom w:val="single" w:sz="4" w:space="0" w:color="auto"/>
      </w:pBdr>
      <w:shd w:val="clear" w:color="000000" w:fill="FF0000"/>
      <w:suppressAutoHyphens w:val="0"/>
      <w:spacing w:before="100" w:beforeAutospacing="1" w:after="100" w:afterAutospacing="1"/>
      <w:jc w:val="center"/>
    </w:pPr>
    <w:rPr>
      <w:rFonts w:eastAsia="Times New Roman"/>
      <w:b/>
      <w:bCs/>
      <w:kern w:val="0"/>
    </w:rPr>
  </w:style>
  <w:style w:type="paragraph" w:styleId="af6">
    <w:name w:val="No Spacing"/>
    <w:link w:val="af7"/>
    <w:uiPriority w:val="1"/>
    <w:qFormat/>
    <w:rsid w:val="00CF74EC"/>
    <w:pPr>
      <w:spacing w:after="0" w:line="240" w:lineRule="auto"/>
    </w:pPr>
    <w:rPr>
      <w:rFonts w:ascii="Arial" w:eastAsia="Arial" w:hAnsi="Arial" w:cs="Arial"/>
      <w:sz w:val="20"/>
      <w:szCs w:val="20"/>
      <w:lang w:eastAsia="ru-RU"/>
    </w:rPr>
  </w:style>
  <w:style w:type="character" w:customStyle="1" w:styleId="af8">
    <w:name w:val="Цветовое выделение"/>
    <w:rsid w:val="00CF74EC"/>
    <w:rPr>
      <w:b/>
      <w:color w:val="000080"/>
    </w:rPr>
  </w:style>
  <w:style w:type="paragraph" w:customStyle="1" w:styleId="15">
    <w:name w:val="Обычный1"/>
    <w:uiPriority w:val="99"/>
    <w:rsid w:val="00CF74EC"/>
    <w:pPr>
      <w:spacing w:after="0"/>
    </w:pPr>
    <w:rPr>
      <w:rFonts w:ascii="Arial" w:eastAsia="Arial" w:hAnsi="Arial" w:cs="Arial"/>
      <w:color w:val="000000"/>
      <w:lang w:eastAsia="ru-RU"/>
    </w:rPr>
  </w:style>
  <w:style w:type="paragraph" w:customStyle="1" w:styleId="formattext">
    <w:name w:val="formattext"/>
    <w:basedOn w:val="a"/>
    <w:rsid w:val="00CF74EC"/>
    <w:pPr>
      <w:widowControl/>
      <w:suppressAutoHyphens w:val="0"/>
      <w:spacing w:before="100" w:beforeAutospacing="1" w:after="100" w:afterAutospacing="1"/>
    </w:pPr>
    <w:rPr>
      <w:rFonts w:eastAsia="Times New Roman"/>
      <w:kern w:val="0"/>
    </w:rPr>
  </w:style>
  <w:style w:type="character" w:customStyle="1" w:styleId="comment">
    <w:name w:val="comment"/>
    <w:basedOn w:val="a0"/>
    <w:rsid w:val="00CF74EC"/>
  </w:style>
  <w:style w:type="paragraph" w:customStyle="1" w:styleId="Default">
    <w:name w:val="Default"/>
    <w:rsid w:val="00CF74E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ConsPlusNormal0">
    <w:name w:val="ConsPlusNormal Знак"/>
    <w:link w:val="ConsPlusNormal"/>
    <w:uiPriority w:val="99"/>
    <w:locked/>
    <w:rsid w:val="00CF74EC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4">
    <w:name w:val="Основной текст (4)_"/>
    <w:basedOn w:val="a0"/>
    <w:link w:val="40"/>
    <w:locked/>
    <w:rsid w:val="00CF74EC"/>
    <w:rPr>
      <w:b/>
      <w:bCs/>
      <w:sz w:val="28"/>
      <w:szCs w:val="28"/>
      <w:shd w:val="clear" w:color="auto" w:fill="FFFFFF"/>
    </w:rPr>
  </w:style>
  <w:style w:type="character" w:customStyle="1" w:styleId="25">
    <w:name w:val="Основной текст (2)_"/>
    <w:basedOn w:val="a0"/>
    <w:link w:val="26"/>
    <w:locked/>
    <w:rsid w:val="00CF74EC"/>
    <w:rPr>
      <w:sz w:val="28"/>
      <w:szCs w:val="28"/>
      <w:shd w:val="clear" w:color="auto" w:fill="FFFFFF"/>
    </w:rPr>
  </w:style>
  <w:style w:type="paragraph" w:customStyle="1" w:styleId="26">
    <w:name w:val="Основной текст (2)"/>
    <w:basedOn w:val="a"/>
    <w:link w:val="25"/>
    <w:rsid w:val="00CF74EC"/>
    <w:pPr>
      <w:shd w:val="clear" w:color="auto" w:fill="FFFFFF"/>
      <w:suppressAutoHyphens w:val="0"/>
      <w:spacing w:before="360" w:after="300" w:line="322" w:lineRule="exact"/>
      <w:ind w:hanging="5920"/>
    </w:pPr>
    <w:rPr>
      <w:rFonts w:asciiTheme="minorHAnsi" w:eastAsiaTheme="minorHAnsi" w:hAnsiTheme="minorHAnsi" w:cstheme="minorBidi"/>
      <w:kern w:val="0"/>
      <w:sz w:val="28"/>
      <w:szCs w:val="28"/>
      <w:shd w:val="clear" w:color="auto" w:fill="FFFFFF"/>
      <w:lang w:eastAsia="en-US"/>
    </w:rPr>
  </w:style>
  <w:style w:type="paragraph" w:customStyle="1" w:styleId="40">
    <w:name w:val="Основной текст (4)"/>
    <w:basedOn w:val="a"/>
    <w:link w:val="4"/>
    <w:rsid w:val="00CF74EC"/>
    <w:pPr>
      <w:shd w:val="clear" w:color="auto" w:fill="FFFFFF"/>
      <w:suppressAutoHyphens w:val="0"/>
      <w:spacing w:before="300" w:after="360" w:line="240" w:lineRule="atLeast"/>
      <w:ind w:hanging="1320"/>
      <w:jc w:val="center"/>
    </w:pPr>
    <w:rPr>
      <w:rFonts w:asciiTheme="minorHAnsi" w:eastAsiaTheme="minorHAnsi" w:hAnsiTheme="minorHAnsi" w:cstheme="minorBidi"/>
      <w:b/>
      <w:bCs/>
      <w:kern w:val="0"/>
      <w:sz w:val="28"/>
      <w:szCs w:val="28"/>
      <w:shd w:val="clear" w:color="auto" w:fill="FFFFFF"/>
      <w:lang w:eastAsia="en-US"/>
    </w:rPr>
  </w:style>
  <w:style w:type="paragraph" w:customStyle="1" w:styleId="16">
    <w:name w:val="Без интервала1"/>
    <w:link w:val="NoSpacingChar"/>
    <w:rsid w:val="00CF74EC"/>
    <w:pPr>
      <w:spacing w:after="0" w:line="240" w:lineRule="auto"/>
      <w:ind w:firstLine="851"/>
      <w:jc w:val="both"/>
    </w:pPr>
    <w:rPr>
      <w:rFonts w:ascii="Calibri" w:eastAsia="Times New Roman" w:hAnsi="Calibri" w:cs="Times New Roman"/>
    </w:rPr>
  </w:style>
  <w:style w:type="character" w:styleId="af9">
    <w:name w:val="Emphasis"/>
    <w:basedOn w:val="a0"/>
    <w:qFormat/>
    <w:rsid w:val="00CF74EC"/>
    <w:rPr>
      <w:rFonts w:ascii="Times New Roman" w:hAnsi="Times New Roman" w:cs="Times New Roman" w:hint="default"/>
      <w:i/>
      <w:iCs/>
    </w:rPr>
  </w:style>
  <w:style w:type="character" w:customStyle="1" w:styleId="17">
    <w:name w:val="Верхний колонтитул Знак1"/>
    <w:aliases w:val="Знак Знак1"/>
    <w:basedOn w:val="a0"/>
    <w:semiHidden/>
    <w:rsid w:val="00CF74EC"/>
    <w:rPr>
      <w:rFonts w:ascii="Times New Roman" w:eastAsia="Arial Unicode MS" w:hAnsi="Times New Roman" w:cs="Times New Roman"/>
      <w:kern w:val="2"/>
      <w:sz w:val="24"/>
      <w:szCs w:val="24"/>
      <w:lang w:eastAsia="ru-RU"/>
    </w:rPr>
  </w:style>
  <w:style w:type="paragraph" w:customStyle="1" w:styleId="msonormalbullet1gif">
    <w:name w:val="msonormalbullet1.gif"/>
    <w:basedOn w:val="a"/>
    <w:rsid w:val="00CF74EC"/>
    <w:pPr>
      <w:widowControl/>
      <w:suppressAutoHyphens w:val="0"/>
      <w:spacing w:before="100" w:beforeAutospacing="1" w:after="100" w:afterAutospacing="1"/>
    </w:pPr>
    <w:rPr>
      <w:rFonts w:eastAsia="Times New Roman"/>
      <w:kern w:val="0"/>
    </w:rPr>
  </w:style>
  <w:style w:type="character" w:customStyle="1" w:styleId="NoSpacingChar">
    <w:name w:val="No Spacing Char"/>
    <w:link w:val="16"/>
    <w:locked/>
    <w:rsid w:val="00CF74EC"/>
    <w:rPr>
      <w:rFonts w:ascii="Calibri" w:eastAsia="Times New Roman" w:hAnsi="Calibri" w:cs="Times New Roman"/>
    </w:rPr>
  </w:style>
  <w:style w:type="paragraph" w:customStyle="1" w:styleId="210">
    <w:name w:val="Основной текст с отступом 21"/>
    <w:basedOn w:val="a"/>
    <w:rsid w:val="00CF74EC"/>
    <w:pPr>
      <w:ind w:firstLine="709"/>
      <w:jc w:val="both"/>
    </w:pPr>
  </w:style>
  <w:style w:type="paragraph" w:customStyle="1" w:styleId="consplusnormalcxspmiddle">
    <w:name w:val="consplusnormalcxspmiddle"/>
    <w:basedOn w:val="a"/>
    <w:rsid w:val="00CF74EC"/>
    <w:pPr>
      <w:widowControl/>
      <w:suppressAutoHyphens w:val="0"/>
      <w:spacing w:before="100" w:beforeAutospacing="1" w:after="100" w:afterAutospacing="1"/>
    </w:pPr>
    <w:rPr>
      <w:rFonts w:eastAsia="Calibri"/>
      <w:kern w:val="0"/>
    </w:rPr>
  </w:style>
  <w:style w:type="paragraph" w:customStyle="1" w:styleId="ListParagraph1">
    <w:name w:val="List Paragraph1"/>
    <w:basedOn w:val="a"/>
    <w:rsid w:val="00CF74EC"/>
    <w:pPr>
      <w:widowControl/>
      <w:suppressAutoHyphens w:val="0"/>
      <w:spacing w:after="200" w:line="276" w:lineRule="auto"/>
      <w:ind w:left="720"/>
    </w:pPr>
    <w:rPr>
      <w:rFonts w:ascii="Calibri" w:eastAsia="Calibri" w:hAnsi="Calibri"/>
      <w:kern w:val="0"/>
      <w:sz w:val="22"/>
      <w:szCs w:val="22"/>
      <w:lang w:eastAsia="en-US"/>
    </w:rPr>
  </w:style>
  <w:style w:type="paragraph" w:customStyle="1" w:styleId="NoSpacing1">
    <w:name w:val="No Spacing1"/>
    <w:rsid w:val="00CF74E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NoSpacing2">
    <w:name w:val="No Spacing2"/>
    <w:rsid w:val="00CF74E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Cell">
    <w:name w:val="ConsPlusCell"/>
    <w:rsid w:val="00CF74E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j">
    <w:name w:val="_aj"/>
    <w:basedOn w:val="a"/>
    <w:rsid w:val="00CF74EC"/>
    <w:pPr>
      <w:widowControl/>
      <w:suppressAutoHyphens w:val="0"/>
      <w:spacing w:after="105"/>
    </w:pPr>
    <w:rPr>
      <w:rFonts w:eastAsia="Times New Roman"/>
      <w:kern w:val="0"/>
    </w:rPr>
  </w:style>
  <w:style w:type="paragraph" w:customStyle="1" w:styleId="27">
    <w:name w:val="Без интервала2"/>
    <w:rsid w:val="00CF74E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33">
    <w:name w:val="Абзац списка3"/>
    <w:basedOn w:val="a"/>
    <w:rsid w:val="00CF74EC"/>
    <w:pPr>
      <w:widowControl/>
      <w:suppressAutoHyphens w:val="0"/>
      <w:spacing w:after="200" w:line="276" w:lineRule="auto"/>
      <w:ind w:left="720"/>
      <w:contextualSpacing/>
    </w:pPr>
    <w:rPr>
      <w:rFonts w:ascii="Calibri" w:eastAsia="Times New Roman" w:hAnsi="Calibri"/>
      <w:kern w:val="0"/>
      <w:sz w:val="22"/>
      <w:szCs w:val="22"/>
      <w:lang w:eastAsia="en-US"/>
    </w:rPr>
  </w:style>
  <w:style w:type="character" w:customStyle="1" w:styleId="outer">
    <w:name w:val="outer"/>
    <w:basedOn w:val="a0"/>
    <w:rsid w:val="00CF74EC"/>
    <w:rPr>
      <w:rFonts w:ascii="Times New Roman" w:hAnsi="Times New Roman" w:cs="Times New Roman" w:hint="default"/>
    </w:rPr>
  </w:style>
  <w:style w:type="character" w:customStyle="1" w:styleId="inner">
    <w:name w:val="inner"/>
    <w:basedOn w:val="a0"/>
    <w:rsid w:val="00CF74EC"/>
    <w:rPr>
      <w:rFonts w:ascii="Times New Roman" w:hAnsi="Times New Roman" w:cs="Times New Roman" w:hint="default"/>
    </w:rPr>
  </w:style>
  <w:style w:type="character" w:customStyle="1" w:styleId="backh">
    <w:name w:val="backh"/>
    <w:basedOn w:val="a0"/>
    <w:rsid w:val="00CF74EC"/>
    <w:rPr>
      <w:rFonts w:ascii="Times New Roman" w:hAnsi="Times New Roman" w:cs="Times New Roman" w:hint="default"/>
    </w:rPr>
  </w:style>
  <w:style w:type="character" w:customStyle="1" w:styleId="backh2">
    <w:name w:val="backh2"/>
    <w:basedOn w:val="a0"/>
    <w:rsid w:val="00CF74EC"/>
    <w:rPr>
      <w:rFonts w:ascii="Times New Roman" w:hAnsi="Times New Roman" w:cs="Times New Roman" w:hint="default"/>
    </w:rPr>
  </w:style>
  <w:style w:type="character" w:customStyle="1" w:styleId="backh3">
    <w:name w:val="backh3"/>
    <w:basedOn w:val="a0"/>
    <w:rsid w:val="00CF74EC"/>
    <w:rPr>
      <w:rFonts w:ascii="Times New Roman" w:hAnsi="Times New Roman" w:cs="Times New Roman" w:hint="default"/>
    </w:rPr>
  </w:style>
  <w:style w:type="paragraph" w:styleId="z-">
    <w:name w:val="HTML Top of Form"/>
    <w:basedOn w:val="a"/>
    <w:next w:val="a"/>
    <w:link w:val="z-0"/>
    <w:hidden/>
    <w:semiHidden/>
    <w:unhideWhenUsed/>
    <w:rsid w:val="00CF74EC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semiHidden/>
    <w:rsid w:val="00CF74EC"/>
    <w:rPr>
      <w:rFonts w:ascii="Arial" w:eastAsia="Arial Unicode MS" w:hAnsi="Arial" w:cs="Arial"/>
      <w:vanish/>
      <w:kern w:val="2"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semiHidden/>
    <w:unhideWhenUsed/>
    <w:rsid w:val="00CF74EC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semiHidden/>
    <w:rsid w:val="00CF74EC"/>
    <w:rPr>
      <w:rFonts w:ascii="Arial" w:eastAsia="Arial Unicode MS" w:hAnsi="Arial" w:cs="Arial"/>
      <w:vanish/>
      <w:kern w:val="2"/>
      <w:sz w:val="16"/>
      <w:szCs w:val="16"/>
      <w:lang w:eastAsia="ru-RU"/>
    </w:rPr>
  </w:style>
  <w:style w:type="character" w:customStyle="1" w:styleId="NormalWebChar">
    <w:name w:val="Normal (Web) Char"/>
    <w:locked/>
    <w:rsid w:val="00CF74EC"/>
    <w:rPr>
      <w:rFonts w:ascii="Times New Roman" w:hAnsi="Times New Roman" w:cs="Times New Roman" w:hint="default"/>
      <w:sz w:val="24"/>
      <w:lang w:eastAsia="ru-RU"/>
    </w:rPr>
  </w:style>
  <w:style w:type="character" w:customStyle="1" w:styleId="34">
    <w:name w:val="Знак Знак3"/>
    <w:rsid w:val="00CF74EC"/>
    <w:rPr>
      <w:b/>
      <w:bCs/>
      <w:sz w:val="24"/>
      <w:szCs w:val="24"/>
      <w:lang w:val="ru-RU" w:eastAsia="ru-RU" w:bidi="ar-SA"/>
    </w:rPr>
  </w:style>
  <w:style w:type="character" w:customStyle="1" w:styleId="text">
    <w:name w:val="text"/>
    <w:basedOn w:val="a0"/>
    <w:rsid w:val="00CF74EC"/>
    <w:rPr>
      <w:rFonts w:ascii="Times New Roman" w:hAnsi="Times New Roman" w:cs="Times New Roman" w:hint="default"/>
    </w:rPr>
  </w:style>
  <w:style w:type="character" w:customStyle="1" w:styleId="35">
    <w:name w:val="Заголовок 3 Знак Знак"/>
    <w:rsid w:val="00CF74EC"/>
    <w:rPr>
      <w:rFonts w:ascii="Century Gothic" w:hAnsi="Century Gothic" w:cs="Century Gothic" w:hint="default"/>
      <w:b/>
      <w:bCs/>
      <w:sz w:val="26"/>
      <w:szCs w:val="26"/>
      <w:lang w:val="ru-RU"/>
    </w:rPr>
  </w:style>
  <w:style w:type="paragraph" w:customStyle="1" w:styleId="Style3">
    <w:name w:val="Style3"/>
    <w:basedOn w:val="a"/>
    <w:rsid w:val="00CF74EC"/>
    <w:pPr>
      <w:suppressAutoHyphens w:val="0"/>
      <w:autoSpaceDE w:val="0"/>
      <w:autoSpaceDN w:val="0"/>
      <w:adjustRightInd w:val="0"/>
      <w:spacing w:line="239" w:lineRule="exact"/>
      <w:jc w:val="both"/>
    </w:pPr>
    <w:rPr>
      <w:rFonts w:eastAsia="Calibri"/>
      <w:kern w:val="0"/>
    </w:rPr>
  </w:style>
  <w:style w:type="paragraph" w:customStyle="1" w:styleId="Style6">
    <w:name w:val="Style6"/>
    <w:basedOn w:val="a"/>
    <w:rsid w:val="00CF74EC"/>
    <w:pPr>
      <w:suppressAutoHyphens w:val="0"/>
      <w:autoSpaceDE w:val="0"/>
      <w:autoSpaceDN w:val="0"/>
      <w:adjustRightInd w:val="0"/>
      <w:spacing w:line="239" w:lineRule="exact"/>
      <w:ind w:firstLine="840"/>
      <w:jc w:val="both"/>
    </w:pPr>
    <w:rPr>
      <w:rFonts w:eastAsia="Calibri"/>
      <w:kern w:val="0"/>
    </w:rPr>
  </w:style>
  <w:style w:type="paragraph" w:customStyle="1" w:styleId="afa">
    <w:name w:val="Основной текст договора"/>
    <w:basedOn w:val="a"/>
    <w:link w:val="afb"/>
    <w:rsid w:val="00CF74EC"/>
    <w:pPr>
      <w:widowControl/>
      <w:suppressAutoHyphens w:val="0"/>
      <w:spacing w:before="240"/>
      <w:ind w:firstLine="851"/>
      <w:contextualSpacing/>
      <w:jc w:val="both"/>
    </w:pPr>
    <w:rPr>
      <w:rFonts w:eastAsia="Times New Roman"/>
      <w:kern w:val="0"/>
      <w:sz w:val="22"/>
      <w:szCs w:val="20"/>
    </w:rPr>
  </w:style>
  <w:style w:type="character" w:customStyle="1" w:styleId="afb">
    <w:name w:val="Основной текст договора Знак"/>
    <w:basedOn w:val="a0"/>
    <w:link w:val="afa"/>
    <w:rsid w:val="00CF74EC"/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7">
    <w:name w:val="Без интервала Знак"/>
    <w:link w:val="af6"/>
    <w:uiPriority w:val="1"/>
    <w:locked/>
    <w:rsid w:val="00CF74EC"/>
    <w:rPr>
      <w:rFonts w:ascii="Arial" w:eastAsia="Arial" w:hAnsi="Arial" w:cs="Arial"/>
      <w:sz w:val="20"/>
      <w:szCs w:val="20"/>
      <w:lang w:eastAsia="ru-RU"/>
    </w:rPr>
  </w:style>
  <w:style w:type="table" w:customStyle="1" w:styleId="18">
    <w:name w:val="Сетка таблицы1"/>
    <w:basedOn w:val="a1"/>
    <w:next w:val="a8"/>
    <w:rsid w:val="00CF74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c">
    <w:name w:val="footnote text"/>
    <w:basedOn w:val="a"/>
    <w:link w:val="afd"/>
    <w:uiPriority w:val="99"/>
    <w:semiHidden/>
    <w:unhideWhenUsed/>
    <w:rsid w:val="009F1EF3"/>
    <w:rPr>
      <w:sz w:val="20"/>
      <w:szCs w:val="20"/>
    </w:rPr>
  </w:style>
  <w:style w:type="character" w:customStyle="1" w:styleId="afd">
    <w:name w:val="Текст сноски Знак"/>
    <w:basedOn w:val="a0"/>
    <w:link w:val="afc"/>
    <w:uiPriority w:val="99"/>
    <w:semiHidden/>
    <w:rsid w:val="009F1EF3"/>
    <w:rPr>
      <w:rFonts w:ascii="Times New Roman" w:eastAsia="Arial Unicode MS" w:hAnsi="Times New Roman" w:cs="Times New Roman"/>
      <w:kern w:val="2"/>
      <w:sz w:val="20"/>
      <w:szCs w:val="20"/>
      <w:lang w:eastAsia="ru-RU"/>
    </w:rPr>
  </w:style>
  <w:style w:type="character" w:styleId="afe">
    <w:name w:val="footnote reference"/>
    <w:basedOn w:val="a0"/>
    <w:uiPriority w:val="99"/>
    <w:semiHidden/>
    <w:unhideWhenUsed/>
    <w:rsid w:val="009F1EF3"/>
    <w:rPr>
      <w:vertAlign w:val="superscript"/>
    </w:rPr>
  </w:style>
  <w:style w:type="character" w:customStyle="1" w:styleId="ConsPlusNormal1">
    <w:name w:val="ConsPlusNormal1"/>
    <w:locked/>
    <w:rsid w:val="00B1242F"/>
    <w:rPr>
      <w:rFonts w:ascii="Arial" w:hAnsi="Arial" w:cs="Arial"/>
      <w:lang w:val="ru-RU" w:eastAsia="ru-RU" w:bidi="ar-SA"/>
    </w:rPr>
  </w:style>
  <w:style w:type="character" w:customStyle="1" w:styleId="bumpedfont15">
    <w:name w:val="bumpedfont15"/>
    <w:basedOn w:val="a0"/>
    <w:rsid w:val="003B6B7C"/>
    <w:rPr>
      <w:rFonts w:cs="Times New Roman"/>
    </w:rPr>
  </w:style>
  <w:style w:type="paragraph" w:customStyle="1" w:styleId="19">
    <w:name w:val="Название объекта1"/>
    <w:basedOn w:val="a"/>
    <w:rsid w:val="00790409"/>
    <w:pPr>
      <w:widowControl/>
      <w:jc w:val="center"/>
    </w:pPr>
    <w:rPr>
      <w:rFonts w:eastAsia="Times New Roman"/>
      <w:kern w:val="0"/>
      <w:szCs w:val="20"/>
      <w:lang w:eastAsia="ar-SA"/>
    </w:rPr>
  </w:style>
  <w:style w:type="paragraph" w:styleId="aff">
    <w:name w:val="Body Text"/>
    <w:basedOn w:val="a"/>
    <w:link w:val="aff0"/>
    <w:uiPriority w:val="99"/>
    <w:unhideWhenUsed/>
    <w:rsid w:val="00985BA1"/>
    <w:pPr>
      <w:spacing w:after="120"/>
    </w:pPr>
  </w:style>
  <w:style w:type="character" w:customStyle="1" w:styleId="aff0">
    <w:name w:val="Основной текст Знак"/>
    <w:basedOn w:val="a0"/>
    <w:link w:val="aff"/>
    <w:uiPriority w:val="99"/>
    <w:rsid w:val="00985BA1"/>
    <w:rPr>
      <w:rFonts w:ascii="Times New Roman" w:eastAsia="Arial Unicode MS" w:hAnsi="Times New Roman" w:cs="Times New Roman"/>
      <w:kern w:val="2"/>
      <w:sz w:val="24"/>
      <w:szCs w:val="24"/>
      <w:lang w:eastAsia="ru-RU"/>
    </w:rPr>
  </w:style>
  <w:style w:type="paragraph" w:customStyle="1" w:styleId="-11">
    <w:name w:val="Цветной список - Акцент 11"/>
    <w:basedOn w:val="a"/>
    <w:uiPriority w:val="34"/>
    <w:qFormat/>
    <w:rsid w:val="00985BA1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/>
      <w:kern w:val="0"/>
      <w:sz w:val="22"/>
      <w:szCs w:val="22"/>
      <w:lang w:eastAsia="en-US"/>
    </w:rPr>
  </w:style>
  <w:style w:type="paragraph" w:customStyle="1" w:styleId="TableParagraph">
    <w:name w:val="Table Paragraph"/>
    <w:basedOn w:val="a"/>
    <w:uiPriority w:val="1"/>
    <w:qFormat/>
    <w:rsid w:val="00985BA1"/>
    <w:pPr>
      <w:suppressAutoHyphens w:val="0"/>
      <w:autoSpaceDE w:val="0"/>
      <w:autoSpaceDN w:val="0"/>
    </w:pPr>
    <w:rPr>
      <w:rFonts w:eastAsia="Times New Roman"/>
      <w:kern w:val="0"/>
      <w:sz w:val="22"/>
      <w:szCs w:val="22"/>
      <w:lang w:bidi="ru-RU"/>
    </w:rPr>
  </w:style>
  <w:style w:type="paragraph" w:customStyle="1" w:styleId="s15">
    <w:name w:val="s15"/>
    <w:basedOn w:val="a"/>
    <w:rsid w:val="00985BA1"/>
    <w:pPr>
      <w:widowControl/>
      <w:suppressAutoHyphens w:val="0"/>
      <w:spacing w:before="100" w:beforeAutospacing="1" w:after="100" w:afterAutospacing="1"/>
    </w:pPr>
    <w:rPr>
      <w:rFonts w:eastAsia="Calibri"/>
      <w:kern w:val="0"/>
    </w:rPr>
  </w:style>
  <w:style w:type="paragraph" w:customStyle="1" w:styleId="s26">
    <w:name w:val="s26"/>
    <w:basedOn w:val="a"/>
    <w:rsid w:val="00985BA1"/>
    <w:pPr>
      <w:widowControl/>
      <w:suppressAutoHyphens w:val="0"/>
      <w:spacing w:before="100" w:beforeAutospacing="1" w:after="100" w:afterAutospacing="1"/>
    </w:pPr>
    <w:rPr>
      <w:rFonts w:eastAsia="Calibri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7BE08D-3721-47CC-BF94-6870CE7E9D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4174</Words>
  <Characters>23798</Characters>
  <Application>Microsoft Office Word</Application>
  <DocSecurity>0</DocSecurity>
  <Lines>198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111</Company>
  <LinksUpToDate>false</LinksUpToDate>
  <CharactersWithSpaces>27917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Dmitrii Tsvetkov</dc:creator>
  <cp:lastModifiedBy>Свирица</cp:lastModifiedBy>
  <cp:revision>2</cp:revision>
  <cp:lastPrinted>2024-11-08T06:20:00Z</cp:lastPrinted>
  <dcterms:created xsi:type="dcterms:W3CDTF">2025-10-28T13:00:00Z</dcterms:created>
  <dcterms:modified xsi:type="dcterms:W3CDTF">2025-10-28T13:00:00Z</dcterms:modified>
</cp:coreProperties>
</file>