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1A68" w:rsidRPr="00431A68" w:rsidRDefault="00431A68" w:rsidP="00431A68">
      <w:pPr>
        <w:spacing w:before="100" w:beforeAutospacing="1" w:after="119" w:line="240" w:lineRule="auto"/>
        <w:jc w:val="center"/>
        <w:rPr>
          <w:rFonts w:ascii="Verdana" w:eastAsia="Times New Roman" w:hAnsi="Verdana" w:cs="Times New Roman"/>
          <w:b/>
          <w:color w:val="000000"/>
          <w:sz w:val="28"/>
          <w:szCs w:val="28"/>
        </w:rPr>
      </w:pPr>
      <w:r w:rsidRPr="00431A6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 2021 года матери четверых детей начнут выходить на пенсию досрочно</w:t>
      </w:r>
      <w:r w:rsidR="00763CC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.</w:t>
      </w:r>
    </w:p>
    <w:p w:rsidR="00431A68" w:rsidRPr="00431A68" w:rsidRDefault="00431A68" w:rsidP="00431A68">
      <w:pPr>
        <w:spacing w:before="100" w:beforeAutospacing="1" w:after="119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31A6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 2021 года матери четверых детей начнут выходить на </w:t>
      </w:r>
      <w:r w:rsidRPr="00431A6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пенсию</w:t>
      </w:r>
      <w:r w:rsidRPr="00431A6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досрочно. </w:t>
      </w:r>
    </w:p>
    <w:p w:rsidR="00431A68" w:rsidRPr="00431A68" w:rsidRDefault="00431A68" w:rsidP="00431A68">
      <w:pPr>
        <w:spacing w:before="100" w:beforeAutospacing="1" w:after="119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31A6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 2019 года с изменением в пенсионном законодательстве круг многодетных мам, которые имеют право выйти на </w:t>
      </w:r>
      <w:r w:rsidRPr="00431A6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пенсию</w:t>
      </w:r>
      <w:r w:rsidRPr="00431A6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досрочно, расширился. Такая льгота теперь есть и у женщин, имеющих трех или четырех детей. Раньше такое право предоставлялось только </w:t>
      </w:r>
      <w:proofErr w:type="gramStart"/>
      <w:r w:rsidRPr="00431A68">
        <w:rPr>
          <w:rFonts w:ascii="Times New Roman" w:eastAsia="Times New Roman" w:hAnsi="Times New Roman" w:cs="Times New Roman"/>
          <w:color w:val="000000"/>
          <w:sz w:val="28"/>
          <w:szCs w:val="28"/>
        </w:rPr>
        <w:t>многодетным мамам, родившим и воспитавшим пять</w:t>
      </w:r>
      <w:proofErr w:type="gramEnd"/>
      <w:r w:rsidRPr="00431A6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более детей.</w:t>
      </w:r>
    </w:p>
    <w:p w:rsidR="00431A68" w:rsidRPr="00431A68" w:rsidRDefault="00431A68" w:rsidP="00431A68">
      <w:pPr>
        <w:spacing w:before="100" w:beforeAutospacing="1" w:after="119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31A6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Первыми, кто сможет воспользоваться новой льготой, будут женщины 1965 года рождения, имеющие четырех детей. Они будут иметь право оформить </w:t>
      </w:r>
      <w:r w:rsidRPr="00431A6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пенсию</w:t>
      </w:r>
      <w:r w:rsidRPr="00431A6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2021 году при достижении 56 лет.</w:t>
      </w:r>
    </w:p>
    <w:p w:rsidR="00431A68" w:rsidRPr="00431A68" w:rsidRDefault="00431A68" w:rsidP="00431A68">
      <w:pPr>
        <w:spacing w:before="100" w:beforeAutospacing="1" w:after="119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31A6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Матери троих детей, достигшие 57 лет, смогут выйти на </w:t>
      </w:r>
      <w:r w:rsidRPr="00431A6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пенсию</w:t>
      </w:r>
      <w:r w:rsidRPr="00431A6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 2023 года. Это коснется женщин 1966 года рождения и моложе.</w:t>
      </w:r>
    </w:p>
    <w:p w:rsidR="00431A68" w:rsidRPr="00431A68" w:rsidRDefault="00431A68" w:rsidP="00431A68">
      <w:pPr>
        <w:spacing w:before="100" w:beforeAutospacing="1" w:after="119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31A6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Для досрочного выхода на </w:t>
      </w:r>
      <w:r w:rsidRPr="00431A6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пенсию</w:t>
      </w:r>
      <w:r w:rsidRPr="00431A6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многодетная мать должна выполнить ряд требований:</w:t>
      </w:r>
    </w:p>
    <w:p w:rsidR="00431A68" w:rsidRPr="00431A68" w:rsidRDefault="00431A68" w:rsidP="00431A68">
      <w:pPr>
        <w:spacing w:before="100" w:beforeAutospacing="1" w:after="119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31A68">
        <w:rPr>
          <w:rFonts w:ascii="Times New Roman" w:eastAsia="Times New Roman" w:hAnsi="Times New Roman" w:cs="Times New Roman"/>
          <w:color w:val="000000"/>
          <w:sz w:val="28"/>
          <w:szCs w:val="28"/>
        </w:rPr>
        <w:t>- воспитание детей до достижения ими 8-летнего возраста;</w:t>
      </w:r>
    </w:p>
    <w:p w:rsidR="00431A68" w:rsidRPr="00431A68" w:rsidRDefault="00431A68" w:rsidP="00431A68">
      <w:pPr>
        <w:spacing w:before="100" w:beforeAutospacing="1" w:after="119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31A68">
        <w:rPr>
          <w:rFonts w:ascii="Times New Roman" w:eastAsia="Times New Roman" w:hAnsi="Times New Roman" w:cs="Times New Roman"/>
          <w:color w:val="000000"/>
          <w:sz w:val="28"/>
          <w:szCs w:val="28"/>
        </w:rPr>
        <w:t>- наличие не менее 15 лет страхового стажа;</w:t>
      </w:r>
    </w:p>
    <w:p w:rsidR="00431A68" w:rsidRPr="00431A68" w:rsidRDefault="00431A68" w:rsidP="00431A68">
      <w:pPr>
        <w:spacing w:before="100" w:beforeAutospacing="1" w:after="119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31A68">
        <w:rPr>
          <w:rFonts w:ascii="Times New Roman" w:eastAsia="Times New Roman" w:hAnsi="Times New Roman" w:cs="Times New Roman"/>
          <w:color w:val="000000"/>
          <w:sz w:val="28"/>
          <w:szCs w:val="28"/>
        </w:rPr>
        <w:t>- наличие не менее 30 индивидуальных пенсионных коэффициентов.</w:t>
      </w:r>
    </w:p>
    <w:p w:rsidR="00C80CA5" w:rsidRPr="003F031B" w:rsidRDefault="00C80CA5" w:rsidP="009B158D">
      <w:pPr>
        <w:tabs>
          <w:tab w:val="left" w:pos="1134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9B158D" w:rsidRPr="003F031B" w:rsidRDefault="009B158D" w:rsidP="009B158D">
      <w:pPr>
        <w:tabs>
          <w:tab w:val="left" w:pos="1134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3F031B">
        <w:rPr>
          <w:rFonts w:ascii="Times New Roman" w:eastAsia="Times New Roman" w:hAnsi="Times New Roman" w:cs="Times New Roman"/>
          <w:sz w:val="28"/>
          <w:szCs w:val="28"/>
        </w:rPr>
        <w:t xml:space="preserve">Заместитель начальника ОН, ПП и </w:t>
      </w:r>
      <w:proofErr w:type="gramStart"/>
      <w:r w:rsidRPr="003F031B">
        <w:rPr>
          <w:rFonts w:ascii="Times New Roman" w:eastAsia="Times New Roman" w:hAnsi="Times New Roman" w:cs="Times New Roman"/>
          <w:sz w:val="28"/>
          <w:szCs w:val="28"/>
        </w:rPr>
        <w:t>СВ</w:t>
      </w:r>
      <w:proofErr w:type="gramEnd"/>
      <w:r w:rsidRPr="003F031B">
        <w:rPr>
          <w:rFonts w:ascii="Times New Roman" w:eastAsia="Times New Roman" w:hAnsi="Times New Roman" w:cs="Times New Roman"/>
          <w:sz w:val="28"/>
          <w:szCs w:val="28"/>
        </w:rPr>
        <w:t xml:space="preserve"> Управления                              </w:t>
      </w:r>
    </w:p>
    <w:p w:rsidR="009B158D" w:rsidRPr="003F031B" w:rsidRDefault="009B158D" w:rsidP="009B158D">
      <w:pPr>
        <w:tabs>
          <w:tab w:val="left" w:pos="1134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3F031B">
        <w:rPr>
          <w:rFonts w:ascii="Times New Roman" w:eastAsia="Times New Roman" w:hAnsi="Times New Roman" w:cs="Times New Roman"/>
          <w:sz w:val="28"/>
          <w:szCs w:val="28"/>
        </w:rPr>
        <w:t xml:space="preserve">                Пенсионного фонда в </w:t>
      </w:r>
      <w:proofErr w:type="spellStart"/>
      <w:r w:rsidRPr="003F031B">
        <w:rPr>
          <w:rFonts w:ascii="Times New Roman" w:eastAsia="Times New Roman" w:hAnsi="Times New Roman" w:cs="Times New Roman"/>
          <w:sz w:val="28"/>
          <w:szCs w:val="28"/>
        </w:rPr>
        <w:t>Волховском</w:t>
      </w:r>
      <w:proofErr w:type="spellEnd"/>
      <w:r w:rsidRPr="003F031B">
        <w:rPr>
          <w:rFonts w:ascii="Times New Roman" w:eastAsia="Times New Roman" w:hAnsi="Times New Roman" w:cs="Times New Roman"/>
          <w:sz w:val="28"/>
          <w:szCs w:val="28"/>
        </w:rPr>
        <w:t xml:space="preserve"> районе (</w:t>
      </w:r>
      <w:proofErr w:type="gramStart"/>
      <w:r w:rsidRPr="003F031B">
        <w:rPr>
          <w:rFonts w:ascii="Times New Roman" w:eastAsia="Times New Roman" w:hAnsi="Times New Roman" w:cs="Times New Roman"/>
          <w:sz w:val="28"/>
          <w:szCs w:val="28"/>
        </w:rPr>
        <w:t>межрайонное</w:t>
      </w:r>
      <w:proofErr w:type="gramEnd"/>
      <w:r w:rsidRPr="003F031B"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  <w:proofErr w:type="spellStart"/>
      <w:r w:rsidRPr="003F031B">
        <w:rPr>
          <w:rFonts w:ascii="Times New Roman" w:eastAsia="Times New Roman" w:hAnsi="Times New Roman" w:cs="Times New Roman"/>
          <w:sz w:val="28"/>
          <w:szCs w:val="28"/>
        </w:rPr>
        <w:t>Г.А.Шамович</w:t>
      </w:r>
      <w:proofErr w:type="spellEnd"/>
    </w:p>
    <w:p w:rsidR="00074843" w:rsidRPr="003F031B" w:rsidRDefault="009B158D" w:rsidP="00B942D2">
      <w:pPr>
        <w:spacing w:before="120" w:after="120" w:line="240" w:lineRule="auto"/>
        <w:jc w:val="right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</w:pPr>
      <w:r w:rsidRPr="003F031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                    </w:t>
      </w:r>
      <w:r w:rsidRPr="003F031B">
        <w:rPr>
          <w:rFonts w:ascii="Times New Roman" w:eastAsia="Times New Roman" w:hAnsi="Times New Roman" w:cs="Times New Roman"/>
          <w:sz w:val="28"/>
          <w:szCs w:val="28"/>
        </w:rPr>
        <w:t>Справки по телефону: (81363)  7</w:t>
      </w:r>
      <w:r w:rsidR="00583D2F" w:rsidRPr="003F031B">
        <w:rPr>
          <w:rFonts w:ascii="Times New Roman" w:eastAsia="Times New Roman" w:hAnsi="Times New Roman" w:cs="Times New Roman"/>
          <w:sz w:val="28"/>
          <w:szCs w:val="28"/>
        </w:rPr>
        <w:t>9115</w:t>
      </w:r>
    </w:p>
    <w:sectPr w:rsidR="00074843" w:rsidRPr="003F031B" w:rsidSect="00D504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95D21" w:rsidRDefault="00D95D21" w:rsidP="00B942D2">
      <w:pPr>
        <w:spacing w:after="0" w:line="240" w:lineRule="auto"/>
      </w:pPr>
      <w:r>
        <w:separator/>
      </w:r>
    </w:p>
  </w:endnote>
  <w:endnote w:type="continuationSeparator" w:id="1">
    <w:p w:rsidR="00D95D21" w:rsidRDefault="00D95D21" w:rsidP="00B942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95D21" w:rsidRDefault="00D95D21" w:rsidP="00B942D2">
      <w:pPr>
        <w:spacing w:after="0" w:line="240" w:lineRule="auto"/>
      </w:pPr>
      <w:r>
        <w:separator/>
      </w:r>
    </w:p>
  </w:footnote>
  <w:footnote w:type="continuationSeparator" w:id="1">
    <w:p w:rsidR="00D95D21" w:rsidRDefault="00D95D21" w:rsidP="00B942D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867FE9"/>
    <w:multiLevelType w:val="hybridMultilevel"/>
    <w:tmpl w:val="D9D2E5CE"/>
    <w:lvl w:ilvl="0" w:tplc="F8B037D6">
      <w:start w:val="1"/>
      <w:numFmt w:val="bullet"/>
      <w:lvlText w:val=""/>
      <w:lvlJc w:val="left"/>
      <w:pPr>
        <w:ind w:left="90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83809CB"/>
    <w:multiLevelType w:val="hybridMultilevel"/>
    <w:tmpl w:val="520292B4"/>
    <w:lvl w:ilvl="0" w:tplc="4D284A8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EC824FC"/>
    <w:multiLevelType w:val="hybridMultilevel"/>
    <w:tmpl w:val="D6D66EBC"/>
    <w:lvl w:ilvl="0" w:tplc="F076A42C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3">
    <w:nsid w:val="556A1BCA"/>
    <w:multiLevelType w:val="hybridMultilevel"/>
    <w:tmpl w:val="D188DD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7A60DFD"/>
    <w:multiLevelType w:val="hybridMultilevel"/>
    <w:tmpl w:val="151C4C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074843"/>
    <w:rsid w:val="00022098"/>
    <w:rsid w:val="00043FB2"/>
    <w:rsid w:val="00074843"/>
    <w:rsid w:val="000C5B19"/>
    <w:rsid w:val="00117DC7"/>
    <w:rsid w:val="001566AE"/>
    <w:rsid w:val="00156FC0"/>
    <w:rsid w:val="00175599"/>
    <w:rsid w:val="00175F05"/>
    <w:rsid w:val="00185970"/>
    <w:rsid w:val="001F1CB4"/>
    <w:rsid w:val="00225B7B"/>
    <w:rsid w:val="00241CB7"/>
    <w:rsid w:val="00251FB2"/>
    <w:rsid w:val="002870CE"/>
    <w:rsid w:val="002B3C96"/>
    <w:rsid w:val="002E768F"/>
    <w:rsid w:val="003167EC"/>
    <w:rsid w:val="00331698"/>
    <w:rsid w:val="003444E1"/>
    <w:rsid w:val="003545DC"/>
    <w:rsid w:val="003A2C55"/>
    <w:rsid w:val="003B1183"/>
    <w:rsid w:val="003B716A"/>
    <w:rsid w:val="003D22A1"/>
    <w:rsid w:val="003E2B26"/>
    <w:rsid w:val="003F031B"/>
    <w:rsid w:val="00422C0B"/>
    <w:rsid w:val="004301A6"/>
    <w:rsid w:val="00431A68"/>
    <w:rsid w:val="00444AF3"/>
    <w:rsid w:val="004B58D8"/>
    <w:rsid w:val="004B5A23"/>
    <w:rsid w:val="004D2CA0"/>
    <w:rsid w:val="004E5913"/>
    <w:rsid w:val="004E7042"/>
    <w:rsid w:val="00500A58"/>
    <w:rsid w:val="00555CB9"/>
    <w:rsid w:val="00563484"/>
    <w:rsid w:val="005651C6"/>
    <w:rsid w:val="00583D2F"/>
    <w:rsid w:val="005C4051"/>
    <w:rsid w:val="006032A1"/>
    <w:rsid w:val="00662097"/>
    <w:rsid w:val="0067306F"/>
    <w:rsid w:val="006A3837"/>
    <w:rsid w:val="006F5B9C"/>
    <w:rsid w:val="006F6CDA"/>
    <w:rsid w:val="00712ED4"/>
    <w:rsid w:val="007217FB"/>
    <w:rsid w:val="00736777"/>
    <w:rsid w:val="00740AC9"/>
    <w:rsid w:val="00763CC9"/>
    <w:rsid w:val="00786646"/>
    <w:rsid w:val="00795013"/>
    <w:rsid w:val="007A50F6"/>
    <w:rsid w:val="007B0988"/>
    <w:rsid w:val="007B6E8F"/>
    <w:rsid w:val="007B7871"/>
    <w:rsid w:val="007C2B8F"/>
    <w:rsid w:val="007F44E8"/>
    <w:rsid w:val="008030DA"/>
    <w:rsid w:val="00807AF3"/>
    <w:rsid w:val="00820F87"/>
    <w:rsid w:val="00856D5D"/>
    <w:rsid w:val="008712DE"/>
    <w:rsid w:val="00885191"/>
    <w:rsid w:val="008D1274"/>
    <w:rsid w:val="008F5C5A"/>
    <w:rsid w:val="009001C5"/>
    <w:rsid w:val="00910759"/>
    <w:rsid w:val="009131D0"/>
    <w:rsid w:val="0092121E"/>
    <w:rsid w:val="00977981"/>
    <w:rsid w:val="009809EB"/>
    <w:rsid w:val="00980E38"/>
    <w:rsid w:val="009B158D"/>
    <w:rsid w:val="009D4EF4"/>
    <w:rsid w:val="00A00826"/>
    <w:rsid w:val="00A736F6"/>
    <w:rsid w:val="00A73DE0"/>
    <w:rsid w:val="00AC31BA"/>
    <w:rsid w:val="00AD2AC3"/>
    <w:rsid w:val="00B157DE"/>
    <w:rsid w:val="00B17521"/>
    <w:rsid w:val="00B26B6B"/>
    <w:rsid w:val="00B47489"/>
    <w:rsid w:val="00B52631"/>
    <w:rsid w:val="00B91894"/>
    <w:rsid w:val="00B942D2"/>
    <w:rsid w:val="00BB15AC"/>
    <w:rsid w:val="00BB67B1"/>
    <w:rsid w:val="00BF6D9C"/>
    <w:rsid w:val="00C40870"/>
    <w:rsid w:val="00C61132"/>
    <w:rsid w:val="00C703AD"/>
    <w:rsid w:val="00C80CA5"/>
    <w:rsid w:val="00CB13DD"/>
    <w:rsid w:val="00CB4DD0"/>
    <w:rsid w:val="00CB7F13"/>
    <w:rsid w:val="00CD2056"/>
    <w:rsid w:val="00CD7F45"/>
    <w:rsid w:val="00D21F40"/>
    <w:rsid w:val="00D504F8"/>
    <w:rsid w:val="00D52E1A"/>
    <w:rsid w:val="00D95D21"/>
    <w:rsid w:val="00DD3C09"/>
    <w:rsid w:val="00E003C1"/>
    <w:rsid w:val="00E90542"/>
    <w:rsid w:val="00E9365F"/>
    <w:rsid w:val="00ED123E"/>
    <w:rsid w:val="00EE5850"/>
    <w:rsid w:val="00F07103"/>
    <w:rsid w:val="00F73D2A"/>
    <w:rsid w:val="00FA370D"/>
    <w:rsid w:val="00FA4C8A"/>
    <w:rsid w:val="00FD3D7D"/>
    <w:rsid w:val="00FE746C"/>
    <w:rsid w:val="00FF7E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04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D4EF4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8712DE"/>
    <w:rPr>
      <w:color w:val="0000FF" w:themeColor="hyperlink"/>
      <w:u w:val="single"/>
    </w:rPr>
  </w:style>
  <w:style w:type="paragraph" w:styleId="a5">
    <w:name w:val="Normal (Web)"/>
    <w:basedOn w:val="a"/>
    <w:uiPriority w:val="99"/>
    <w:unhideWhenUsed/>
    <w:rsid w:val="00F07103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dfootnote-western">
    <w:name w:val="sdfootnote-western"/>
    <w:basedOn w:val="a"/>
    <w:rsid w:val="003167EC"/>
    <w:pPr>
      <w:spacing w:before="100" w:beforeAutospacing="1"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character" w:styleId="a6">
    <w:name w:val="footnote reference"/>
    <w:uiPriority w:val="99"/>
    <w:unhideWhenUsed/>
    <w:rsid w:val="00B942D2"/>
    <w:rPr>
      <w:vertAlign w:val="superscript"/>
    </w:rPr>
  </w:style>
  <w:style w:type="paragraph" w:styleId="a7">
    <w:name w:val="footnote text"/>
    <w:basedOn w:val="a"/>
    <w:link w:val="a8"/>
    <w:uiPriority w:val="99"/>
    <w:unhideWhenUsed/>
    <w:rsid w:val="00B942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a8">
    <w:name w:val="Текст сноски Знак"/>
    <w:basedOn w:val="a0"/>
    <w:link w:val="a7"/>
    <w:uiPriority w:val="99"/>
    <w:rsid w:val="00B942D2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a9">
    <w:name w:val="No Spacing"/>
    <w:uiPriority w:val="1"/>
    <w:qFormat/>
    <w:rsid w:val="006F5B9C"/>
    <w:pPr>
      <w:spacing w:after="0" w:line="240" w:lineRule="auto"/>
    </w:pPr>
  </w:style>
  <w:style w:type="paragraph" w:customStyle="1" w:styleId="western">
    <w:name w:val="western"/>
    <w:basedOn w:val="a"/>
    <w:rsid w:val="00856D5D"/>
    <w:pPr>
      <w:spacing w:before="238" w:after="0" w:line="240" w:lineRule="auto"/>
      <w:jc w:val="center"/>
    </w:pPr>
    <w:rPr>
      <w:rFonts w:ascii="Times New Roman" w:eastAsia="Times New Roman" w:hAnsi="Times New Roman" w:cs="Times New Roman"/>
      <w:caps/>
      <w:color w:val="000000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4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46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597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761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674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995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519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65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4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375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10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44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229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300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965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594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30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042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193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94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7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9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26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55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466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818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452</TotalTime>
  <Pages>1</Pages>
  <Words>185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Шамович Галина Анатольевна</cp:lastModifiedBy>
  <cp:revision>57</cp:revision>
  <cp:lastPrinted>2020-10-27T08:38:00Z</cp:lastPrinted>
  <dcterms:created xsi:type="dcterms:W3CDTF">2019-08-06T06:49:00Z</dcterms:created>
  <dcterms:modified xsi:type="dcterms:W3CDTF">2020-10-27T08:40:00Z</dcterms:modified>
</cp:coreProperties>
</file>