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BE" w:rsidRDefault="000151BE" w:rsidP="000151BE">
      <w:pPr>
        <w:rPr>
          <w:b/>
          <w:sz w:val="28"/>
          <w:szCs w:val="28"/>
        </w:rPr>
      </w:pPr>
      <w:r>
        <w:rPr>
          <w:noProof/>
          <w:sz w:val="28"/>
          <w:szCs w:val="28"/>
        </w:rPr>
        <w:t xml:space="preserve">                                                                 </w:t>
      </w:r>
      <w:r w:rsidRPr="000B694C">
        <w:rPr>
          <w:noProof/>
          <w:sz w:val="28"/>
          <w:szCs w:val="28"/>
        </w:rPr>
        <w:drawing>
          <wp:inline distT="0" distB="0" distL="0" distR="0">
            <wp:extent cx="64770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14375"/>
                    </a:xfrm>
                    <a:prstGeom prst="rect">
                      <a:avLst/>
                    </a:prstGeom>
                    <a:solidFill>
                      <a:srgbClr val="FFFFFF"/>
                    </a:solidFill>
                    <a:ln>
                      <a:noFill/>
                    </a:ln>
                  </pic:spPr>
                </pic:pic>
              </a:graphicData>
            </a:graphic>
          </wp:inline>
        </w:drawing>
      </w:r>
      <w:r>
        <w:rPr>
          <w:noProof/>
          <w:sz w:val="28"/>
          <w:szCs w:val="28"/>
        </w:rPr>
        <w:t xml:space="preserve">                                                  </w:t>
      </w:r>
    </w:p>
    <w:p w:rsidR="000151BE" w:rsidRPr="00327074" w:rsidRDefault="000151BE" w:rsidP="000151BE">
      <w:pPr>
        <w:jc w:val="center"/>
        <w:rPr>
          <w:b/>
          <w:sz w:val="28"/>
          <w:szCs w:val="28"/>
        </w:rPr>
      </w:pPr>
      <w:r w:rsidRPr="00327074">
        <w:rPr>
          <w:b/>
          <w:sz w:val="28"/>
          <w:szCs w:val="28"/>
        </w:rPr>
        <w:t>Администрация</w:t>
      </w:r>
    </w:p>
    <w:p w:rsidR="000151BE" w:rsidRPr="00327074" w:rsidRDefault="000151BE" w:rsidP="000151BE">
      <w:pPr>
        <w:jc w:val="center"/>
        <w:rPr>
          <w:b/>
          <w:sz w:val="28"/>
          <w:szCs w:val="28"/>
        </w:rPr>
      </w:pPr>
      <w:r w:rsidRPr="00327074">
        <w:rPr>
          <w:b/>
          <w:sz w:val="28"/>
          <w:szCs w:val="28"/>
        </w:rPr>
        <w:t>муниципального образования</w:t>
      </w:r>
    </w:p>
    <w:p w:rsidR="000151BE" w:rsidRPr="00327074" w:rsidRDefault="000151BE" w:rsidP="000151BE">
      <w:pPr>
        <w:jc w:val="center"/>
        <w:rPr>
          <w:b/>
          <w:sz w:val="28"/>
          <w:szCs w:val="28"/>
        </w:rPr>
      </w:pPr>
      <w:proofErr w:type="spellStart"/>
      <w:r w:rsidRPr="00327074">
        <w:rPr>
          <w:b/>
          <w:sz w:val="28"/>
          <w:szCs w:val="28"/>
        </w:rPr>
        <w:t>Свирицкое</w:t>
      </w:r>
      <w:proofErr w:type="spellEnd"/>
      <w:r w:rsidRPr="00327074">
        <w:rPr>
          <w:b/>
          <w:sz w:val="28"/>
          <w:szCs w:val="28"/>
        </w:rPr>
        <w:t xml:space="preserve"> сельское поселение</w:t>
      </w:r>
    </w:p>
    <w:p w:rsidR="000151BE" w:rsidRPr="00327074" w:rsidRDefault="000151BE" w:rsidP="000151BE">
      <w:pPr>
        <w:jc w:val="center"/>
        <w:rPr>
          <w:b/>
          <w:sz w:val="28"/>
          <w:szCs w:val="28"/>
        </w:rPr>
      </w:pPr>
      <w:proofErr w:type="spellStart"/>
      <w:r w:rsidRPr="00327074">
        <w:rPr>
          <w:b/>
          <w:sz w:val="28"/>
          <w:szCs w:val="28"/>
        </w:rPr>
        <w:t>Волховского</w:t>
      </w:r>
      <w:proofErr w:type="spellEnd"/>
      <w:r w:rsidRPr="00327074">
        <w:rPr>
          <w:b/>
          <w:sz w:val="28"/>
          <w:szCs w:val="28"/>
        </w:rPr>
        <w:t xml:space="preserve"> муниципального района</w:t>
      </w:r>
    </w:p>
    <w:p w:rsidR="000151BE" w:rsidRPr="00327074" w:rsidRDefault="000151BE" w:rsidP="000151BE">
      <w:pPr>
        <w:jc w:val="center"/>
        <w:rPr>
          <w:b/>
          <w:sz w:val="28"/>
          <w:szCs w:val="28"/>
        </w:rPr>
      </w:pPr>
      <w:r w:rsidRPr="00327074">
        <w:rPr>
          <w:b/>
          <w:sz w:val="28"/>
          <w:szCs w:val="28"/>
        </w:rPr>
        <w:t>Ленинградской области</w:t>
      </w:r>
    </w:p>
    <w:p w:rsidR="000151BE" w:rsidRPr="00202BFB" w:rsidRDefault="000151BE" w:rsidP="000151BE">
      <w:pPr>
        <w:pStyle w:val="1"/>
        <w:spacing w:line="360" w:lineRule="auto"/>
        <w:rPr>
          <w:b/>
          <w:szCs w:val="24"/>
        </w:rPr>
      </w:pPr>
    </w:p>
    <w:p w:rsidR="000151BE" w:rsidRDefault="000151BE" w:rsidP="000151BE">
      <w:pPr>
        <w:pStyle w:val="1"/>
        <w:spacing w:line="360" w:lineRule="auto"/>
        <w:rPr>
          <w:b/>
          <w:caps/>
          <w:szCs w:val="24"/>
        </w:rPr>
      </w:pPr>
      <w:r>
        <w:rPr>
          <w:b/>
          <w:caps/>
          <w:szCs w:val="24"/>
        </w:rPr>
        <w:t>постановление</w:t>
      </w:r>
    </w:p>
    <w:p w:rsidR="000151BE" w:rsidRPr="000151BE" w:rsidRDefault="000151BE" w:rsidP="000151BE">
      <w:pPr>
        <w:pStyle w:val="1"/>
        <w:spacing w:line="360" w:lineRule="auto"/>
        <w:rPr>
          <w:sz w:val="22"/>
          <w:szCs w:val="22"/>
        </w:rPr>
      </w:pPr>
      <w:r>
        <w:rPr>
          <w:b/>
          <w:sz w:val="28"/>
          <w:szCs w:val="28"/>
        </w:rPr>
        <w:t xml:space="preserve">  от </w:t>
      </w:r>
      <w:r>
        <w:rPr>
          <w:b/>
          <w:sz w:val="28"/>
          <w:szCs w:val="28"/>
        </w:rPr>
        <w:t>«21</w:t>
      </w:r>
      <w:r w:rsidRPr="00AB6BF9">
        <w:rPr>
          <w:b/>
          <w:sz w:val="28"/>
          <w:szCs w:val="28"/>
        </w:rPr>
        <w:t xml:space="preserve">» </w:t>
      </w:r>
      <w:r>
        <w:rPr>
          <w:b/>
          <w:sz w:val="28"/>
          <w:szCs w:val="28"/>
        </w:rPr>
        <w:t>мая</w:t>
      </w:r>
      <w:r>
        <w:rPr>
          <w:b/>
          <w:sz w:val="28"/>
          <w:szCs w:val="28"/>
        </w:rPr>
        <w:t xml:space="preserve"> 2021</w:t>
      </w:r>
      <w:r w:rsidRPr="00AB6BF9">
        <w:rPr>
          <w:b/>
          <w:sz w:val="28"/>
          <w:szCs w:val="28"/>
        </w:rPr>
        <w:t xml:space="preserve"> года</w:t>
      </w:r>
      <w:r w:rsidRPr="00AB6BF9">
        <w:rPr>
          <w:b/>
          <w:sz w:val="28"/>
          <w:szCs w:val="28"/>
        </w:rPr>
        <w:tab/>
      </w:r>
      <w:r w:rsidRPr="00AB6BF9">
        <w:rPr>
          <w:b/>
          <w:sz w:val="28"/>
          <w:szCs w:val="28"/>
        </w:rPr>
        <w:tab/>
      </w:r>
      <w:r w:rsidRPr="00AB6BF9">
        <w:rPr>
          <w:b/>
          <w:sz w:val="28"/>
          <w:szCs w:val="28"/>
        </w:rPr>
        <w:tab/>
      </w:r>
      <w:r w:rsidRPr="00AB6BF9">
        <w:rPr>
          <w:b/>
          <w:sz w:val="28"/>
          <w:szCs w:val="28"/>
        </w:rPr>
        <w:tab/>
      </w:r>
      <w:r w:rsidRPr="00AB6BF9">
        <w:rPr>
          <w:b/>
          <w:sz w:val="28"/>
          <w:szCs w:val="28"/>
        </w:rPr>
        <w:tab/>
        <w:t xml:space="preserve">     </w:t>
      </w:r>
      <w:r>
        <w:rPr>
          <w:b/>
          <w:sz w:val="28"/>
          <w:szCs w:val="28"/>
        </w:rPr>
        <w:t xml:space="preserve">  </w:t>
      </w:r>
      <w:r w:rsidRPr="00AB6BF9">
        <w:rPr>
          <w:b/>
          <w:sz w:val="28"/>
          <w:szCs w:val="28"/>
        </w:rPr>
        <w:t xml:space="preserve">                          </w:t>
      </w:r>
      <w:bookmarkStart w:id="0" w:name="_GoBack"/>
      <w:bookmarkEnd w:id="0"/>
      <w:r w:rsidRPr="00AB6BF9">
        <w:rPr>
          <w:b/>
          <w:sz w:val="28"/>
          <w:szCs w:val="28"/>
        </w:rPr>
        <w:t>№</w:t>
      </w:r>
      <w:r w:rsidR="004F5418">
        <w:rPr>
          <w:b/>
          <w:sz w:val="28"/>
          <w:szCs w:val="28"/>
        </w:rPr>
        <w:t>57</w:t>
      </w:r>
    </w:p>
    <w:p w:rsidR="000151BE" w:rsidRDefault="000151BE" w:rsidP="000151BE">
      <w:pPr>
        <w:pStyle w:val="a8"/>
        <w:ind w:left="284" w:firstLine="567"/>
        <w:jc w:val="center"/>
        <w:rPr>
          <w:rFonts w:ascii="Times New Roman" w:hAnsi="Times New Roman" w:cs="Times New Roman"/>
          <w:sz w:val="24"/>
          <w:szCs w:val="24"/>
        </w:rPr>
      </w:pPr>
    </w:p>
    <w:p w:rsidR="000151BE" w:rsidRPr="0048425E" w:rsidRDefault="000151BE" w:rsidP="000151BE">
      <w:pPr>
        <w:pStyle w:val="a8"/>
        <w:ind w:left="284" w:right="4959"/>
        <w:jc w:val="both"/>
        <w:rPr>
          <w:rFonts w:ascii="Times New Roman" w:hAnsi="Times New Roman" w:cs="Times New Roman"/>
          <w:b/>
          <w:sz w:val="24"/>
          <w:szCs w:val="24"/>
        </w:rPr>
      </w:pPr>
      <w:r w:rsidRPr="0048425E">
        <w:rPr>
          <w:rFonts w:ascii="Times New Roman" w:hAnsi="Times New Roman" w:cs="Times New Roman"/>
          <w:b/>
        </w:rPr>
        <w:t>«</w:t>
      </w:r>
      <w:r>
        <w:rPr>
          <w:rFonts w:ascii="Times New Roman" w:hAnsi="Times New Roman" w:cs="Times New Roman"/>
          <w:b/>
        </w:rPr>
        <w:t xml:space="preserve">О внесении изменений в постановление от </w:t>
      </w:r>
      <w:r>
        <w:rPr>
          <w:rFonts w:ascii="Times New Roman" w:hAnsi="Times New Roman" w:cs="Times New Roman"/>
          <w:b/>
        </w:rPr>
        <w:t>28.12.2015 г. №121</w:t>
      </w:r>
      <w:r>
        <w:rPr>
          <w:rFonts w:ascii="Times New Roman" w:hAnsi="Times New Roman" w:cs="Times New Roman"/>
          <w:b/>
        </w:rPr>
        <w:t xml:space="preserve"> (с изменениями от </w:t>
      </w:r>
      <w:r>
        <w:rPr>
          <w:rFonts w:ascii="Times New Roman" w:hAnsi="Times New Roman" w:cs="Times New Roman"/>
          <w:b/>
        </w:rPr>
        <w:t>18.04</w:t>
      </w:r>
      <w:r>
        <w:rPr>
          <w:rFonts w:ascii="Times New Roman" w:hAnsi="Times New Roman" w:cs="Times New Roman"/>
          <w:b/>
        </w:rPr>
        <w:t>.2019г. №</w:t>
      </w:r>
      <w:r>
        <w:rPr>
          <w:rFonts w:ascii="Times New Roman" w:hAnsi="Times New Roman" w:cs="Times New Roman"/>
          <w:b/>
        </w:rPr>
        <w:t>35</w:t>
      </w:r>
      <w:r>
        <w:rPr>
          <w:rFonts w:ascii="Times New Roman" w:hAnsi="Times New Roman" w:cs="Times New Roman"/>
          <w:b/>
        </w:rPr>
        <w:t>)</w:t>
      </w:r>
      <w:r w:rsidRPr="0048425E">
        <w:rPr>
          <w:rFonts w:ascii="Times New Roman" w:hAnsi="Times New Roman" w:cs="Times New Roman"/>
          <w:b/>
        </w:rPr>
        <w:t>»</w:t>
      </w:r>
      <w:r w:rsidRPr="0048425E">
        <w:rPr>
          <w:b/>
        </w:rPr>
        <w:t xml:space="preserve"> </w:t>
      </w:r>
      <w:r w:rsidRPr="0048425E">
        <w:rPr>
          <w:rFonts w:ascii="Times New Roman" w:hAnsi="Times New Roman" w:cs="Times New Roman"/>
          <w:b/>
          <w:sz w:val="24"/>
          <w:szCs w:val="24"/>
        </w:rPr>
        <w:t xml:space="preserve">     </w:t>
      </w:r>
    </w:p>
    <w:p w:rsidR="000151BE" w:rsidRPr="0048425E" w:rsidRDefault="000151BE" w:rsidP="000151BE">
      <w:pPr>
        <w:pStyle w:val="a8"/>
        <w:ind w:left="284" w:right="4959"/>
        <w:jc w:val="both"/>
        <w:rPr>
          <w:rFonts w:ascii="Times New Roman" w:hAnsi="Times New Roman" w:cs="Times New Roman"/>
          <w:sz w:val="24"/>
          <w:szCs w:val="24"/>
        </w:rPr>
      </w:pPr>
    </w:p>
    <w:p w:rsidR="000151BE" w:rsidRPr="0030734D" w:rsidRDefault="000151BE" w:rsidP="000151BE">
      <w:pPr>
        <w:pStyle w:val="a8"/>
        <w:ind w:firstLine="709"/>
        <w:jc w:val="both"/>
        <w:rPr>
          <w:rFonts w:ascii="Times New Roman" w:eastAsia="Lucida Sans Unicode" w:hAnsi="Times New Roman" w:cs="Times New Roman"/>
          <w:sz w:val="27"/>
          <w:szCs w:val="27"/>
        </w:rPr>
      </w:pPr>
      <w:r w:rsidRPr="0030734D">
        <w:rPr>
          <w:sz w:val="27"/>
          <w:szCs w:val="27"/>
        </w:rPr>
        <w:t xml:space="preserve"> </w:t>
      </w:r>
      <w:r w:rsidRPr="0030734D">
        <w:rPr>
          <w:rFonts w:ascii="Times New Roman" w:hAnsi="Times New Roman" w:cs="Times New Roman"/>
          <w:color w:val="000000"/>
          <w:sz w:val="27"/>
          <w:szCs w:val="27"/>
        </w:rPr>
        <w:t xml:space="preserve">В соответствии с протестом </w:t>
      </w:r>
      <w:proofErr w:type="spellStart"/>
      <w:r w:rsidRPr="0030734D">
        <w:rPr>
          <w:rFonts w:ascii="Times New Roman" w:hAnsi="Times New Roman" w:cs="Times New Roman"/>
          <w:color w:val="000000"/>
          <w:sz w:val="27"/>
          <w:szCs w:val="27"/>
        </w:rPr>
        <w:t>Волховской</w:t>
      </w:r>
      <w:proofErr w:type="spellEnd"/>
      <w:r w:rsidRPr="0030734D">
        <w:rPr>
          <w:rFonts w:ascii="Times New Roman" w:hAnsi="Times New Roman" w:cs="Times New Roman"/>
          <w:color w:val="000000"/>
          <w:sz w:val="27"/>
          <w:szCs w:val="27"/>
        </w:rPr>
        <w:t xml:space="preserve"> </w:t>
      </w:r>
      <w:r w:rsidRPr="0030734D">
        <w:rPr>
          <w:rFonts w:ascii="Times New Roman" w:hAnsi="Times New Roman" w:cs="Times New Roman"/>
          <w:sz w:val="27"/>
          <w:szCs w:val="27"/>
        </w:rPr>
        <w:t xml:space="preserve">городской прокуратуры от </w:t>
      </w:r>
      <w:r w:rsidRPr="0030734D">
        <w:rPr>
          <w:rFonts w:ascii="Times New Roman" w:hAnsi="Times New Roman" w:cs="Times New Roman"/>
          <w:sz w:val="27"/>
          <w:szCs w:val="27"/>
        </w:rPr>
        <w:t>19.05</w:t>
      </w:r>
      <w:r w:rsidRPr="0030734D">
        <w:rPr>
          <w:rFonts w:ascii="Times New Roman" w:hAnsi="Times New Roman" w:cs="Times New Roman"/>
          <w:sz w:val="27"/>
          <w:szCs w:val="27"/>
        </w:rPr>
        <w:t>.2021г. №</w:t>
      </w:r>
      <w:r w:rsidRPr="0030734D">
        <w:rPr>
          <w:rFonts w:ascii="Times New Roman" w:hAnsi="Times New Roman" w:cs="Times New Roman"/>
          <w:sz w:val="27"/>
          <w:szCs w:val="27"/>
        </w:rPr>
        <w:t>07-19-2021</w:t>
      </w:r>
      <w:r w:rsidRPr="0030734D">
        <w:rPr>
          <w:rFonts w:ascii="Times New Roman" w:hAnsi="Times New Roman" w:cs="Times New Roman"/>
          <w:sz w:val="27"/>
          <w:szCs w:val="27"/>
        </w:rPr>
        <w:t xml:space="preserve"> на </w:t>
      </w:r>
      <w:r w:rsidRPr="0030734D">
        <w:rPr>
          <w:rFonts w:ascii="Times New Roman" w:hAnsi="Times New Roman" w:cs="Times New Roman"/>
          <w:color w:val="000000"/>
          <w:sz w:val="27"/>
          <w:szCs w:val="27"/>
        </w:rPr>
        <w:t xml:space="preserve">постановление администрации </w:t>
      </w:r>
      <w:r w:rsidRPr="0030734D">
        <w:rPr>
          <w:rFonts w:ascii="Times New Roman" w:hAnsi="Times New Roman" w:cs="Times New Roman"/>
          <w:iCs/>
          <w:sz w:val="27"/>
          <w:szCs w:val="27"/>
        </w:rPr>
        <w:t xml:space="preserve">от </w:t>
      </w:r>
      <w:r w:rsidRPr="0030734D">
        <w:rPr>
          <w:rFonts w:ascii="Times New Roman" w:hAnsi="Times New Roman" w:cs="Times New Roman"/>
          <w:iCs/>
          <w:sz w:val="27"/>
          <w:szCs w:val="27"/>
        </w:rPr>
        <w:t>28.12.2015</w:t>
      </w:r>
      <w:r w:rsidRPr="0030734D">
        <w:rPr>
          <w:rFonts w:ascii="Times New Roman" w:hAnsi="Times New Roman" w:cs="Times New Roman"/>
          <w:iCs/>
          <w:sz w:val="27"/>
          <w:szCs w:val="27"/>
        </w:rPr>
        <w:t>.</w:t>
      </w:r>
      <w:r w:rsidRPr="0030734D">
        <w:rPr>
          <w:rFonts w:ascii="Times New Roman" w:hAnsi="Times New Roman" w:cs="Times New Roman"/>
          <w:sz w:val="27"/>
          <w:szCs w:val="27"/>
        </w:rPr>
        <w:t xml:space="preserve"> №</w:t>
      </w:r>
      <w:r w:rsidRPr="0030734D">
        <w:rPr>
          <w:rFonts w:ascii="Times New Roman" w:hAnsi="Times New Roman" w:cs="Times New Roman"/>
          <w:sz w:val="27"/>
          <w:szCs w:val="27"/>
        </w:rPr>
        <w:t>121</w:t>
      </w:r>
      <w:r w:rsidRPr="0030734D">
        <w:rPr>
          <w:rFonts w:ascii="Times New Roman" w:hAnsi="Times New Roman" w:cs="Times New Roman"/>
          <w:sz w:val="27"/>
          <w:szCs w:val="27"/>
        </w:rPr>
        <w:t xml:space="preserve"> «</w:t>
      </w:r>
      <w:r w:rsidRPr="0030734D">
        <w:rPr>
          <w:rFonts w:ascii="Times New Roman" w:eastAsia="Lucida Sans Unicode" w:hAnsi="Times New Roman" w:cs="Times New Roman"/>
          <w:sz w:val="27"/>
          <w:szCs w:val="27"/>
        </w:rPr>
        <w:t xml:space="preserve">Об </w:t>
      </w:r>
      <w:r w:rsidR="0023469C" w:rsidRPr="0030734D">
        <w:rPr>
          <w:rFonts w:ascii="Times New Roman" w:eastAsia="Lucida Sans Unicode" w:hAnsi="Times New Roman" w:cs="Times New Roman"/>
          <w:sz w:val="27"/>
          <w:szCs w:val="27"/>
        </w:rPr>
        <w:t xml:space="preserve">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w:t>
      </w:r>
      <w:proofErr w:type="spellStart"/>
      <w:r w:rsidR="0023469C" w:rsidRPr="0030734D">
        <w:rPr>
          <w:rFonts w:ascii="Times New Roman" w:eastAsia="Lucida Sans Unicode" w:hAnsi="Times New Roman" w:cs="Times New Roman"/>
          <w:sz w:val="27"/>
          <w:szCs w:val="27"/>
        </w:rPr>
        <w:t>Свирицкое</w:t>
      </w:r>
      <w:proofErr w:type="spellEnd"/>
      <w:r w:rsidR="0023469C" w:rsidRPr="0030734D">
        <w:rPr>
          <w:rFonts w:ascii="Times New Roman" w:eastAsia="Lucida Sans Unicode" w:hAnsi="Times New Roman" w:cs="Times New Roman"/>
          <w:sz w:val="27"/>
          <w:szCs w:val="27"/>
        </w:rPr>
        <w:t xml:space="preserve"> сельское поселение, в собственность (за плату/бесплатно), аренду, безвозмездное пользование, постоянное (бессрочное) пользование, без проведения торгов</w:t>
      </w:r>
      <w:r w:rsidRPr="0030734D">
        <w:rPr>
          <w:rFonts w:ascii="Times New Roman" w:hAnsi="Times New Roman" w:cs="Times New Roman"/>
          <w:sz w:val="27"/>
          <w:szCs w:val="27"/>
        </w:rPr>
        <w:t xml:space="preserve">», в целях приведения настоящего постановления в соответствии с действующим </w:t>
      </w:r>
      <w:r w:rsidR="0023469C" w:rsidRPr="0030734D">
        <w:rPr>
          <w:rFonts w:ascii="Times New Roman" w:hAnsi="Times New Roman" w:cs="Times New Roman"/>
          <w:sz w:val="27"/>
          <w:szCs w:val="27"/>
        </w:rPr>
        <w:t>законодательством, администрация</w:t>
      </w:r>
      <w:r w:rsidRPr="0030734D">
        <w:rPr>
          <w:rFonts w:ascii="Times New Roman" w:hAnsi="Times New Roman" w:cs="Times New Roman"/>
          <w:sz w:val="27"/>
          <w:szCs w:val="27"/>
        </w:rPr>
        <w:t xml:space="preserve"> </w:t>
      </w:r>
      <w:r w:rsidRPr="0030734D">
        <w:rPr>
          <w:rFonts w:ascii="Times New Roman" w:hAnsi="Times New Roman" w:cs="Times New Roman"/>
          <w:b/>
          <w:sz w:val="27"/>
          <w:szCs w:val="27"/>
        </w:rPr>
        <w:t>постановляет:</w:t>
      </w:r>
    </w:p>
    <w:p w:rsidR="000151BE" w:rsidRPr="0030734D" w:rsidRDefault="000151BE" w:rsidP="000151BE">
      <w:pPr>
        <w:pStyle w:val="a8"/>
        <w:ind w:left="284" w:firstLine="567"/>
        <w:jc w:val="center"/>
        <w:rPr>
          <w:rFonts w:ascii="Times New Roman" w:hAnsi="Times New Roman" w:cs="Times New Roman"/>
          <w:b/>
          <w:sz w:val="27"/>
          <w:szCs w:val="27"/>
        </w:rPr>
      </w:pPr>
    </w:p>
    <w:p w:rsidR="000151BE" w:rsidRPr="0030734D" w:rsidRDefault="000151BE" w:rsidP="000151BE">
      <w:pPr>
        <w:pStyle w:val="a8"/>
        <w:ind w:left="284" w:firstLine="709"/>
        <w:jc w:val="both"/>
        <w:rPr>
          <w:rFonts w:ascii="Times New Roman" w:hAnsi="Times New Roman" w:cs="Times New Roman"/>
          <w:sz w:val="27"/>
          <w:szCs w:val="27"/>
        </w:rPr>
      </w:pPr>
      <w:r w:rsidRPr="0030734D">
        <w:rPr>
          <w:rFonts w:ascii="Times New Roman" w:hAnsi="Times New Roman" w:cs="Times New Roman"/>
          <w:sz w:val="27"/>
          <w:szCs w:val="27"/>
        </w:rPr>
        <w:t xml:space="preserve">1. Удовлетворить протест </w:t>
      </w:r>
      <w:proofErr w:type="spellStart"/>
      <w:r w:rsidRPr="0030734D">
        <w:rPr>
          <w:rFonts w:ascii="Times New Roman" w:hAnsi="Times New Roman" w:cs="Times New Roman"/>
          <w:sz w:val="27"/>
          <w:szCs w:val="27"/>
        </w:rPr>
        <w:t>Волховской</w:t>
      </w:r>
      <w:proofErr w:type="spellEnd"/>
      <w:r w:rsidRPr="0030734D">
        <w:rPr>
          <w:rFonts w:ascii="Times New Roman" w:hAnsi="Times New Roman" w:cs="Times New Roman"/>
          <w:sz w:val="27"/>
          <w:szCs w:val="27"/>
        </w:rPr>
        <w:t xml:space="preserve"> городской прокуратуры от </w:t>
      </w:r>
      <w:r w:rsidR="0023469C" w:rsidRPr="0030734D">
        <w:rPr>
          <w:rFonts w:ascii="Times New Roman" w:hAnsi="Times New Roman" w:cs="Times New Roman"/>
          <w:sz w:val="27"/>
          <w:szCs w:val="27"/>
        </w:rPr>
        <w:t>19.05.</w:t>
      </w:r>
      <w:r w:rsidRPr="0030734D">
        <w:rPr>
          <w:rFonts w:ascii="Times New Roman" w:hAnsi="Times New Roman" w:cs="Times New Roman"/>
          <w:sz w:val="27"/>
          <w:szCs w:val="27"/>
        </w:rPr>
        <w:t>2021г. №07-19-2021.</w:t>
      </w:r>
    </w:p>
    <w:p w:rsidR="000151BE" w:rsidRPr="0030734D" w:rsidRDefault="000151BE" w:rsidP="000151BE">
      <w:pPr>
        <w:pStyle w:val="a8"/>
        <w:ind w:left="284" w:firstLine="709"/>
        <w:jc w:val="both"/>
        <w:rPr>
          <w:rFonts w:ascii="Times New Roman" w:hAnsi="Times New Roman" w:cs="Times New Roman"/>
          <w:sz w:val="27"/>
          <w:szCs w:val="27"/>
        </w:rPr>
      </w:pPr>
      <w:r w:rsidRPr="0030734D">
        <w:rPr>
          <w:rFonts w:ascii="Times New Roman" w:hAnsi="Times New Roman" w:cs="Times New Roman"/>
          <w:sz w:val="27"/>
          <w:szCs w:val="27"/>
        </w:rPr>
        <w:t>2.</w:t>
      </w:r>
      <w:r w:rsidRPr="0030734D">
        <w:rPr>
          <w:rFonts w:ascii="Times New Roman" w:hAnsi="Times New Roman" w:cs="Times New Roman"/>
          <w:sz w:val="27"/>
          <w:szCs w:val="27"/>
        </w:rPr>
        <w:tab/>
        <w:t xml:space="preserve">Внести следующие изменения в постановление администрации </w:t>
      </w:r>
      <w:r w:rsidR="00FD3CDD" w:rsidRPr="0030734D">
        <w:rPr>
          <w:rFonts w:ascii="Times New Roman" w:hAnsi="Times New Roman" w:cs="Times New Roman"/>
          <w:sz w:val="27"/>
          <w:szCs w:val="27"/>
        </w:rPr>
        <w:t>от</w:t>
      </w:r>
      <w:r w:rsidR="001563DC" w:rsidRPr="0030734D">
        <w:rPr>
          <w:rFonts w:ascii="Times New Roman" w:hAnsi="Times New Roman" w:cs="Times New Roman"/>
          <w:sz w:val="27"/>
          <w:szCs w:val="27"/>
        </w:rPr>
        <w:t xml:space="preserve"> 28.12.2015. №121 «Об утверждении административного регламента предоставления муниципальной услуги «Предоставление земельных участков, находящихся в собственности муниципального образования </w:t>
      </w:r>
      <w:proofErr w:type="spellStart"/>
      <w:r w:rsidR="001563DC" w:rsidRPr="0030734D">
        <w:rPr>
          <w:rFonts w:ascii="Times New Roman" w:hAnsi="Times New Roman" w:cs="Times New Roman"/>
          <w:sz w:val="27"/>
          <w:szCs w:val="27"/>
        </w:rPr>
        <w:t>Свирицкое</w:t>
      </w:r>
      <w:proofErr w:type="spellEnd"/>
      <w:r w:rsidR="001563DC" w:rsidRPr="0030734D">
        <w:rPr>
          <w:rFonts w:ascii="Times New Roman" w:hAnsi="Times New Roman" w:cs="Times New Roman"/>
          <w:sz w:val="27"/>
          <w:szCs w:val="27"/>
        </w:rPr>
        <w:t xml:space="preserve"> сельское поселение, в собственность (за плату/бесплатно), аренду, безвозмездное пользование, постоянное (бессрочное) пользование, без проведения торгов</w:t>
      </w:r>
      <w:r w:rsidRPr="0030734D">
        <w:rPr>
          <w:rFonts w:ascii="Times New Roman" w:hAnsi="Times New Roman" w:cs="Times New Roman"/>
          <w:sz w:val="27"/>
          <w:szCs w:val="27"/>
        </w:rPr>
        <w:t>»:</w:t>
      </w:r>
    </w:p>
    <w:p w:rsidR="000151BE" w:rsidRPr="0030734D" w:rsidRDefault="000151BE" w:rsidP="000151BE">
      <w:pPr>
        <w:pStyle w:val="a8"/>
        <w:ind w:left="284" w:firstLine="709"/>
        <w:jc w:val="both"/>
        <w:rPr>
          <w:rFonts w:ascii="Times New Roman" w:hAnsi="Times New Roman" w:cs="Times New Roman"/>
          <w:sz w:val="27"/>
          <w:szCs w:val="27"/>
        </w:rPr>
      </w:pPr>
      <w:r w:rsidRPr="0030734D">
        <w:rPr>
          <w:rFonts w:ascii="Times New Roman" w:hAnsi="Times New Roman" w:cs="Times New Roman"/>
          <w:sz w:val="27"/>
          <w:szCs w:val="27"/>
        </w:rPr>
        <w:t xml:space="preserve">2.1. изложить </w:t>
      </w:r>
      <w:r w:rsidR="00FD3CDD" w:rsidRPr="0030734D">
        <w:rPr>
          <w:rFonts w:ascii="Times New Roman" w:hAnsi="Times New Roman" w:cs="Times New Roman"/>
          <w:sz w:val="27"/>
          <w:szCs w:val="27"/>
        </w:rPr>
        <w:t>подпункт п. 2.</w:t>
      </w:r>
      <w:r w:rsidR="00F540F3" w:rsidRPr="0030734D">
        <w:rPr>
          <w:rFonts w:ascii="Times New Roman" w:hAnsi="Times New Roman" w:cs="Times New Roman"/>
          <w:sz w:val="27"/>
          <w:szCs w:val="27"/>
        </w:rPr>
        <w:t>1</w:t>
      </w:r>
      <w:r w:rsidR="00FD3CDD" w:rsidRPr="0030734D">
        <w:rPr>
          <w:rFonts w:ascii="Times New Roman" w:hAnsi="Times New Roman" w:cs="Times New Roman"/>
          <w:sz w:val="27"/>
          <w:szCs w:val="27"/>
        </w:rPr>
        <w:t>4</w:t>
      </w:r>
      <w:r w:rsidRPr="0030734D">
        <w:rPr>
          <w:rFonts w:ascii="Times New Roman" w:hAnsi="Times New Roman" w:cs="Times New Roman"/>
          <w:sz w:val="27"/>
          <w:szCs w:val="27"/>
        </w:rPr>
        <w:t xml:space="preserve"> в новой редакции: </w:t>
      </w:r>
    </w:p>
    <w:p w:rsidR="00F540F3" w:rsidRPr="0030734D" w:rsidRDefault="00F540F3" w:rsidP="00F540F3">
      <w:pPr>
        <w:shd w:val="clear" w:color="auto" w:fill="FFFFFF"/>
        <w:spacing w:line="315" w:lineRule="atLeast"/>
        <w:ind w:firstLine="540"/>
        <w:jc w:val="both"/>
        <w:rPr>
          <w:sz w:val="27"/>
          <w:szCs w:val="27"/>
        </w:rPr>
      </w:pPr>
      <w:r w:rsidRPr="0030734D">
        <w:rPr>
          <w:sz w:val="27"/>
          <w:szCs w:val="27"/>
        </w:rPr>
        <w:t>«</w:t>
      </w:r>
      <w:r w:rsidRPr="0030734D">
        <w:rPr>
          <w:rStyle w:val="blk"/>
          <w:sz w:val="27"/>
          <w:szCs w:val="27"/>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540F3" w:rsidRPr="0030734D" w:rsidRDefault="00F540F3" w:rsidP="00F540F3">
      <w:pPr>
        <w:shd w:val="clear" w:color="auto" w:fill="FFFFFF"/>
        <w:spacing w:line="315" w:lineRule="atLeast"/>
        <w:ind w:firstLine="540"/>
        <w:jc w:val="both"/>
        <w:rPr>
          <w:sz w:val="27"/>
          <w:szCs w:val="27"/>
        </w:rPr>
      </w:pPr>
      <w:bookmarkStart w:id="1" w:name="dst812"/>
      <w:bookmarkEnd w:id="1"/>
      <w:r w:rsidRPr="0030734D">
        <w:rPr>
          <w:rStyle w:val="blk"/>
          <w:sz w:val="27"/>
          <w:szCs w:val="27"/>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40F3" w:rsidRPr="0030734D" w:rsidRDefault="00F540F3" w:rsidP="00F540F3">
      <w:pPr>
        <w:shd w:val="clear" w:color="auto" w:fill="FFFFFF"/>
        <w:spacing w:line="315" w:lineRule="atLeast"/>
        <w:ind w:firstLine="540"/>
        <w:jc w:val="both"/>
        <w:rPr>
          <w:sz w:val="27"/>
          <w:szCs w:val="27"/>
        </w:rPr>
      </w:pPr>
      <w:bookmarkStart w:id="2" w:name="dst813"/>
      <w:bookmarkEnd w:id="2"/>
      <w:r w:rsidRPr="0030734D">
        <w:rPr>
          <w:rStyle w:val="blk"/>
          <w:sz w:val="27"/>
          <w:szCs w:val="27"/>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anchor="dst585" w:history="1">
        <w:r w:rsidRPr="0030734D">
          <w:rPr>
            <w:rStyle w:val="a3"/>
            <w:color w:val="auto"/>
            <w:sz w:val="27"/>
            <w:szCs w:val="27"/>
            <w:u w:val="none"/>
          </w:rPr>
          <w:t>подпунктом 10 пункта 2 статьи 39.10</w:t>
        </w:r>
      </w:hyperlink>
      <w:r w:rsidRPr="0030734D">
        <w:rPr>
          <w:rStyle w:val="blk"/>
          <w:sz w:val="27"/>
          <w:szCs w:val="27"/>
        </w:rPr>
        <w:t> настоящего Кодекса;</w:t>
      </w:r>
    </w:p>
    <w:p w:rsidR="00F540F3" w:rsidRPr="0030734D" w:rsidRDefault="00F540F3" w:rsidP="00F540F3">
      <w:pPr>
        <w:shd w:val="clear" w:color="auto" w:fill="FFFFFF"/>
        <w:spacing w:line="315" w:lineRule="atLeast"/>
        <w:ind w:firstLine="540"/>
        <w:jc w:val="both"/>
        <w:rPr>
          <w:sz w:val="27"/>
          <w:szCs w:val="27"/>
        </w:rPr>
      </w:pPr>
      <w:bookmarkStart w:id="3" w:name="dst1722"/>
      <w:bookmarkStart w:id="4" w:name="dst814"/>
      <w:bookmarkEnd w:id="3"/>
      <w:bookmarkEnd w:id="4"/>
      <w:r w:rsidRPr="0030734D">
        <w:rPr>
          <w:rStyle w:val="blk"/>
          <w:sz w:val="27"/>
          <w:szCs w:val="27"/>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40F3" w:rsidRPr="0030734D" w:rsidRDefault="00F540F3" w:rsidP="00F540F3">
      <w:pPr>
        <w:shd w:val="clear" w:color="auto" w:fill="FFFFFF"/>
        <w:spacing w:line="315" w:lineRule="atLeast"/>
        <w:ind w:firstLine="540"/>
        <w:jc w:val="both"/>
        <w:rPr>
          <w:sz w:val="27"/>
          <w:szCs w:val="27"/>
        </w:rPr>
      </w:pPr>
      <w:bookmarkStart w:id="5" w:name="dst2000"/>
      <w:bookmarkStart w:id="6" w:name="dst815"/>
      <w:bookmarkStart w:id="7" w:name="dst1765"/>
      <w:bookmarkEnd w:id="5"/>
      <w:bookmarkEnd w:id="6"/>
      <w:bookmarkEnd w:id="7"/>
      <w:r w:rsidRPr="0030734D">
        <w:rPr>
          <w:rStyle w:val="blk"/>
          <w:sz w:val="27"/>
          <w:szCs w:val="27"/>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dst1095" w:history="1">
        <w:r w:rsidRPr="0030734D">
          <w:rPr>
            <w:rStyle w:val="a3"/>
            <w:color w:val="auto"/>
            <w:sz w:val="27"/>
            <w:szCs w:val="27"/>
            <w:u w:val="none"/>
          </w:rPr>
          <w:t>статьей 39.36</w:t>
        </w:r>
      </w:hyperlink>
      <w:r w:rsidRPr="0030734D">
        <w:rPr>
          <w:rStyle w:val="blk"/>
          <w:sz w:val="27"/>
          <w:szCs w:val="27"/>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anchor="dst2798" w:history="1">
        <w:r w:rsidRPr="0030734D">
          <w:rPr>
            <w:rStyle w:val="a3"/>
            <w:color w:val="auto"/>
            <w:sz w:val="27"/>
            <w:szCs w:val="27"/>
            <w:u w:val="none"/>
          </w:rPr>
          <w:t>частью 11 статьи 55.32</w:t>
        </w:r>
      </w:hyperlink>
      <w:r w:rsidRPr="0030734D">
        <w:rPr>
          <w:rStyle w:val="blk"/>
          <w:sz w:val="27"/>
          <w:szCs w:val="27"/>
        </w:rPr>
        <w:t> Градостроительного кодекса Российской Федерации;</w:t>
      </w:r>
    </w:p>
    <w:p w:rsidR="00F540F3" w:rsidRPr="0030734D" w:rsidRDefault="00F540F3" w:rsidP="00F540F3">
      <w:pPr>
        <w:shd w:val="clear" w:color="auto" w:fill="FFFFFF"/>
        <w:spacing w:line="315" w:lineRule="atLeast"/>
        <w:ind w:firstLine="540"/>
        <w:jc w:val="both"/>
        <w:rPr>
          <w:sz w:val="27"/>
          <w:szCs w:val="27"/>
        </w:rPr>
      </w:pPr>
      <w:bookmarkStart w:id="8" w:name="dst2001"/>
      <w:bookmarkStart w:id="9" w:name="dst816"/>
      <w:bookmarkEnd w:id="8"/>
      <w:bookmarkEnd w:id="9"/>
      <w:r w:rsidRPr="0030734D">
        <w:rPr>
          <w:rStyle w:val="blk"/>
          <w:sz w:val="27"/>
          <w:szCs w:val="27"/>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anchor="dst1095" w:history="1">
        <w:r w:rsidRPr="0030734D">
          <w:rPr>
            <w:rStyle w:val="a3"/>
            <w:color w:val="auto"/>
            <w:sz w:val="27"/>
            <w:szCs w:val="27"/>
            <w:u w:val="none"/>
          </w:rPr>
          <w:t>статьей 39.36</w:t>
        </w:r>
      </w:hyperlink>
      <w:r w:rsidRPr="0030734D">
        <w:rPr>
          <w:rStyle w:val="blk"/>
          <w:sz w:val="27"/>
          <w:szCs w:val="27"/>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40F3" w:rsidRPr="0030734D" w:rsidRDefault="00F540F3" w:rsidP="00F540F3">
      <w:pPr>
        <w:shd w:val="clear" w:color="auto" w:fill="FFFFFF"/>
        <w:spacing w:line="315" w:lineRule="atLeast"/>
        <w:ind w:firstLine="540"/>
        <w:jc w:val="both"/>
        <w:rPr>
          <w:sz w:val="27"/>
          <w:szCs w:val="27"/>
        </w:rPr>
      </w:pPr>
      <w:bookmarkStart w:id="10" w:name="dst817"/>
      <w:bookmarkEnd w:id="10"/>
      <w:r w:rsidRPr="0030734D">
        <w:rPr>
          <w:rStyle w:val="blk"/>
          <w:sz w:val="27"/>
          <w:szCs w:val="27"/>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40F3" w:rsidRPr="0030734D" w:rsidRDefault="00F540F3" w:rsidP="00F540F3">
      <w:pPr>
        <w:shd w:val="clear" w:color="auto" w:fill="FFFFFF"/>
        <w:spacing w:line="315" w:lineRule="atLeast"/>
        <w:ind w:firstLine="540"/>
        <w:jc w:val="both"/>
        <w:rPr>
          <w:sz w:val="27"/>
          <w:szCs w:val="27"/>
        </w:rPr>
      </w:pPr>
      <w:bookmarkStart w:id="11" w:name="dst818"/>
      <w:bookmarkEnd w:id="11"/>
      <w:r w:rsidRPr="0030734D">
        <w:rPr>
          <w:rStyle w:val="blk"/>
          <w:sz w:val="27"/>
          <w:szCs w:val="27"/>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40F3" w:rsidRPr="0030734D" w:rsidRDefault="00F540F3" w:rsidP="00F540F3">
      <w:pPr>
        <w:shd w:val="clear" w:color="auto" w:fill="FFFFFF"/>
        <w:spacing w:line="315" w:lineRule="atLeast"/>
        <w:ind w:firstLine="540"/>
        <w:jc w:val="both"/>
        <w:rPr>
          <w:sz w:val="27"/>
          <w:szCs w:val="27"/>
        </w:rPr>
      </w:pPr>
      <w:bookmarkStart w:id="12" w:name="dst819"/>
      <w:bookmarkEnd w:id="12"/>
      <w:r w:rsidRPr="0030734D">
        <w:rPr>
          <w:rStyle w:val="blk"/>
          <w:sz w:val="27"/>
          <w:szCs w:val="27"/>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40F3" w:rsidRPr="0030734D" w:rsidRDefault="00F540F3" w:rsidP="00F540F3">
      <w:pPr>
        <w:shd w:val="clear" w:color="auto" w:fill="FFFFFF"/>
        <w:spacing w:line="315" w:lineRule="atLeast"/>
        <w:ind w:firstLine="540"/>
        <w:jc w:val="both"/>
        <w:rPr>
          <w:sz w:val="27"/>
          <w:szCs w:val="27"/>
        </w:rPr>
      </w:pPr>
      <w:bookmarkStart w:id="13" w:name="dst101237"/>
      <w:bookmarkStart w:id="14" w:name="dst820"/>
      <w:bookmarkEnd w:id="13"/>
      <w:bookmarkEnd w:id="14"/>
      <w:r w:rsidRPr="0030734D">
        <w:rPr>
          <w:rStyle w:val="blk"/>
          <w:sz w:val="27"/>
          <w:szCs w:val="27"/>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40F3" w:rsidRPr="0030734D" w:rsidRDefault="00F540F3" w:rsidP="00F540F3">
      <w:pPr>
        <w:shd w:val="clear" w:color="auto" w:fill="FFFFFF"/>
        <w:spacing w:line="315" w:lineRule="atLeast"/>
        <w:ind w:firstLine="540"/>
        <w:jc w:val="both"/>
        <w:rPr>
          <w:sz w:val="27"/>
          <w:szCs w:val="27"/>
        </w:rPr>
      </w:pPr>
      <w:bookmarkStart w:id="15" w:name="dst101238"/>
      <w:bookmarkStart w:id="16" w:name="dst821"/>
      <w:bookmarkEnd w:id="15"/>
      <w:bookmarkEnd w:id="16"/>
      <w:r w:rsidRPr="0030734D">
        <w:rPr>
          <w:rStyle w:val="blk"/>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540F3" w:rsidRPr="0030734D" w:rsidRDefault="00F540F3" w:rsidP="00F540F3">
      <w:pPr>
        <w:shd w:val="clear" w:color="auto" w:fill="FFFFFF"/>
        <w:spacing w:line="315" w:lineRule="atLeast"/>
        <w:ind w:firstLine="540"/>
        <w:jc w:val="both"/>
        <w:rPr>
          <w:sz w:val="27"/>
          <w:szCs w:val="27"/>
        </w:rPr>
      </w:pPr>
      <w:bookmarkStart w:id="17" w:name="dst822"/>
      <w:bookmarkEnd w:id="17"/>
      <w:r w:rsidRPr="0030734D">
        <w:rPr>
          <w:rStyle w:val="blk"/>
          <w:sz w:val="27"/>
          <w:szCs w:val="27"/>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anchor="dst652" w:history="1">
        <w:r w:rsidRPr="0030734D">
          <w:rPr>
            <w:rStyle w:val="a3"/>
            <w:color w:val="auto"/>
            <w:sz w:val="27"/>
            <w:szCs w:val="27"/>
            <w:u w:val="none"/>
          </w:rPr>
          <w:t>пунктом 19 статьи 39.11</w:t>
        </w:r>
      </w:hyperlink>
      <w:r w:rsidRPr="0030734D">
        <w:rPr>
          <w:rStyle w:val="blk"/>
          <w:sz w:val="27"/>
          <w:szCs w:val="27"/>
        </w:rPr>
        <w:t> настоящего Кодекса;</w:t>
      </w:r>
    </w:p>
    <w:p w:rsidR="00F540F3" w:rsidRPr="0030734D" w:rsidRDefault="00F540F3" w:rsidP="00F540F3">
      <w:pPr>
        <w:shd w:val="clear" w:color="auto" w:fill="FFFFFF"/>
        <w:spacing w:line="315" w:lineRule="atLeast"/>
        <w:ind w:firstLine="540"/>
        <w:jc w:val="both"/>
        <w:rPr>
          <w:sz w:val="27"/>
          <w:szCs w:val="27"/>
        </w:rPr>
      </w:pPr>
      <w:bookmarkStart w:id="18" w:name="dst823"/>
      <w:bookmarkEnd w:id="18"/>
      <w:r w:rsidRPr="0030734D">
        <w:rPr>
          <w:rStyle w:val="blk"/>
          <w:sz w:val="27"/>
          <w:szCs w:val="27"/>
        </w:rPr>
        <w:t>12) в отношении земельного участка, указанного в заявлении о его предоставлении, поступило предусмотренное </w:t>
      </w:r>
      <w:hyperlink r:id="rId11" w:anchor="dst613" w:history="1">
        <w:r w:rsidRPr="0030734D">
          <w:rPr>
            <w:rStyle w:val="a3"/>
            <w:color w:val="auto"/>
            <w:sz w:val="27"/>
            <w:szCs w:val="27"/>
            <w:u w:val="none"/>
          </w:rPr>
          <w:t>подпунктом 6 пункта 4 статьи 39.11</w:t>
        </w:r>
      </w:hyperlink>
      <w:r w:rsidRPr="0030734D">
        <w:rPr>
          <w:rStyle w:val="blk"/>
          <w:sz w:val="27"/>
          <w:szCs w:val="27"/>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anchor="dst611" w:history="1">
        <w:r w:rsidRPr="0030734D">
          <w:rPr>
            <w:rStyle w:val="a3"/>
            <w:color w:val="auto"/>
            <w:sz w:val="27"/>
            <w:szCs w:val="27"/>
            <w:u w:val="none"/>
          </w:rPr>
          <w:t>подпунктом 4 пункта 4 статьи 39.11</w:t>
        </w:r>
      </w:hyperlink>
      <w:r w:rsidRPr="0030734D">
        <w:rPr>
          <w:rStyle w:val="blk"/>
          <w:sz w:val="27"/>
          <w:szCs w:val="27"/>
        </w:rPr>
        <w:t> настоящего Кодекса и уполномоченным органом не принято решение об отказе в проведении этого аукциона по основаниям, предусмотренным </w:t>
      </w:r>
      <w:hyperlink r:id="rId13" w:anchor="dst620" w:history="1">
        <w:r w:rsidRPr="0030734D">
          <w:rPr>
            <w:rStyle w:val="a3"/>
            <w:color w:val="auto"/>
            <w:sz w:val="27"/>
            <w:szCs w:val="27"/>
            <w:u w:val="none"/>
          </w:rPr>
          <w:t>пунктом 8 статьи 39.11</w:t>
        </w:r>
      </w:hyperlink>
      <w:r w:rsidRPr="0030734D">
        <w:rPr>
          <w:rStyle w:val="blk"/>
          <w:sz w:val="27"/>
          <w:szCs w:val="27"/>
        </w:rPr>
        <w:t> настоящего Кодекса;</w:t>
      </w:r>
    </w:p>
    <w:p w:rsidR="00F540F3" w:rsidRPr="0030734D" w:rsidRDefault="00F540F3" w:rsidP="00F540F3">
      <w:pPr>
        <w:shd w:val="clear" w:color="auto" w:fill="FFFFFF"/>
        <w:spacing w:line="315" w:lineRule="atLeast"/>
        <w:ind w:firstLine="540"/>
        <w:jc w:val="both"/>
        <w:rPr>
          <w:sz w:val="27"/>
          <w:szCs w:val="27"/>
        </w:rPr>
      </w:pPr>
      <w:bookmarkStart w:id="19" w:name="dst1724"/>
      <w:bookmarkStart w:id="20" w:name="dst824"/>
      <w:bookmarkEnd w:id="19"/>
      <w:bookmarkEnd w:id="20"/>
      <w:r w:rsidRPr="0030734D">
        <w:rPr>
          <w:rStyle w:val="blk"/>
          <w:sz w:val="27"/>
          <w:szCs w:val="27"/>
        </w:rPr>
        <w:lastRenderedPageBreak/>
        <w:t>13) в отношении земельного участка, указанного в заявлении о его предоставлении, опубликовано и размещено в соответствии с </w:t>
      </w:r>
      <w:hyperlink r:id="rId14" w:anchor="dst860" w:history="1">
        <w:r w:rsidRPr="0030734D">
          <w:rPr>
            <w:rStyle w:val="a3"/>
            <w:color w:val="auto"/>
            <w:sz w:val="27"/>
            <w:szCs w:val="27"/>
            <w:u w:val="none"/>
          </w:rPr>
          <w:t>подпунктом 1 пункта 1 статьи 39.18</w:t>
        </w:r>
      </w:hyperlink>
      <w:r w:rsidRPr="0030734D">
        <w:rPr>
          <w:rStyle w:val="blk"/>
          <w:sz w:val="27"/>
          <w:szCs w:val="27"/>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540F3" w:rsidRPr="0030734D" w:rsidRDefault="00F540F3" w:rsidP="00F540F3">
      <w:pPr>
        <w:shd w:val="clear" w:color="auto" w:fill="FFFFFF"/>
        <w:spacing w:line="315" w:lineRule="atLeast"/>
        <w:ind w:firstLine="540"/>
        <w:jc w:val="both"/>
        <w:rPr>
          <w:sz w:val="27"/>
          <w:szCs w:val="27"/>
        </w:rPr>
      </w:pPr>
      <w:bookmarkStart w:id="21" w:name="dst825"/>
      <w:bookmarkEnd w:id="21"/>
      <w:r w:rsidRPr="0030734D">
        <w:rPr>
          <w:rStyle w:val="blk"/>
          <w:sz w:val="27"/>
          <w:szCs w:val="27"/>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40F3" w:rsidRPr="0030734D" w:rsidRDefault="00F540F3" w:rsidP="00F540F3">
      <w:pPr>
        <w:shd w:val="clear" w:color="auto" w:fill="FFFFFF"/>
        <w:spacing w:line="315" w:lineRule="atLeast"/>
        <w:ind w:firstLine="540"/>
        <w:jc w:val="both"/>
        <w:rPr>
          <w:sz w:val="27"/>
          <w:szCs w:val="27"/>
        </w:rPr>
      </w:pPr>
      <w:bookmarkStart w:id="22" w:name="dst1766"/>
      <w:bookmarkEnd w:id="22"/>
      <w:r w:rsidRPr="0030734D">
        <w:rPr>
          <w:rStyle w:val="blk"/>
          <w:sz w:val="27"/>
          <w:szCs w:val="27"/>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40F3" w:rsidRPr="0030734D" w:rsidRDefault="00F540F3" w:rsidP="00F540F3">
      <w:pPr>
        <w:shd w:val="clear" w:color="auto" w:fill="FFFFFF"/>
        <w:spacing w:line="315" w:lineRule="atLeast"/>
        <w:ind w:firstLine="540"/>
        <w:jc w:val="both"/>
        <w:rPr>
          <w:sz w:val="27"/>
          <w:szCs w:val="27"/>
        </w:rPr>
      </w:pPr>
      <w:bookmarkStart w:id="23" w:name="dst826"/>
      <w:bookmarkEnd w:id="23"/>
      <w:r w:rsidRPr="0030734D">
        <w:rPr>
          <w:rStyle w:val="blk"/>
          <w:sz w:val="27"/>
          <w:szCs w:val="27"/>
        </w:rPr>
        <w:t>15) испрашиваемый земельный участок не включен в утвержденный в установленном Правительством Российской Федерации </w:t>
      </w:r>
      <w:hyperlink r:id="rId15" w:anchor="dst100010" w:history="1">
        <w:r w:rsidRPr="0030734D">
          <w:rPr>
            <w:rStyle w:val="a3"/>
            <w:color w:val="auto"/>
            <w:sz w:val="27"/>
            <w:szCs w:val="27"/>
            <w:u w:val="none"/>
          </w:rPr>
          <w:t>порядке</w:t>
        </w:r>
      </w:hyperlink>
      <w:r w:rsidRPr="0030734D">
        <w:rPr>
          <w:rStyle w:val="blk"/>
          <w:sz w:val="27"/>
          <w:szCs w:val="27"/>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anchor="dst585" w:history="1">
        <w:r w:rsidRPr="0030734D">
          <w:rPr>
            <w:rStyle w:val="a3"/>
            <w:color w:val="auto"/>
            <w:sz w:val="27"/>
            <w:szCs w:val="27"/>
            <w:u w:val="none"/>
          </w:rPr>
          <w:t>подпунктом 10 пункта 2 статьи 39.10</w:t>
        </w:r>
      </w:hyperlink>
      <w:r w:rsidRPr="0030734D">
        <w:rPr>
          <w:rStyle w:val="blk"/>
          <w:sz w:val="27"/>
          <w:szCs w:val="27"/>
        </w:rPr>
        <w:t> настоящего Кодекса;</w:t>
      </w:r>
    </w:p>
    <w:p w:rsidR="00F540F3" w:rsidRPr="0030734D" w:rsidRDefault="00F540F3" w:rsidP="00F540F3">
      <w:pPr>
        <w:shd w:val="clear" w:color="auto" w:fill="FFFFFF"/>
        <w:spacing w:line="315" w:lineRule="atLeast"/>
        <w:ind w:firstLine="540"/>
        <w:jc w:val="both"/>
        <w:rPr>
          <w:sz w:val="27"/>
          <w:szCs w:val="27"/>
        </w:rPr>
      </w:pPr>
      <w:bookmarkStart w:id="24" w:name="dst1725"/>
      <w:bookmarkStart w:id="25" w:name="dst827"/>
      <w:bookmarkEnd w:id="24"/>
      <w:bookmarkEnd w:id="25"/>
      <w:r w:rsidRPr="0030734D">
        <w:rPr>
          <w:rStyle w:val="blk"/>
          <w:sz w:val="27"/>
          <w:szCs w:val="27"/>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7" w:anchor="dst1709" w:history="1">
        <w:r w:rsidRPr="0030734D">
          <w:rPr>
            <w:rStyle w:val="a3"/>
            <w:color w:val="auto"/>
            <w:sz w:val="27"/>
            <w:szCs w:val="27"/>
            <w:u w:val="none"/>
          </w:rPr>
          <w:t>пунктом 6 статьи 39.10</w:t>
        </w:r>
      </w:hyperlink>
      <w:r w:rsidRPr="0030734D">
        <w:rPr>
          <w:rStyle w:val="blk"/>
          <w:sz w:val="27"/>
          <w:szCs w:val="27"/>
        </w:rPr>
        <w:t> настоящего Кодекса;</w:t>
      </w:r>
    </w:p>
    <w:p w:rsidR="00F540F3" w:rsidRPr="0030734D" w:rsidRDefault="00F540F3" w:rsidP="00F540F3">
      <w:pPr>
        <w:shd w:val="clear" w:color="auto" w:fill="FFFFFF"/>
        <w:spacing w:line="315" w:lineRule="atLeast"/>
        <w:ind w:firstLine="540"/>
        <w:jc w:val="both"/>
        <w:rPr>
          <w:sz w:val="27"/>
          <w:szCs w:val="27"/>
        </w:rPr>
      </w:pPr>
      <w:bookmarkStart w:id="26" w:name="dst828"/>
      <w:bookmarkEnd w:id="26"/>
      <w:r w:rsidRPr="0030734D">
        <w:rPr>
          <w:rStyle w:val="blk"/>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540F3" w:rsidRPr="0030734D" w:rsidRDefault="00F540F3" w:rsidP="00F540F3">
      <w:pPr>
        <w:shd w:val="clear" w:color="auto" w:fill="FFFFFF"/>
        <w:spacing w:line="315" w:lineRule="atLeast"/>
        <w:ind w:firstLine="540"/>
        <w:jc w:val="both"/>
        <w:rPr>
          <w:sz w:val="27"/>
          <w:szCs w:val="27"/>
        </w:rPr>
      </w:pPr>
      <w:bookmarkStart w:id="27" w:name="dst829"/>
      <w:bookmarkEnd w:id="27"/>
      <w:r w:rsidRPr="0030734D">
        <w:rPr>
          <w:rStyle w:val="blk"/>
          <w:sz w:val="27"/>
          <w:szCs w:val="27"/>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40F3" w:rsidRPr="0030734D" w:rsidRDefault="00F540F3" w:rsidP="00F540F3">
      <w:pPr>
        <w:shd w:val="clear" w:color="auto" w:fill="FFFFFF"/>
        <w:spacing w:line="315" w:lineRule="atLeast"/>
        <w:ind w:firstLine="540"/>
        <w:jc w:val="both"/>
        <w:rPr>
          <w:sz w:val="27"/>
          <w:szCs w:val="27"/>
        </w:rPr>
      </w:pPr>
      <w:bookmarkStart w:id="28" w:name="dst830"/>
      <w:bookmarkEnd w:id="28"/>
      <w:r w:rsidRPr="0030734D">
        <w:rPr>
          <w:rStyle w:val="blk"/>
          <w:sz w:val="27"/>
          <w:szCs w:val="27"/>
        </w:rPr>
        <w:t>19) предоставление земельного участка на заявленном виде прав не допускается;</w:t>
      </w:r>
    </w:p>
    <w:p w:rsidR="00F540F3" w:rsidRPr="0030734D" w:rsidRDefault="00F540F3" w:rsidP="00F540F3">
      <w:pPr>
        <w:shd w:val="clear" w:color="auto" w:fill="FFFFFF"/>
        <w:spacing w:line="315" w:lineRule="atLeast"/>
        <w:ind w:firstLine="540"/>
        <w:jc w:val="both"/>
        <w:rPr>
          <w:sz w:val="27"/>
          <w:szCs w:val="27"/>
        </w:rPr>
      </w:pPr>
      <w:bookmarkStart w:id="29" w:name="dst831"/>
      <w:bookmarkEnd w:id="29"/>
      <w:r w:rsidRPr="0030734D">
        <w:rPr>
          <w:rStyle w:val="blk"/>
          <w:sz w:val="27"/>
          <w:szCs w:val="27"/>
        </w:rPr>
        <w:t>20) в отношении земельного участка, указанного в заявлении о его предоставлении, не установлен вид разрешенного использования;</w:t>
      </w:r>
    </w:p>
    <w:p w:rsidR="00F540F3" w:rsidRPr="0030734D" w:rsidRDefault="00F540F3" w:rsidP="00F540F3">
      <w:pPr>
        <w:shd w:val="clear" w:color="auto" w:fill="FFFFFF"/>
        <w:spacing w:line="315" w:lineRule="atLeast"/>
        <w:ind w:firstLine="540"/>
        <w:jc w:val="both"/>
        <w:rPr>
          <w:sz w:val="27"/>
          <w:szCs w:val="27"/>
        </w:rPr>
      </w:pPr>
      <w:bookmarkStart w:id="30" w:name="dst832"/>
      <w:bookmarkEnd w:id="30"/>
      <w:r w:rsidRPr="0030734D">
        <w:rPr>
          <w:rStyle w:val="blk"/>
          <w:sz w:val="27"/>
          <w:szCs w:val="27"/>
        </w:rPr>
        <w:t>21) указанный в заявлении о предоставлении земельного участка земельный участок не отнесен к определенной категории земель;</w:t>
      </w:r>
    </w:p>
    <w:p w:rsidR="00F540F3" w:rsidRPr="0030734D" w:rsidRDefault="00F540F3" w:rsidP="00F540F3">
      <w:pPr>
        <w:shd w:val="clear" w:color="auto" w:fill="FFFFFF"/>
        <w:spacing w:line="315" w:lineRule="atLeast"/>
        <w:ind w:firstLine="540"/>
        <w:jc w:val="both"/>
        <w:rPr>
          <w:sz w:val="27"/>
          <w:szCs w:val="27"/>
        </w:rPr>
      </w:pPr>
      <w:bookmarkStart w:id="31" w:name="dst833"/>
      <w:bookmarkEnd w:id="31"/>
      <w:r w:rsidRPr="0030734D">
        <w:rPr>
          <w:rStyle w:val="blk"/>
          <w:sz w:val="27"/>
          <w:szCs w:val="27"/>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40F3" w:rsidRPr="0030734D" w:rsidRDefault="00F540F3" w:rsidP="00F540F3">
      <w:pPr>
        <w:shd w:val="clear" w:color="auto" w:fill="FFFFFF"/>
        <w:spacing w:line="315" w:lineRule="atLeast"/>
        <w:ind w:firstLine="540"/>
        <w:jc w:val="both"/>
        <w:rPr>
          <w:sz w:val="27"/>
          <w:szCs w:val="27"/>
        </w:rPr>
      </w:pPr>
      <w:bookmarkStart w:id="32" w:name="dst834"/>
      <w:bookmarkEnd w:id="32"/>
      <w:r w:rsidRPr="0030734D">
        <w:rPr>
          <w:rStyle w:val="blk"/>
          <w:sz w:val="27"/>
          <w:szCs w:val="27"/>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40F3" w:rsidRPr="0030734D" w:rsidRDefault="00F540F3" w:rsidP="00F540F3">
      <w:pPr>
        <w:shd w:val="clear" w:color="auto" w:fill="FFFFFF"/>
        <w:spacing w:line="315" w:lineRule="atLeast"/>
        <w:ind w:firstLine="540"/>
        <w:jc w:val="both"/>
        <w:rPr>
          <w:sz w:val="27"/>
          <w:szCs w:val="27"/>
        </w:rPr>
      </w:pPr>
      <w:bookmarkStart w:id="33" w:name="dst1615"/>
      <w:bookmarkStart w:id="34" w:name="dst835"/>
      <w:bookmarkEnd w:id="33"/>
      <w:bookmarkEnd w:id="34"/>
      <w:r w:rsidRPr="0030734D">
        <w:rPr>
          <w:rStyle w:val="blk"/>
          <w:sz w:val="27"/>
          <w:szCs w:val="27"/>
        </w:rPr>
        <w:t>24) границы земельного участка, указанного в заявлении о его предоставлении, подлежат уточнению в соответствии с Федеральным </w:t>
      </w:r>
      <w:hyperlink r:id="rId18" w:anchor="dst0" w:history="1">
        <w:r w:rsidRPr="0030734D">
          <w:rPr>
            <w:rStyle w:val="a3"/>
            <w:color w:val="auto"/>
            <w:sz w:val="27"/>
            <w:szCs w:val="27"/>
            <w:u w:val="none"/>
          </w:rPr>
          <w:t>законом</w:t>
        </w:r>
      </w:hyperlink>
      <w:r w:rsidRPr="0030734D">
        <w:rPr>
          <w:rStyle w:val="blk"/>
          <w:sz w:val="27"/>
          <w:szCs w:val="27"/>
        </w:rPr>
        <w:t> "О государственной регистрации недвижимости";</w:t>
      </w:r>
    </w:p>
    <w:p w:rsidR="00F540F3" w:rsidRPr="0030734D" w:rsidRDefault="00F540F3" w:rsidP="00F540F3">
      <w:pPr>
        <w:shd w:val="clear" w:color="auto" w:fill="FFFFFF"/>
        <w:spacing w:line="315" w:lineRule="atLeast"/>
        <w:ind w:firstLine="540"/>
        <w:jc w:val="both"/>
        <w:rPr>
          <w:sz w:val="27"/>
          <w:szCs w:val="27"/>
        </w:rPr>
      </w:pPr>
      <w:bookmarkStart w:id="35" w:name="dst1512"/>
      <w:bookmarkStart w:id="36" w:name="dst836"/>
      <w:bookmarkEnd w:id="35"/>
      <w:bookmarkEnd w:id="36"/>
      <w:r w:rsidRPr="0030734D">
        <w:rPr>
          <w:rStyle w:val="blk"/>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40F3" w:rsidRPr="0030734D" w:rsidRDefault="00F540F3" w:rsidP="0030734D">
      <w:pPr>
        <w:shd w:val="clear" w:color="auto" w:fill="FFFFFF"/>
        <w:spacing w:line="315" w:lineRule="atLeast"/>
        <w:ind w:firstLine="540"/>
        <w:jc w:val="both"/>
        <w:rPr>
          <w:sz w:val="27"/>
          <w:szCs w:val="27"/>
        </w:rPr>
      </w:pPr>
      <w:bookmarkStart w:id="37" w:name="dst1746"/>
      <w:bookmarkEnd w:id="37"/>
      <w:r w:rsidRPr="0030734D">
        <w:rPr>
          <w:rStyle w:val="blk"/>
          <w:sz w:val="27"/>
          <w:szCs w:val="27"/>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anchor="dst100346" w:history="1">
        <w:r w:rsidRPr="0030734D">
          <w:rPr>
            <w:rStyle w:val="a3"/>
            <w:color w:val="auto"/>
            <w:sz w:val="27"/>
            <w:szCs w:val="27"/>
            <w:u w:val="none"/>
          </w:rPr>
          <w:t>частью 4 статьи 18</w:t>
        </w:r>
      </w:hyperlink>
      <w:r w:rsidRPr="0030734D">
        <w:rPr>
          <w:rStyle w:val="blk"/>
          <w:sz w:val="27"/>
          <w:szCs w:val="27"/>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anchor="dst100138" w:history="1">
        <w:r w:rsidRPr="0030734D">
          <w:rPr>
            <w:rStyle w:val="a3"/>
            <w:color w:val="auto"/>
            <w:sz w:val="27"/>
            <w:szCs w:val="27"/>
            <w:u w:val="none"/>
          </w:rPr>
          <w:t>частью 3 статьи 14</w:t>
        </w:r>
      </w:hyperlink>
      <w:r w:rsidRPr="0030734D">
        <w:rPr>
          <w:rStyle w:val="blk"/>
          <w:sz w:val="27"/>
          <w:szCs w:val="27"/>
        </w:rPr>
        <w:t> указанного Федерального закона.</w:t>
      </w:r>
      <w:r w:rsidRPr="0030734D">
        <w:rPr>
          <w:rStyle w:val="blk"/>
          <w:sz w:val="27"/>
          <w:szCs w:val="27"/>
        </w:rPr>
        <w:t>»</w:t>
      </w:r>
    </w:p>
    <w:p w:rsidR="000151BE" w:rsidRPr="0030734D" w:rsidRDefault="0030734D" w:rsidP="000151BE">
      <w:pPr>
        <w:ind w:left="284" w:firstLine="709"/>
        <w:jc w:val="both"/>
        <w:rPr>
          <w:bCs/>
          <w:sz w:val="27"/>
          <w:szCs w:val="27"/>
        </w:rPr>
      </w:pPr>
      <w:r>
        <w:rPr>
          <w:sz w:val="27"/>
          <w:szCs w:val="27"/>
        </w:rPr>
        <w:t>3</w:t>
      </w:r>
      <w:r w:rsidR="000151BE" w:rsidRPr="0030734D">
        <w:rPr>
          <w:sz w:val="27"/>
          <w:szCs w:val="27"/>
        </w:rPr>
        <w:t xml:space="preserve">. </w:t>
      </w:r>
      <w:r w:rsidR="000151BE" w:rsidRPr="0030734D">
        <w:rPr>
          <w:bCs/>
          <w:sz w:val="27"/>
          <w:szCs w:val="27"/>
        </w:rPr>
        <w:t>Настоящее постановление подлежит официальному опубликованию</w:t>
      </w:r>
      <w:r w:rsidR="000151BE" w:rsidRPr="0030734D">
        <w:rPr>
          <w:sz w:val="27"/>
          <w:szCs w:val="27"/>
        </w:rPr>
        <w:t xml:space="preserve"> в газете «</w:t>
      </w:r>
      <w:proofErr w:type="spellStart"/>
      <w:r w:rsidR="000151BE" w:rsidRPr="0030734D">
        <w:rPr>
          <w:sz w:val="27"/>
          <w:szCs w:val="27"/>
        </w:rPr>
        <w:t>Волховские</w:t>
      </w:r>
      <w:proofErr w:type="spellEnd"/>
      <w:r w:rsidR="000151BE" w:rsidRPr="0030734D">
        <w:rPr>
          <w:sz w:val="27"/>
          <w:szCs w:val="27"/>
        </w:rPr>
        <w:t xml:space="preserve"> огни» и размещению </w:t>
      </w:r>
      <w:r w:rsidRPr="0030734D">
        <w:rPr>
          <w:sz w:val="27"/>
          <w:szCs w:val="27"/>
        </w:rPr>
        <w:t>на официальном</w:t>
      </w:r>
      <w:r w:rsidR="000151BE" w:rsidRPr="0030734D">
        <w:rPr>
          <w:sz w:val="27"/>
          <w:szCs w:val="27"/>
        </w:rPr>
        <w:t xml:space="preserve"> </w:t>
      </w:r>
      <w:r w:rsidRPr="0030734D">
        <w:rPr>
          <w:sz w:val="27"/>
          <w:szCs w:val="27"/>
        </w:rPr>
        <w:t>сайте администрации</w:t>
      </w:r>
      <w:r w:rsidR="000151BE" w:rsidRPr="0030734D">
        <w:rPr>
          <w:sz w:val="27"/>
          <w:szCs w:val="27"/>
        </w:rPr>
        <w:t xml:space="preserve"> муниципального образования </w:t>
      </w:r>
      <w:proofErr w:type="spellStart"/>
      <w:r w:rsidR="000151BE" w:rsidRPr="0030734D">
        <w:rPr>
          <w:sz w:val="27"/>
          <w:szCs w:val="27"/>
        </w:rPr>
        <w:t>Свирицкое</w:t>
      </w:r>
      <w:proofErr w:type="spellEnd"/>
      <w:r w:rsidR="000151BE" w:rsidRPr="0030734D">
        <w:rPr>
          <w:sz w:val="27"/>
          <w:szCs w:val="27"/>
        </w:rPr>
        <w:t xml:space="preserve"> сельское </w:t>
      </w:r>
      <w:proofErr w:type="gramStart"/>
      <w:r w:rsidR="000151BE" w:rsidRPr="0030734D">
        <w:rPr>
          <w:sz w:val="27"/>
          <w:szCs w:val="27"/>
        </w:rPr>
        <w:t>поселение  //</w:t>
      </w:r>
      <w:proofErr w:type="spellStart"/>
      <w:r w:rsidR="000151BE" w:rsidRPr="0030734D">
        <w:rPr>
          <w:sz w:val="27"/>
          <w:szCs w:val="27"/>
        </w:rPr>
        <w:t>www</w:t>
      </w:r>
      <w:proofErr w:type="spellEnd"/>
      <w:r w:rsidR="000151BE" w:rsidRPr="0030734D">
        <w:rPr>
          <w:sz w:val="27"/>
          <w:szCs w:val="27"/>
        </w:rPr>
        <w:t>.</w:t>
      </w:r>
      <w:proofErr w:type="spellStart"/>
      <w:r w:rsidR="000151BE" w:rsidRPr="0030734D">
        <w:rPr>
          <w:sz w:val="27"/>
          <w:szCs w:val="27"/>
          <w:lang w:val="en-US"/>
        </w:rPr>
        <w:t>svirica</w:t>
      </w:r>
      <w:proofErr w:type="spellEnd"/>
      <w:r w:rsidR="000151BE" w:rsidRPr="0030734D">
        <w:rPr>
          <w:sz w:val="27"/>
          <w:szCs w:val="27"/>
        </w:rPr>
        <w:t>-</w:t>
      </w:r>
      <w:proofErr w:type="spellStart"/>
      <w:r w:rsidR="000151BE" w:rsidRPr="0030734D">
        <w:rPr>
          <w:sz w:val="27"/>
          <w:szCs w:val="27"/>
          <w:lang w:val="en-US"/>
        </w:rPr>
        <w:t>adm</w:t>
      </w:r>
      <w:proofErr w:type="spellEnd"/>
      <w:r w:rsidR="000151BE" w:rsidRPr="0030734D">
        <w:rPr>
          <w:sz w:val="27"/>
          <w:szCs w:val="27"/>
        </w:rPr>
        <w:t>.</w:t>
      </w:r>
      <w:proofErr w:type="spellStart"/>
      <w:r w:rsidR="000151BE" w:rsidRPr="0030734D">
        <w:rPr>
          <w:sz w:val="27"/>
          <w:szCs w:val="27"/>
          <w:lang w:val="en-US"/>
        </w:rPr>
        <w:t>ru</w:t>
      </w:r>
      <w:proofErr w:type="spellEnd"/>
      <w:r w:rsidR="000151BE" w:rsidRPr="0030734D">
        <w:rPr>
          <w:sz w:val="27"/>
          <w:szCs w:val="27"/>
        </w:rPr>
        <w:t>/</w:t>
      </w:r>
      <w:proofErr w:type="gramEnd"/>
      <w:r w:rsidR="000151BE" w:rsidRPr="0030734D">
        <w:rPr>
          <w:sz w:val="27"/>
          <w:szCs w:val="27"/>
        </w:rPr>
        <w:t xml:space="preserve">.                                                                                     </w:t>
      </w:r>
    </w:p>
    <w:p w:rsidR="000151BE" w:rsidRPr="0030734D" w:rsidRDefault="0030734D" w:rsidP="000151BE">
      <w:pPr>
        <w:autoSpaceDE w:val="0"/>
        <w:autoSpaceDN w:val="0"/>
        <w:adjustRightInd w:val="0"/>
        <w:ind w:left="284" w:firstLine="709"/>
        <w:jc w:val="both"/>
        <w:outlineLvl w:val="0"/>
        <w:rPr>
          <w:sz w:val="27"/>
          <w:szCs w:val="27"/>
        </w:rPr>
      </w:pPr>
      <w:r>
        <w:rPr>
          <w:sz w:val="27"/>
          <w:szCs w:val="27"/>
        </w:rPr>
        <w:t>4</w:t>
      </w:r>
      <w:r w:rsidR="000151BE" w:rsidRPr="0030734D">
        <w:rPr>
          <w:sz w:val="27"/>
          <w:szCs w:val="27"/>
        </w:rPr>
        <w:t xml:space="preserve">. Постановление вступает в силу с момента его официального опубликования.    </w:t>
      </w:r>
    </w:p>
    <w:p w:rsidR="000151BE" w:rsidRPr="0030734D" w:rsidRDefault="0030734D" w:rsidP="000151BE">
      <w:pPr>
        <w:widowControl w:val="0"/>
        <w:tabs>
          <w:tab w:val="left" w:pos="142"/>
          <w:tab w:val="left" w:pos="284"/>
        </w:tabs>
        <w:autoSpaceDE w:val="0"/>
        <w:autoSpaceDN w:val="0"/>
        <w:adjustRightInd w:val="0"/>
        <w:ind w:left="284" w:firstLine="709"/>
        <w:jc w:val="both"/>
        <w:outlineLvl w:val="0"/>
        <w:rPr>
          <w:sz w:val="27"/>
          <w:szCs w:val="27"/>
        </w:rPr>
      </w:pPr>
      <w:r>
        <w:rPr>
          <w:sz w:val="27"/>
          <w:szCs w:val="27"/>
        </w:rPr>
        <w:t>5</w:t>
      </w:r>
      <w:r w:rsidR="000151BE" w:rsidRPr="0030734D">
        <w:rPr>
          <w:sz w:val="27"/>
          <w:szCs w:val="27"/>
        </w:rPr>
        <w:t>. Контроль за исполнением настоящего постановления оставляю за собой.</w:t>
      </w:r>
    </w:p>
    <w:p w:rsidR="000151BE" w:rsidRPr="0030734D" w:rsidRDefault="000151BE" w:rsidP="000151BE">
      <w:pPr>
        <w:pStyle w:val="a8"/>
        <w:rPr>
          <w:rFonts w:ascii="Times New Roman" w:hAnsi="Times New Roman" w:cs="Times New Roman"/>
          <w:sz w:val="27"/>
          <w:szCs w:val="27"/>
        </w:rPr>
      </w:pPr>
    </w:p>
    <w:p w:rsidR="000151BE" w:rsidRPr="0030734D" w:rsidRDefault="000151BE" w:rsidP="000151BE">
      <w:pPr>
        <w:pStyle w:val="a8"/>
        <w:rPr>
          <w:rFonts w:ascii="Times New Roman" w:hAnsi="Times New Roman" w:cs="Times New Roman"/>
          <w:sz w:val="27"/>
          <w:szCs w:val="27"/>
        </w:rPr>
      </w:pPr>
    </w:p>
    <w:p w:rsidR="000151BE" w:rsidRPr="0030734D" w:rsidRDefault="000151BE" w:rsidP="000151BE">
      <w:pPr>
        <w:pStyle w:val="a8"/>
        <w:ind w:left="284"/>
        <w:rPr>
          <w:rFonts w:ascii="Times New Roman" w:hAnsi="Times New Roman" w:cs="Times New Roman"/>
          <w:sz w:val="27"/>
          <w:szCs w:val="27"/>
        </w:rPr>
      </w:pPr>
      <w:r w:rsidRPr="0030734D">
        <w:rPr>
          <w:rFonts w:ascii="Times New Roman" w:hAnsi="Times New Roman" w:cs="Times New Roman"/>
          <w:sz w:val="27"/>
          <w:szCs w:val="27"/>
        </w:rPr>
        <w:t>Глава администрации                                                                   В.А. Атаманова</w:t>
      </w:r>
    </w:p>
    <w:p w:rsidR="000151BE" w:rsidRPr="0030734D" w:rsidRDefault="000151BE" w:rsidP="000151BE">
      <w:pPr>
        <w:jc w:val="both"/>
        <w:rPr>
          <w:sz w:val="27"/>
          <w:szCs w:val="27"/>
        </w:rPr>
      </w:pPr>
    </w:p>
    <w:p w:rsidR="000151BE" w:rsidRPr="0030734D" w:rsidRDefault="000151BE" w:rsidP="000151BE">
      <w:pPr>
        <w:jc w:val="both"/>
        <w:rPr>
          <w:sz w:val="27"/>
          <w:szCs w:val="27"/>
        </w:rPr>
      </w:pPr>
    </w:p>
    <w:p w:rsidR="000151BE" w:rsidRPr="0030734D" w:rsidRDefault="000151BE" w:rsidP="000151BE">
      <w:pPr>
        <w:ind w:left="284"/>
        <w:jc w:val="both"/>
        <w:rPr>
          <w:sz w:val="27"/>
          <w:szCs w:val="27"/>
        </w:rPr>
      </w:pPr>
    </w:p>
    <w:p w:rsidR="000151BE" w:rsidRPr="0030734D" w:rsidRDefault="000151BE" w:rsidP="000151BE">
      <w:pPr>
        <w:ind w:left="284"/>
        <w:jc w:val="both"/>
        <w:rPr>
          <w:sz w:val="27"/>
          <w:szCs w:val="27"/>
        </w:rPr>
      </w:pPr>
    </w:p>
    <w:p w:rsidR="000151BE" w:rsidRPr="0030734D" w:rsidRDefault="000151BE" w:rsidP="000151BE">
      <w:pPr>
        <w:ind w:left="284"/>
        <w:jc w:val="both"/>
        <w:rPr>
          <w:sz w:val="27"/>
          <w:szCs w:val="27"/>
        </w:rPr>
      </w:pPr>
    </w:p>
    <w:p w:rsidR="000151BE" w:rsidRPr="006A7248" w:rsidRDefault="000151BE" w:rsidP="000151BE">
      <w:pPr>
        <w:jc w:val="both"/>
        <w:rPr>
          <w:sz w:val="18"/>
          <w:szCs w:val="18"/>
        </w:rPr>
      </w:pPr>
      <w:r w:rsidRPr="006A7248">
        <w:rPr>
          <w:sz w:val="18"/>
          <w:szCs w:val="18"/>
        </w:rPr>
        <w:t xml:space="preserve">Исп. </w:t>
      </w:r>
      <w:proofErr w:type="spellStart"/>
      <w:r>
        <w:rPr>
          <w:sz w:val="18"/>
          <w:szCs w:val="18"/>
        </w:rPr>
        <w:t>Лазутина</w:t>
      </w:r>
      <w:proofErr w:type="spellEnd"/>
      <w:r>
        <w:rPr>
          <w:sz w:val="18"/>
          <w:szCs w:val="18"/>
        </w:rPr>
        <w:t xml:space="preserve"> И.А.</w:t>
      </w:r>
    </w:p>
    <w:p w:rsidR="000151BE" w:rsidRDefault="000151BE" w:rsidP="000151BE">
      <w:pPr>
        <w:jc w:val="both"/>
        <w:rPr>
          <w:sz w:val="18"/>
          <w:szCs w:val="18"/>
        </w:rPr>
      </w:pPr>
      <w:r>
        <w:rPr>
          <w:sz w:val="18"/>
          <w:szCs w:val="18"/>
        </w:rPr>
        <w:t>Тел.:  8(81363)44-222</w:t>
      </w:r>
    </w:p>
    <w:p w:rsidR="000151BE" w:rsidRDefault="000151BE" w:rsidP="000151BE">
      <w:pPr>
        <w:ind w:left="284"/>
        <w:jc w:val="both"/>
        <w:rPr>
          <w:sz w:val="18"/>
          <w:szCs w:val="18"/>
        </w:rPr>
      </w:pPr>
    </w:p>
    <w:p w:rsidR="000151BE" w:rsidRDefault="000151BE" w:rsidP="000151BE">
      <w:pPr>
        <w:ind w:left="284"/>
        <w:jc w:val="both"/>
        <w:rPr>
          <w:sz w:val="18"/>
          <w:szCs w:val="18"/>
        </w:rPr>
      </w:pPr>
    </w:p>
    <w:p w:rsidR="000151BE" w:rsidRDefault="000151BE" w:rsidP="000151BE">
      <w:pPr>
        <w:ind w:left="284"/>
        <w:jc w:val="both"/>
        <w:rPr>
          <w:sz w:val="18"/>
          <w:szCs w:val="18"/>
        </w:rPr>
      </w:pPr>
    </w:p>
    <w:p w:rsidR="00746509" w:rsidRDefault="00746509" w:rsidP="006619DB">
      <w:pPr>
        <w:pStyle w:val="a4"/>
        <w:ind w:left="710"/>
        <w:jc w:val="center"/>
        <w:rPr>
          <w:b/>
        </w:rPr>
      </w:pPr>
    </w:p>
    <w:p w:rsidR="00573A09" w:rsidRDefault="00573A09" w:rsidP="00573A09">
      <w:pPr>
        <w:jc w:val="right"/>
      </w:pPr>
    </w:p>
    <w:sectPr w:rsidR="00573A09" w:rsidSect="0030734D">
      <w:pgSz w:w="11904" w:h="16836"/>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74F5"/>
    <w:multiLevelType w:val="hybridMultilevel"/>
    <w:tmpl w:val="B36A7854"/>
    <w:lvl w:ilvl="0" w:tplc="ADC4B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615FEE"/>
    <w:multiLevelType w:val="hybridMultilevel"/>
    <w:tmpl w:val="86341F12"/>
    <w:lvl w:ilvl="0" w:tplc="D9AAD3F2">
      <w:start w:val="2"/>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3A129F2"/>
    <w:multiLevelType w:val="hybridMultilevel"/>
    <w:tmpl w:val="0AB661D6"/>
    <w:lvl w:ilvl="0" w:tplc="B58A13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174544"/>
    <w:rsid w:val="000151BE"/>
    <w:rsid w:val="00132580"/>
    <w:rsid w:val="001563DC"/>
    <w:rsid w:val="00174544"/>
    <w:rsid w:val="001861F1"/>
    <w:rsid w:val="001E6E15"/>
    <w:rsid w:val="0023469C"/>
    <w:rsid w:val="00286369"/>
    <w:rsid w:val="002D0A2B"/>
    <w:rsid w:val="002E60DF"/>
    <w:rsid w:val="0030734D"/>
    <w:rsid w:val="003D2040"/>
    <w:rsid w:val="004F3596"/>
    <w:rsid w:val="004F5418"/>
    <w:rsid w:val="00546EE3"/>
    <w:rsid w:val="00573A09"/>
    <w:rsid w:val="006619DB"/>
    <w:rsid w:val="00746509"/>
    <w:rsid w:val="007A4C31"/>
    <w:rsid w:val="007B193F"/>
    <w:rsid w:val="007D3E73"/>
    <w:rsid w:val="007E035A"/>
    <w:rsid w:val="0083214F"/>
    <w:rsid w:val="008419A3"/>
    <w:rsid w:val="0090245A"/>
    <w:rsid w:val="00A16B8F"/>
    <w:rsid w:val="00A250C5"/>
    <w:rsid w:val="00A963CD"/>
    <w:rsid w:val="00B331D9"/>
    <w:rsid w:val="00B661E7"/>
    <w:rsid w:val="00C45AC1"/>
    <w:rsid w:val="00C71D74"/>
    <w:rsid w:val="00E670D9"/>
    <w:rsid w:val="00F540F3"/>
    <w:rsid w:val="00FD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6377"/>
  <w15:docId w15:val="{0DFA496D-FF7C-485D-A2BC-69ECC038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4544"/>
    <w:rPr>
      <w:rFonts w:cs="Times New Roman"/>
      <w:color w:val="0000FF"/>
      <w:u w:val="single"/>
    </w:rPr>
  </w:style>
  <w:style w:type="paragraph" w:styleId="a4">
    <w:name w:val="List Paragraph"/>
    <w:basedOn w:val="a"/>
    <w:link w:val="a5"/>
    <w:uiPriority w:val="99"/>
    <w:qFormat/>
    <w:rsid w:val="00174544"/>
    <w:pPr>
      <w:ind w:left="708"/>
    </w:pPr>
  </w:style>
  <w:style w:type="character" w:customStyle="1" w:styleId="a5">
    <w:name w:val="Абзац списка Знак"/>
    <w:link w:val="a4"/>
    <w:uiPriority w:val="34"/>
    <w:rsid w:val="006619DB"/>
    <w:rPr>
      <w:rFonts w:ascii="Times New Roman" w:eastAsia="Times New Roman" w:hAnsi="Times New Roman" w:cs="Times New Roman"/>
      <w:sz w:val="24"/>
      <w:szCs w:val="24"/>
      <w:lang w:eastAsia="ru-RU"/>
    </w:rPr>
  </w:style>
  <w:style w:type="paragraph" w:customStyle="1" w:styleId="a6">
    <w:name w:val="Прижатый влево"/>
    <w:basedOn w:val="a"/>
    <w:next w:val="a"/>
    <w:uiPriority w:val="99"/>
    <w:rsid w:val="006619DB"/>
    <w:pPr>
      <w:widowControl w:val="0"/>
      <w:autoSpaceDE w:val="0"/>
      <w:autoSpaceDN w:val="0"/>
      <w:adjustRightInd w:val="0"/>
    </w:pPr>
    <w:rPr>
      <w:rFonts w:ascii="Arial" w:hAnsi="Arial" w:cs="Arial"/>
    </w:rPr>
  </w:style>
  <w:style w:type="paragraph" w:customStyle="1" w:styleId="ConsPlusNonformat">
    <w:name w:val="ConsPlusNonformat"/>
    <w:rsid w:val="006619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Нормальный (таблица)"/>
    <w:basedOn w:val="a"/>
    <w:next w:val="a"/>
    <w:uiPriority w:val="99"/>
    <w:rsid w:val="006619DB"/>
    <w:pPr>
      <w:widowControl w:val="0"/>
      <w:autoSpaceDE w:val="0"/>
      <w:autoSpaceDN w:val="0"/>
      <w:adjustRightInd w:val="0"/>
      <w:jc w:val="both"/>
    </w:pPr>
    <w:rPr>
      <w:rFonts w:ascii="Arial" w:hAnsi="Arial" w:cs="Arial"/>
    </w:rPr>
  </w:style>
  <w:style w:type="paragraph" w:customStyle="1" w:styleId="1">
    <w:name w:val="Название объекта1"/>
    <w:basedOn w:val="a"/>
    <w:rsid w:val="000151BE"/>
    <w:pPr>
      <w:suppressAutoHyphens/>
      <w:jc w:val="center"/>
    </w:pPr>
    <w:rPr>
      <w:szCs w:val="20"/>
      <w:lang w:eastAsia="ar-SA"/>
    </w:rPr>
  </w:style>
  <w:style w:type="paragraph" w:styleId="a8">
    <w:name w:val="No Spacing"/>
    <w:qFormat/>
    <w:rsid w:val="000151BE"/>
    <w:pPr>
      <w:widowControl w:val="0"/>
      <w:suppressAutoHyphens/>
      <w:autoSpaceDE w:val="0"/>
      <w:spacing w:after="0" w:line="240" w:lineRule="auto"/>
    </w:pPr>
    <w:rPr>
      <w:rFonts w:ascii="Arial" w:eastAsia="Times New Roman" w:hAnsi="Arial" w:cs="Arial"/>
      <w:sz w:val="28"/>
      <w:szCs w:val="28"/>
      <w:lang w:eastAsia="ar-SA"/>
    </w:rPr>
  </w:style>
  <w:style w:type="character" w:customStyle="1" w:styleId="blk">
    <w:name w:val="blk"/>
    <w:basedOn w:val="a0"/>
    <w:rsid w:val="00F5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2239">
      <w:bodyDiv w:val="1"/>
      <w:marLeft w:val="0"/>
      <w:marRight w:val="0"/>
      <w:marTop w:val="0"/>
      <w:marBottom w:val="0"/>
      <w:divBdr>
        <w:top w:val="none" w:sz="0" w:space="0" w:color="auto"/>
        <w:left w:val="none" w:sz="0" w:space="0" w:color="auto"/>
        <w:bottom w:val="none" w:sz="0" w:space="0" w:color="auto"/>
        <w:right w:val="none" w:sz="0" w:space="0" w:color="auto"/>
      </w:divBdr>
    </w:div>
    <w:div w:id="1617101494">
      <w:bodyDiv w:val="1"/>
      <w:marLeft w:val="0"/>
      <w:marRight w:val="0"/>
      <w:marTop w:val="0"/>
      <w:marBottom w:val="0"/>
      <w:divBdr>
        <w:top w:val="none" w:sz="0" w:space="0" w:color="auto"/>
        <w:left w:val="none" w:sz="0" w:space="0" w:color="auto"/>
        <w:bottom w:val="none" w:sz="0" w:space="0" w:color="auto"/>
        <w:right w:val="none" w:sz="0" w:space="0" w:color="auto"/>
      </w:divBdr>
      <w:divsChild>
        <w:div w:id="1033723306">
          <w:marLeft w:val="0"/>
          <w:marRight w:val="0"/>
          <w:marTop w:val="192"/>
          <w:marBottom w:val="0"/>
          <w:divBdr>
            <w:top w:val="none" w:sz="0" w:space="0" w:color="auto"/>
            <w:left w:val="none" w:sz="0" w:space="0" w:color="auto"/>
            <w:bottom w:val="none" w:sz="0" w:space="0" w:color="auto"/>
            <w:right w:val="none" w:sz="0" w:space="0" w:color="auto"/>
          </w:divBdr>
        </w:div>
        <w:div w:id="1709137666">
          <w:marLeft w:val="0"/>
          <w:marRight w:val="0"/>
          <w:marTop w:val="192"/>
          <w:marBottom w:val="0"/>
          <w:divBdr>
            <w:top w:val="none" w:sz="0" w:space="0" w:color="auto"/>
            <w:left w:val="none" w:sz="0" w:space="0" w:color="auto"/>
            <w:bottom w:val="none" w:sz="0" w:space="0" w:color="auto"/>
            <w:right w:val="none" w:sz="0" w:space="0" w:color="auto"/>
          </w:divBdr>
        </w:div>
        <w:div w:id="1863014363">
          <w:marLeft w:val="0"/>
          <w:marRight w:val="0"/>
          <w:marTop w:val="192"/>
          <w:marBottom w:val="0"/>
          <w:divBdr>
            <w:top w:val="none" w:sz="0" w:space="0" w:color="auto"/>
            <w:left w:val="none" w:sz="0" w:space="0" w:color="auto"/>
            <w:bottom w:val="none" w:sz="0" w:space="0" w:color="auto"/>
            <w:right w:val="none" w:sz="0" w:space="0" w:color="auto"/>
          </w:divBdr>
        </w:div>
        <w:div w:id="304745364">
          <w:marLeft w:val="0"/>
          <w:marRight w:val="0"/>
          <w:marTop w:val="192"/>
          <w:marBottom w:val="0"/>
          <w:divBdr>
            <w:top w:val="none" w:sz="0" w:space="0" w:color="auto"/>
            <w:left w:val="none" w:sz="0" w:space="0" w:color="auto"/>
            <w:bottom w:val="none" w:sz="0" w:space="0" w:color="auto"/>
            <w:right w:val="none" w:sz="0" w:space="0" w:color="auto"/>
          </w:divBdr>
        </w:div>
        <w:div w:id="150144820">
          <w:marLeft w:val="0"/>
          <w:marRight w:val="0"/>
          <w:marTop w:val="0"/>
          <w:marBottom w:val="0"/>
          <w:divBdr>
            <w:top w:val="none" w:sz="0" w:space="0" w:color="auto"/>
            <w:left w:val="none" w:sz="0" w:space="0" w:color="auto"/>
            <w:bottom w:val="none" w:sz="0" w:space="0" w:color="auto"/>
            <w:right w:val="none" w:sz="0" w:space="0" w:color="auto"/>
          </w:divBdr>
          <w:divsChild>
            <w:div w:id="1041855329">
              <w:marLeft w:val="0"/>
              <w:marRight w:val="0"/>
              <w:marTop w:val="192"/>
              <w:marBottom w:val="0"/>
              <w:divBdr>
                <w:top w:val="none" w:sz="0" w:space="0" w:color="auto"/>
                <w:left w:val="none" w:sz="0" w:space="0" w:color="auto"/>
                <w:bottom w:val="none" w:sz="0" w:space="0" w:color="auto"/>
                <w:right w:val="none" w:sz="0" w:space="0" w:color="auto"/>
              </w:divBdr>
            </w:div>
          </w:divsChild>
        </w:div>
        <w:div w:id="1551501943">
          <w:marLeft w:val="0"/>
          <w:marRight w:val="0"/>
          <w:marTop w:val="0"/>
          <w:marBottom w:val="0"/>
          <w:divBdr>
            <w:top w:val="none" w:sz="0" w:space="0" w:color="auto"/>
            <w:left w:val="none" w:sz="0" w:space="0" w:color="auto"/>
            <w:bottom w:val="none" w:sz="0" w:space="0" w:color="auto"/>
            <w:right w:val="none" w:sz="0" w:space="0" w:color="auto"/>
          </w:divBdr>
        </w:div>
        <w:div w:id="350912234">
          <w:marLeft w:val="0"/>
          <w:marRight w:val="0"/>
          <w:marTop w:val="192"/>
          <w:marBottom w:val="0"/>
          <w:divBdr>
            <w:top w:val="none" w:sz="0" w:space="0" w:color="auto"/>
            <w:left w:val="none" w:sz="0" w:space="0" w:color="auto"/>
            <w:bottom w:val="none" w:sz="0" w:space="0" w:color="auto"/>
            <w:right w:val="none" w:sz="0" w:space="0" w:color="auto"/>
          </w:divBdr>
        </w:div>
        <w:div w:id="1912690617">
          <w:marLeft w:val="0"/>
          <w:marRight w:val="0"/>
          <w:marTop w:val="0"/>
          <w:marBottom w:val="0"/>
          <w:divBdr>
            <w:top w:val="none" w:sz="0" w:space="0" w:color="auto"/>
            <w:left w:val="none" w:sz="0" w:space="0" w:color="auto"/>
            <w:bottom w:val="none" w:sz="0" w:space="0" w:color="auto"/>
            <w:right w:val="none" w:sz="0" w:space="0" w:color="auto"/>
          </w:divBdr>
        </w:div>
        <w:div w:id="1807897034">
          <w:marLeft w:val="0"/>
          <w:marRight w:val="0"/>
          <w:marTop w:val="192"/>
          <w:marBottom w:val="0"/>
          <w:divBdr>
            <w:top w:val="none" w:sz="0" w:space="0" w:color="auto"/>
            <w:left w:val="none" w:sz="0" w:space="0" w:color="auto"/>
            <w:bottom w:val="none" w:sz="0" w:space="0" w:color="auto"/>
            <w:right w:val="none" w:sz="0" w:space="0" w:color="auto"/>
          </w:divBdr>
        </w:div>
        <w:div w:id="1307471606">
          <w:marLeft w:val="0"/>
          <w:marRight w:val="0"/>
          <w:marTop w:val="0"/>
          <w:marBottom w:val="0"/>
          <w:divBdr>
            <w:top w:val="none" w:sz="0" w:space="0" w:color="auto"/>
            <w:left w:val="none" w:sz="0" w:space="0" w:color="auto"/>
            <w:bottom w:val="none" w:sz="0" w:space="0" w:color="auto"/>
            <w:right w:val="none" w:sz="0" w:space="0" w:color="auto"/>
          </w:divBdr>
          <w:divsChild>
            <w:div w:id="1613438333">
              <w:marLeft w:val="0"/>
              <w:marRight w:val="0"/>
              <w:marTop w:val="192"/>
              <w:marBottom w:val="0"/>
              <w:divBdr>
                <w:top w:val="none" w:sz="0" w:space="0" w:color="auto"/>
                <w:left w:val="none" w:sz="0" w:space="0" w:color="auto"/>
                <w:bottom w:val="none" w:sz="0" w:space="0" w:color="auto"/>
                <w:right w:val="none" w:sz="0" w:space="0" w:color="auto"/>
              </w:divBdr>
            </w:div>
          </w:divsChild>
        </w:div>
        <w:div w:id="2142071751">
          <w:marLeft w:val="0"/>
          <w:marRight w:val="0"/>
          <w:marTop w:val="0"/>
          <w:marBottom w:val="0"/>
          <w:divBdr>
            <w:top w:val="none" w:sz="0" w:space="0" w:color="auto"/>
            <w:left w:val="none" w:sz="0" w:space="0" w:color="auto"/>
            <w:bottom w:val="none" w:sz="0" w:space="0" w:color="auto"/>
            <w:right w:val="none" w:sz="0" w:space="0" w:color="auto"/>
          </w:divBdr>
        </w:div>
        <w:div w:id="1761443227">
          <w:marLeft w:val="0"/>
          <w:marRight w:val="0"/>
          <w:marTop w:val="192"/>
          <w:marBottom w:val="0"/>
          <w:divBdr>
            <w:top w:val="none" w:sz="0" w:space="0" w:color="auto"/>
            <w:left w:val="none" w:sz="0" w:space="0" w:color="auto"/>
            <w:bottom w:val="none" w:sz="0" w:space="0" w:color="auto"/>
            <w:right w:val="none" w:sz="0" w:space="0" w:color="auto"/>
          </w:divBdr>
        </w:div>
        <w:div w:id="1757940283">
          <w:marLeft w:val="0"/>
          <w:marRight w:val="0"/>
          <w:marTop w:val="0"/>
          <w:marBottom w:val="0"/>
          <w:divBdr>
            <w:top w:val="none" w:sz="0" w:space="0" w:color="auto"/>
            <w:left w:val="none" w:sz="0" w:space="0" w:color="auto"/>
            <w:bottom w:val="none" w:sz="0" w:space="0" w:color="auto"/>
            <w:right w:val="none" w:sz="0" w:space="0" w:color="auto"/>
          </w:divBdr>
          <w:divsChild>
            <w:div w:id="1175463514">
              <w:marLeft w:val="0"/>
              <w:marRight w:val="0"/>
              <w:marTop w:val="192"/>
              <w:marBottom w:val="0"/>
              <w:divBdr>
                <w:top w:val="none" w:sz="0" w:space="0" w:color="auto"/>
                <w:left w:val="none" w:sz="0" w:space="0" w:color="auto"/>
                <w:bottom w:val="none" w:sz="0" w:space="0" w:color="auto"/>
                <w:right w:val="none" w:sz="0" w:space="0" w:color="auto"/>
              </w:divBdr>
            </w:div>
          </w:divsChild>
        </w:div>
        <w:div w:id="51806114">
          <w:marLeft w:val="0"/>
          <w:marRight w:val="0"/>
          <w:marTop w:val="0"/>
          <w:marBottom w:val="0"/>
          <w:divBdr>
            <w:top w:val="none" w:sz="0" w:space="0" w:color="auto"/>
            <w:left w:val="none" w:sz="0" w:space="0" w:color="auto"/>
            <w:bottom w:val="none" w:sz="0" w:space="0" w:color="auto"/>
            <w:right w:val="none" w:sz="0" w:space="0" w:color="auto"/>
          </w:divBdr>
        </w:div>
        <w:div w:id="81949255">
          <w:marLeft w:val="0"/>
          <w:marRight w:val="0"/>
          <w:marTop w:val="192"/>
          <w:marBottom w:val="0"/>
          <w:divBdr>
            <w:top w:val="none" w:sz="0" w:space="0" w:color="auto"/>
            <w:left w:val="none" w:sz="0" w:space="0" w:color="auto"/>
            <w:bottom w:val="none" w:sz="0" w:space="0" w:color="auto"/>
            <w:right w:val="none" w:sz="0" w:space="0" w:color="auto"/>
          </w:divBdr>
        </w:div>
        <w:div w:id="1153331798">
          <w:marLeft w:val="0"/>
          <w:marRight w:val="0"/>
          <w:marTop w:val="192"/>
          <w:marBottom w:val="0"/>
          <w:divBdr>
            <w:top w:val="none" w:sz="0" w:space="0" w:color="auto"/>
            <w:left w:val="none" w:sz="0" w:space="0" w:color="auto"/>
            <w:bottom w:val="none" w:sz="0" w:space="0" w:color="auto"/>
            <w:right w:val="none" w:sz="0" w:space="0" w:color="auto"/>
          </w:divBdr>
        </w:div>
        <w:div w:id="2089419169">
          <w:marLeft w:val="0"/>
          <w:marRight w:val="0"/>
          <w:marTop w:val="192"/>
          <w:marBottom w:val="0"/>
          <w:divBdr>
            <w:top w:val="none" w:sz="0" w:space="0" w:color="auto"/>
            <w:left w:val="none" w:sz="0" w:space="0" w:color="auto"/>
            <w:bottom w:val="none" w:sz="0" w:space="0" w:color="auto"/>
            <w:right w:val="none" w:sz="0" w:space="0" w:color="auto"/>
          </w:divBdr>
        </w:div>
        <w:div w:id="28846143">
          <w:marLeft w:val="0"/>
          <w:marRight w:val="0"/>
          <w:marTop w:val="192"/>
          <w:marBottom w:val="0"/>
          <w:divBdr>
            <w:top w:val="none" w:sz="0" w:space="0" w:color="auto"/>
            <w:left w:val="none" w:sz="0" w:space="0" w:color="auto"/>
            <w:bottom w:val="none" w:sz="0" w:space="0" w:color="auto"/>
            <w:right w:val="none" w:sz="0" w:space="0" w:color="auto"/>
          </w:divBdr>
        </w:div>
        <w:div w:id="1823696334">
          <w:marLeft w:val="0"/>
          <w:marRight w:val="0"/>
          <w:marTop w:val="0"/>
          <w:marBottom w:val="0"/>
          <w:divBdr>
            <w:top w:val="none" w:sz="0" w:space="0" w:color="auto"/>
            <w:left w:val="none" w:sz="0" w:space="0" w:color="auto"/>
            <w:bottom w:val="none" w:sz="0" w:space="0" w:color="auto"/>
            <w:right w:val="none" w:sz="0" w:space="0" w:color="auto"/>
          </w:divBdr>
          <w:divsChild>
            <w:div w:id="49354199">
              <w:marLeft w:val="0"/>
              <w:marRight w:val="0"/>
              <w:marTop w:val="192"/>
              <w:marBottom w:val="0"/>
              <w:divBdr>
                <w:top w:val="none" w:sz="0" w:space="0" w:color="auto"/>
                <w:left w:val="none" w:sz="0" w:space="0" w:color="auto"/>
                <w:bottom w:val="none" w:sz="0" w:space="0" w:color="auto"/>
                <w:right w:val="none" w:sz="0" w:space="0" w:color="auto"/>
              </w:divBdr>
            </w:div>
          </w:divsChild>
        </w:div>
        <w:div w:id="801996278">
          <w:marLeft w:val="0"/>
          <w:marRight w:val="0"/>
          <w:marTop w:val="0"/>
          <w:marBottom w:val="0"/>
          <w:divBdr>
            <w:top w:val="none" w:sz="0" w:space="0" w:color="auto"/>
            <w:left w:val="none" w:sz="0" w:space="0" w:color="auto"/>
            <w:bottom w:val="none" w:sz="0" w:space="0" w:color="auto"/>
            <w:right w:val="none" w:sz="0" w:space="0" w:color="auto"/>
          </w:divBdr>
        </w:div>
        <w:div w:id="1799228042">
          <w:marLeft w:val="0"/>
          <w:marRight w:val="0"/>
          <w:marTop w:val="192"/>
          <w:marBottom w:val="0"/>
          <w:divBdr>
            <w:top w:val="none" w:sz="0" w:space="0" w:color="auto"/>
            <w:left w:val="none" w:sz="0" w:space="0" w:color="auto"/>
            <w:bottom w:val="none" w:sz="0" w:space="0" w:color="auto"/>
            <w:right w:val="none" w:sz="0" w:space="0" w:color="auto"/>
          </w:divBdr>
        </w:div>
        <w:div w:id="799492334">
          <w:marLeft w:val="0"/>
          <w:marRight w:val="0"/>
          <w:marTop w:val="0"/>
          <w:marBottom w:val="0"/>
          <w:divBdr>
            <w:top w:val="none" w:sz="0" w:space="0" w:color="auto"/>
            <w:left w:val="none" w:sz="0" w:space="0" w:color="auto"/>
            <w:bottom w:val="none" w:sz="0" w:space="0" w:color="auto"/>
            <w:right w:val="none" w:sz="0" w:space="0" w:color="auto"/>
          </w:divBdr>
          <w:divsChild>
            <w:div w:id="1371682194">
              <w:marLeft w:val="0"/>
              <w:marRight w:val="0"/>
              <w:marTop w:val="192"/>
              <w:marBottom w:val="0"/>
              <w:divBdr>
                <w:top w:val="none" w:sz="0" w:space="0" w:color="auto"/>
                <w:left w:val="none" w:sz="0" w:space="0" w:color="auto"/>
                <w:bottom w:val="none" w:sz="0" w:space="0" w:color="auto"/>
                <w:right w:val="none" w:sz="0" w:space="0" w:color="auto"/>
              </w:divBdr>
            </w:div>
          </w:divsChild>
        </w:div>
        <w:div w:id="1597516766">
          <w:marLeft w:val="0"/>
          <w:marRight w:val="0"/>
          <w:marTop w:val="0"/>
          <w:marBottom w:val="0"/>
          <w:divBdr>
            <w:top w:val="none" w:sz="0" w:space="0" w:color="auto"/>
            <w:left w:val="none" w:sz="0" w:space="0" w:color="auto"/>
            <w:bottom w:val="none" w:sz="0" w:space="0" w:color="auto"/>
            <w:right w:val="none" w:sz="0" w:space="0" w:color="auto"/>
          </w:divBdr>
        </w:div>
        <w:div w:id="1748383826">
          <w:marLeft w:val="0"/>
          <w:marRight w:val="0"/>
          <w:marTop w:val="192"/>
          <w:marBottom w:val="0"/>
          <w:divBdr>
            <w:top w:val="none" w:sz="0" w:space="0" w:color="auto"/>
            <w:left w:val="none" w:sz="0" w:space="0" w:color="auto"/>
            <w:bottom w:val="none" w:sz="0" w:space="0" w:color="auto"/>
            <w:right w:val="none" w:sz="0" w:space="0" w:color="auto"/>
          </w:divBdr>
        </w:div>
        <w:div w:id="1274288056">
          <w:marLeft w:val="0"/>
          <w:marRight w:val="0"/>
          <w:marTop w:val="192"/>
          <w:marBottom w:val="0"/>
          <w:divBdr>
            <w:top w:val="none" w:sz="0" w:space="0" w:color="auto"/>
            <w:left w:val="none" w:sz="0" w:space="0" w:color="auto"/>
            <w:bottom w:val="none" w:sz="0" w:space="0" w:color="auto"/>
            <w:right w:val="none" w:sz="0" w:space="0" w:color="auto"/>
          </w:divBdr>
        </w:div>
        <w:div w:id="1949924941">
          <w:marLeft w:val="0"/>
          <w:marRight w:val="0"/>
          <w:marTop w:val="192"/>
          <w:marBottom w:val="0"/>
          <w:divBdr>
            <w:top w:val="none" w:sz="0" w:space="0" w:color="auto"/>
            <w:left w:val="none" w:sz="0" w:space="0" w:color="auto"/>
            <w:bottom w:val="none" w:sz="0" w:space="0" w:color="auto"/>
            <w:right w:val="none" w:sz="0" w:space="0" w:color="auto"/>
          </w:divBdr>
        </w:div>
        <w:div w:id="1986427563">
          <w:marLeft w:val="0"/>
          <w:marRight w:val="0"/>
          <w:marTop w:val="0"/>
          <w:marBottom w:val="0"/>
          <w:divBdr>
            <w:top w:val="none" w:sz="0" w:space="0" w:color="auto"/>
            <w:left w:val="none" w:sz="0" w:space="0" w:color="auto"/>
            <w:bottom w:val="none" w:sz="0" w:space="0" w:color="auto"/>
            <w:right w:val="none" w:sz="0" w:space="0" w:color="auto"/>
          </w:divBdr>
          <w:divsChild>
            <w:div w:id="108933166">
              <w:marLeft w:val="0"/>
              <w:marRight w:val="0"/>
              <w:marTop w:val="192"/>
              <w:marBottom w:val="0"/>
              <w:divBdr>
                <w:top w:val="none" w:sz="0" w:space="0" w:color="auto"/>
                <w:left w:val="none" w:sz="0" w:space="0" w:color="auto"/>
                <w:bottom w:val="none" w:sz="0" w:space="0" w:color="auto"/>
                <w:right w:val="none" w:sz="0" w:space="0" w:color="auto"/>
              </w:divBdr>
            </w:div>
          </w:divsChild>
        </w:div>
        <w:div w:id="688801544">
          <w:marLeft w:val="0"/>
          <w:marRight w:val="0"/>
          <w:marTop w:val="0"/>
          <w:marBottom w:val="0"/>
          <w:divBdr>
            <w:top w:val="none" w:sz="0" w:space="0" w:color="auto"/>
            <w:left w:val="none" w:sz="0" w:space="0" w:color="auto"/>
            <w:bottom w:val="none" w:sz="0" w:space="0" w:color="auto"/>
            <w:right w:val="none" w:sz="0" w:space="0" w:color="auto"/>
          </w:divBdr>
        </w:div>
        <w:div w:id="511188739">
          <w:marLeft w:val="0"/>
          <w:marRight w:val="0"/>
          <w:marTop w:val="192"/>
          <w:marBottom w:val="0"/>
          <w:divBdr>
            <w:top w:val="none" w:sz="0" w:space="0" w:color="auto"/>
            <w:left w:val="none" w:sz="0" w:space="0" w:color="auto"/>
            <w:bottom w:val="none" w:sz="0" w:space="0" w:color="auto"/>
            <w:right w:val="none" w:sz="0" w:space="0" w:color="auto"/>
          </w:divBdr>
        </w:div>
        <w:div w:id="1079597594">
          <w:marLeft w:val="0"/>
          <w:marRight w:val="0"/>
          <w:marTop w:val="192"/>
          <w:marBottom w:val="0"/>
          <w:divBdr>
            <w:top w:val="none" w:sz="0" w:space="0" w:color="auto"/>
            <w:left w:val="none" w:sz="0" w:space="0" w:color="auto"/>
            <w:bottom w:val="none" w:sz="0" w:space="0" w:color="auto"/>
            <w:right w:val="none" w:sz="0" w:space="0" w:color="auto"/>
          </w:divBdr>
        </w:div>
        <w:div w:id="729228200">
          <w:marLeft w:val="0"/>
          <w:marRight w:val="0"/>
          <w:marTop w:val="0"/>
          <w:marBottom w:val="0"/>
          <w:divBdr>
            <w:top w:val="none" w:sz="0" w:space="0" w:color="auto"/>
            <w:left w:val="none" w:sz="0" w:space="0" w:color="auto"/>
            <w:bottom w:val="none" w:sz="0" w:space="0" w:color="auto"/>
            <w:right w:val="none" w:sz="0" w:space="0" w:color="auto"/>
          </w:divBdr>
          <w:divsChild>
            <w:div w:id="1143037826">
              <w:marLeft w:val="0"/>
              <w:marRight w:val="0"/>
              <w:marTop w:val="192"/>
              <w:marBottom w:val="0"/>
              <w:divBdr>
                <w:top w:val="none" w:sz="0" w:space="0" w:color="auto"/>
                <w:left w:val="none" w:sz="0" w:space="0" w:color="auto"/>
                <w:bottom w:val="none" w:sz="0" w:space="0" w:color="auto"/>
                <w:right w:val="none" w:sz="0" w:space="0" w:color="auto"/>
              </w:divBdr>
            </w:div>
          </w:divsChild>
        </w:div>
        <w:div w:id="1866215498">
          <w:marLeft w:val="0"/>
          <w:marRight w:val="0"/>
          <w:marTop w:val="192"/>
          <w:marBottom w:val="0"/>
          <w:divBdr>
            <w:top w:val="none" w:sz="0" w:space="0" w:color="auto"/>
            <w:left w:val="none" w:sz="0" w:space="0" w:color="auto"/>
            <w:bottom w:val="none" w:sz="0" w:space="0" w:color="auto"/>
            <w:right w:val="none" w:sz="0" w:space="0" w:color="auto"/>
          </w:divBdr>
        </w:div>
        <w:div w:id="422340707">
          <w:marLeft w:val="0"/>
          <w:marRight w:val="0"/>
          <w:marTop w:val="192"/>
          <w:marBottom w:val="0"/>
          <w:divBdr>
            <w:top w:val="none" w:sz="0" w:space="0" w:color="auto"/>
            <w:left w:val="none" w:sz="0" w:space="0" w:color="auto"/>
            <w:bottom w:val="none" w:sz="0" w:space="0" w:color="auto"/>
            <w:right w:val="none" w:sz="0" w:space="0" w:color="auto"/>
          </w:divBdr>
        </w:div>
        <w:div w:id="1474255254">
          <w:marLeft w:val="0"/>
          <w:marRight w:val="0"/>
          <w:marTop w:val="0"/>
          <w:marBottom w:val="0"/>
          <w:divBdr>
            <w:top w:val="none" w:sz="0" w:space="0" w:color="auto"/>
            <w:left w:val="none" w:sz="0" w:space="0" w:color="auto"/>
            <w:bottom w:val="none" w:sz="0" w:space="0" w:color="auto"/>
            <w:right w:val="none" w:sz="0" w:space="0" w:color="auto"/>
          </w:divBdr>
          <w:divsChild>
            <w:div w:id="998267989">
              <w:marLeft w:val="0"/>
              <w:marRight w:val="0"/>
              <w:marTop w:val="192"/>
              <w:marBottom w:val="0"/>
              <w:divBdr>
                <w:top w:val="none" w:sz="0" w:space="0" w:color="auto"/>
                <w:left w:val="none" w:sz="0" w:space="0" w:color="auto"/>
                <w:bottom w:val="none" w:sz="0" w:space="0" w:color="auto"/>
                <w:right w:val="none" w:sz="0" w:space="0" w:color="auto"/>
              </w:divBdr>
            </w:div>
          </w:divsChild>
        </w:div>
        <w:div w:id="1699773384">
          <w:marLeft w:val="0"/>
          <w:marRight w:val="0"/>
          <w:marTop w:val="0"/>
          <w:marBottom w:val="0"/>
          <w:divBdr>
            <w:top w:val="none" w:sz="0" w:space="0" w:color="auto"/>
            <w:left w:val="none" w:sz="0" w:space="0" w:color="auto"/>
            <w:bottom w:val="none" w:sz="0" w:space="0" w:color="auto"/>
            <w:right w:val="none" w:sz="0" w:space="0" w:color="auto"/>
          </w:divBdr>
        </w:div>
        <w:div w:id="1242058140">
          <w:marLeft w:val="0"/>
          <w:marRight w:val="0"/>
          <w:marTop w:val="192"/>
          <w:marBottom w:val="0"/>
          <w:divBdr>
            <w:top w:val="none" w:sz="0" w:space="0" w:color="auto"/>
            <w:left w:val="none" w:sz="0" w:space="0" w:color="auto"/>
            <w:bottom w:val="none" w:sz="0" w:space="0" w:color="auto"/>
            <w:right w:val="none" w:sz="0" w:space="0" w:color="auto"/>
          </w:divBdr>
        </w:div>
        <w:div w:id="156923352">
          <w:marLeft w:val="0"/>
          <w:marRight w:val="0"/>
          <w:marTop w:val="192"/>
          <w:marBottom w:val="0"/>
          <w:divBdr>
            <w:top w:val="none" w:sz="0" w:space="0" w:color="auto"/>
            <w:left w:val="none" w:sz="0" w:space="0" w:color="auto"/>
            <w:bottom w:val="none" w:sz="0" w:space="0" w:color="auto"/>
            <w:right w:val="none" w:sz="0" w:space="0" w:color="auto"/>
          </w:divBdr>
        </w:div>
        <w:div w:id="2137484219">
          <w:marLeft w:val="0"/>
          <w:marRight w:val="0"/>
          <w:marTop w:val="192"/>
          <w:marBottom w:val="0"/>
          <w:divBdr>
            <w:top w:val="none" w:sz="0" w:space="0" w:color="auto"/>
            <w:left w:val="none" w:sz="0" w:space="0" w:color="auto"/>
            <w:bottom w:val="none" w:sz="0" w:space="0" w:color="auto"/>
            <w:right w:val="none" w:sz="0" w:space="0" w:color="auto"/>
          </w:divBdr>
        </w:div>
        <w:div w:id="445387419">
          <w:marLeft w:val="0"/>
          <w:marRight w:val="0"/>
          <w:marTop w:val="192"/>
          <w:marBottom w:val="0"/>
          <w:divBdr>
            <w:top w:val="none" w:sz="0" w:space="0" w:color="auto"/>
            <w:left w:val="none" w:sz="0" w:space="0" w:color="auto"/>
            <w:bottom w:val="none" w:sz="0" w:space="0" w:color="auto"/>
            <w:right w:val="none" w:sz="0" w:space="0" w:color="auto"/>
          </w:divBdr>
        </w:div>
        <w:div w:id="1190416579">
          <w:marLeft w:val="0"/>
          <w:marRight w:val="0"/>
          <w:marTop w:val="192"/>
          <w:marBottom w:val="0"/>
          <w:divBdr>
            <w:top w:val="none" w:sz="0" w:space="0" w:color="auto"/>
            <w:left w:val="none" w:sz="0" w:space="0" w:color="auto"/>
            <w:bottom w:val="none" w:sz="0" w:space="0" w:color="auto"/>
            <w:right w:val="none" w:sz="0" w:space="0" w:color="auto"/>
          </w:divBdr>
        </w:div>
        <w:div w:id="1855339877">
          <w:marLeft w:val="0"/>
          <w:marRight w:val="0"/>
          <w:marTop w:val="192"/>
          <w:marBottom w:val="0"/>
          <w:divBdr>
            <w:top w:val="none" w:sz="0" w:space="0" w:color="auto"/>
            <w:left w:val="none" w:sz="0" w:space="0" w:color="auto"/>
            <w:bottom w:val="none" w:sz="0" w:space="0" w:color="auto"/>
            <w:right w:val="none" w:sz="0" w:space="0" w:color="auto"/>
          </w:divBdr>
        </w:div>
        <w:div w:id="2025981141">
          <w:marLeft w:val="0"/>
          <w:marRight w:val="0"/>
          <w:marTop w:val="192"/>
          <w:marBottom w:val="0"/>
          <w:divBdr>
            <w:top w:val="none" w:sz="0" w:space="0" w:color="auto"/>
            <w:left w:val="none" w:sz="0" w:space="0" w:color="auto"/>
            <w:bottom w:val="none" w:sz="0" w:space="0" w:color="auto"/>
            <w:right w:val="none" w:sz="0" w:space="0" w:color="auto"/>
          </w:divBdr>
        </w:div>
        <w:div w:id="2037461267">
          <w:marLeft w:val="0"/>
          <w:marRight w:val="0"/>
          <w:marTop w:val="192"/>
          <w:marBottom w:val="0"/>
          <w:divBdr>
            <w:top w:val="none" w:sz="0" w:space="0" w:color="auto"/>
            <w:left w:val="none" w:sz="0" w:space="0" w:color="auto"/>
            <w:bottom w:val="none" w:sz="0" w:space="0" w:color="auto"/>
            <w:right w:val="none" w:sz="0" w:space="0" w:color="auto"/>
          </w:divBdr>
        </w:div>
        <w:div w:id="188416058">
          <w:marLeft w:val="0"/>
          <w:marRight w:val="0"/>
          <w:marTop w:val="0"/>
          <w:marBottom w:val="0"/>
          <w:divBdr>
            <w:top w:val="none" w:sz="0" w:space="0" w:color="auto"/>
            <w:left w:val="none" w:sz="0" w:space="0" w:color="auto"/>
            <w:bottom w:val="none" w:sz="0" w:space="0" w:color="auto"/>
            <w:right w:val="none" w:sz="0" w:space="0" w:color="auto"/>
          </w:divBdr>
          <w:divsChild>
            <w:div w:id="1116296885">
              <w:marLeft w:val="0"/>
              <w:marRight w:val="0"/>
              <w:marTop w:val="192"/>
              <w:marBottom w:val="0"/>
              <w:divBdr>
                <w:top w:val="none" w:sz="0" w:space="0" w:color="auto"/>
                <w:left w:val="none" w:sz="0" w:space="0" w:color="auto"/>
                <w:bottom w:val="none" w:sz="0" w:space="0" w:color="auto"/>
                <w:right w:val="none" w:sz="0" w:space="0" w:color="auto"/>
              </w:divBdr>
            </w:div>
          </w:divsChild>
        </w:div>
        <w:div w:id="1070929138">
          <w:marLeft w:val="0"/>
          <w:marRight w:val="0"/>
          <w:marTop w:val="0"/>
          <w:marBottom w:val="0"/>
          <w:divBdr>
            <w:top w:val="none" w:sz="0" w:space="0" w:color="auto"/>
            <w:left w:val="none" w:sz="0" w:space="0" w:color="auto"/>
            <w:bottom w:val="none" w:sz="0" w:space="0" w:color="auto"/>
            <w:right w:val="none" w:sz="0" w:space="0" w:color="auto"/>
          </w:divBdr>
        </w:div>
        <w:div w:id="352608847">
          <w:marLeft w:val="0"/>
          <w:marRight w:val="0"/>
          <w:marTop w:val="192"/>
          <w:marBottom w:val="0"/>
          <w:divBdr>
            <w:top w:val="none" w:sz="0" w:space="0" w:color="auto"/>
            <w:left w:val="none" w:sz="0" w:space="0" w:color="auto"/>
            <w:bottom w:val="none" w:sz="0" w:space="0" w:color="auto"/>
            <w:right w:val="none" w:sz="0" w:space="0" w:color="auto"/>
          </w:divBdr>
        </w:div>
        <w:div w:id="617762267">
          <w:marLeft w:val="0"/>
          <w:marRight w:val="0"/>
          <w:marTop w:val="0"/>
          <w:marBottom w:val="0"/>
          <w:divBdr>
            <w:top w:val="none" w:sz="0" w:space="0" w:color="auto"/>
            <w:left w:val="none" w:sz="0" w:space="0" w:color="auto"/>
            <w:bottom w:val="none" w:sz="0" w:space="0" w:color="auto"/>
            <w:right w:val="none" w:sz="0" w:space="0" w:color="auto"/>
          </w:divBdr>
          <w:divsChild>
            <w:div w:id="400521529">
              <w:marLeft w:val="0"/>
              <w:marRight w:val="0"/>
              <w:marTop w:val="192"/>
              <w:marBottom w:val="0"/>
              <w:divBdr>
                <w:top w:val="none" w:sz="0" w:space="0" w:color="auto"/>
                <w:left w:val="none" w:sz="0" w:space="0" w:color="auto"/>
                <w:bottom w:val="none" w:sz="0" w:space="0" w:color="auto"/>
                <w:right w:val="none" w:sz="0" w:space="0" w:color="auto"/>
              </w:divBdr>
            </w:div>
          </w:divsChild>
        </w:div>
        <w:div w:id="1683045618">
          <w:marLeft w:val="0"/>
          <w:marRight w:val="0"/>
          <w:marTop w:val="0"/>
          <w:marBottom w:val="0"/>
          <w:divBdr>
            <w:top w:val="none" w:sz="0" w:space="0" w:color="auto"/>
            <w:left w:val="none" w:sz="0" w:space="0" w:color="auto"/>
            <w:bottom w:val="none" w:sz="0" w:space="0" w:color="auto"/>
            <w:right w:val="none" w:sz="0" w:space="0" w:color="auto"/>
          </w:divBdr>
        </w:div>
        <w:div w:id="96635817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7cb66e0f239f00b0e1d59f167cd46beb2182ece1/" TargetMode="External"/><Relationship Id="rId13" Type="http://schemas.openxmlformats.org/officeDocument/2006/relationships/hyperlink" Target="http://www.consultant.ru/document/cons_doc_LAW_382667/8a479c028d080f9c4013f9a12ca4bc04a1bc7527/" TargetMode="External"/><Relationship Id="rId18" Type="http://schemas.openxmlformats.org/officeDocument/2006/relationships/hyperlink" Target="http://www.consultant.ru/document/cons_doc_LAW_3835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382667/adbc49aaab552c55cb040636a29a905441cbe915/" TargetMode="External"/><Relationship Id="rId12" Type="http://schemas.openxmlformats.org/officeDocument/2006/relationships/hyperlink" Target="http://www.consultant.ru/document/cons_doc_LAW_382667/8a479c028d080f9c4013f9a12ca4bc04a1bc7527/" TargetMode="External"/><Relationship Id="rId17" Type="http://schemas.openxmlformats.org/officeDocument/2006/relationships/hyperlink" Target="http://www.consultant.ru/document/cons_doc_LAW_382667/f6fb5e26212db7c34ed9e1fc1e33a10f57b19470/" TargetMode="External"/><Relationship Id="rId2" Type="http://schemas.openxmlformats.org/officeDocument/2006/relationships/styles" Target="styles.xml"/><Relationship Id="rId16" Type="http://schemas.openxmlformats.org/officeDocument/2006/relationships/hyperlink" Target="http://www.consultant.ru/document/cons_doc_LAW_382667/f6fb5e26212db7c34ed9e1fc1e33a10f57b19470/" TargetMode="External"/><Relationship Id="rId20" Type="http://schemas.openxmlformats.org/officeDocument/2006/relationships/hyperlink" Target="http://www.consultant.ru/document/cons_doc_LAW_356425/f37831cb86dea1959749e24d246234941eca66cd/" TargetMode="External"/><Relationship Id="rId1" Type="http://schemas.openxmlformats.org/officeDocument/2006/relationships/numbering" Target="numbering.xml"/><Relationship Id="rId6" Type="http://schemas.openxmlformats.org/officeDocument/2006/relationships/hyperlink" Target="http://www.consultant.ru/document/cons_doc_LAW_382667/f6fb5e26212db7c34ed9e1fc1e33a10f57b19470/" TargetMode="External"/><Relationship Id="rId11" Type="http://schemas.openxmlformats.org/officeDocument/2006/relationships/hyperlink" Target="http://www.consultant.ru/document/cons_doc_LAW_382667/8a479c028d080f9c4013f9a12ca4bc04a1bc7527/" TargetMode="External"/><Relationship Id="rId5" Type="http://schemas.openxmlformats.org/officeDocument/2006/relationships/image" Target="media/image1.jpeg"/><Relationship Id="rId15" Type="http://schemas.openxmlformats.org/officeDocument/2006/relationships/hyperlink" Target="http://www.consultant.ru/document/cons_doc_LAW_190624/" TargetMode="External"/><Relationship Id="rId10" Type="http://schemas.openxmlformats.org/officeDocument/2006/relationships/hyperlink" Target="http://www.consultant.ru/document/cons_doc_LAW_382667/8a479c028d080f9c4013f9a12ca4bc04a1bc7527/" TargetMode="External"/><Relationship Id="rId19" Type="http://schemas.openxmlformats.org/officeDocument/2006/relationships/hyperlink" Target="http://www.consultant.ru/document/cons_doc_LAW_356425/7705ea248eb2ec0cf267513902ed8f43cc104c97/" TargetMode="External"/><Relationship Id="rId4" Type="http://schemas.openxmlformats.org/officeDocument/2006/relationships/webSettings" Target="webSettings.xml"/><Relationship Id="rId9" Type="http://schemas.openxmlformats.org/officeDocument/2006/relationships/hyperlink" Target="http://www.consultant.ru/document/cons_doc_LAW_382667/adbc49aaab552c55cb040636a29a905441cbe915/" TargetMode="External"/><Relationship Id="rId14" Type="http://schemas.openxmlformats.org/officeDocument/2006/relationships/hyperlink" Target="http://www.consultant.ru/document/cons_doc_LAW_382667/ed446e1d27bf00b0cd17f1dbd14e9b87996ae28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6</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Свирица</dc:creator>
  <cp:keywords/>
  <dc:description/>
  <cp:lastModifiedBy>Свирица</cp:lastModifiedBy>
  <cp:revision>35</cp:revision>
  <cp:lastPrinted>2020-11-13T07:44:00Z</cp:lastPrinted>
  <dcterms:created xsi:type="dcterms:W3CDTF">2020-10-01T06:23:00Z</dcterms:created>
  <dcterms:modified xsi:type="dcterms:W3CDTF">2021-05-21T05:39:00Z</dcterms:modified>
</cp:coreProperties>
</file>