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42" w:rsidRDefault="000E4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УТВЕРЖДАЮ</w:t>
      </w:r>
    </w:p>
    <w:p w:rsidR="00D61A42" w:rsidRDefault="000E4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Администрации                                                     Директор М</w:t>
      </w:r>
      <w:r>
        <w:rPr>
          <w:rFonts w:ascii="Times New Roman" w:hAnsi="Times New Roman" w:cs="Times New Roman"/>
          <w:sz w:val="24"/>
          <w:szCs w:val="24"/>
        </w:rPr>
        <w:t>БУК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Свирицкий</w:t>
      </w:r>
    </w:p>
    <w:p w:rsidR="00D61A42" w:rsidRDefault="000E4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</w:t>
      </w:r>
      <w:r>
        <w:rPr>
          <w:rFonts w:ascii="Times New Roman" w:hAnsi="Times New Roman" w:cs="Times New Roman"/>
          <w:sz w:val="24"/>
          <w:szCs w:val="24"/>
        </w:rPr>
        <w:t>Свирицкое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                                </w:t>
      </w:r>
      <w:r>
        <w:rPr>
          <w:rFonts w:ascii="Times New Roman" w:hAnsi="Times New Roman" w:cs="Times New Roman"/>
          <w:sz w:val="24"/>
          <w:szCs w:val="24"/>
        </w:rPr>
        <w:t>сельский</w:t>
      </w:r>
      <w:r>
        <w:rPr>
          <w:rFonts w:ascii="Times New Roman" w:hAnsi="Times New Roman" w:cs="Times New Roman"/>
          <w:sz w:val="24"/>
          <w:szCs w:val="24"/>
        </w:rPr>
        <w:t xml:space="preserve"> Дом культуры»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61A42" w:rsidRDefault="000E4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Волховского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D61A42" w:rsidRDefault="00D61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A42" w:rsidRDefault="000E4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.А.Атаманова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.С.Никулина</w:t>
      </w:r>
    </w:p>
    <w:p w:rsidR="00D61A42" w:rsidRDefault="00D61A4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61A42" w:rsidRDefault="00D61A4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61A42" w:rsidRDefault="00D61A4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61A42" w:rsidRDefault="00D61A42">
      <w:pPr>
        <w:rPr>
          <w:rFonts w:ascii="Times New Roman" w:hAnsi="Times New Roman" w:cs="Times New Roman"/>
          <w:sz w:val="28"/>
          <w:szCs w:val="28"/>
        </w:rPr>
      </w:pPr>
    </w:p>
    <w:p w:rsidR="00D61A42" w:rsidRDefault="00D61A42">
      <w:pPr>
        <w:rPr>
          <w:rFonts w:ascii="Times New Roman" w:hAnsi="Times New Roman" w:cs="Times New Roman"/>
          <w:sz w:val="28"/>
          <w:szCs w:val="28"/>
        </w:rPr>
      </w:pPr>
    </w:p>
    <w:p w:rsidR="00D61A42" w:rsidRDefault="00D61A42">
      <w:pPr>
        <w:rPr>
          <w:rFonts w:ascii="Times New Roman" w:hAnsi="Times New Roman" w:cs="Times New Roman"/>
          <w:sz w:val="28"/>
          <w:szCs w:val="28"/>
        </w:rPr>
      </w:pPr>
    </w:p>
    <w:p w:rsidR="00D61A42" w:rsidRDefault="000E4C8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ПЕРСПЕКТИВНЫЙ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D61A42" w:rsidRDefault="000E4C8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ПЛАН  РАБОТ</w:t>
      </w:r>
    </w:p>
    <w:p w:rsidR="00D61A42" w:rsidRDefault="000E4C8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</w:t>
      </w:r>
      <w:r>
        <w:rPr>
          <w:rFonts w:ascii="Times New Roman" w:hAnsi="Times New Roman" w:cs="Times New Roman"/>
          <w:b/>
          <w:sz w:val="48"/>
          <w:szCs w:val="48"/>
        </w:rPr>
        <w:t>Б</w:t>
      </w:r>
      <w:r>
        <w:rPr>
          <w:rFonts w:ascii="Times New Roman" w:hAnsi="Times New Roman" w:cs="Times New Roman"/>
          <w:b/>
          <w:sz w:val="48"/>
          <w:szCs w:val="48"/>
        </w:rPr>
        <w:t>УК «</w:t>
      </w:r>
      <w:r>
        <w:rPr>
          <w:rFonts w:ascii="Times New Roman" w:hAnsi="Times New Roman" w:cs="Times New Roman"/>
          <w:b/>
          <w:sz w:val="48"/>
          <w:szCs w:val="48"/>
        </w:rPr>
        <w:t>Свирицкий</w:t>
      </w:r>
      <w:r>
        <w:rPr>
          <w:rFonts w:ascii="Times New Roman" w:hAnsi="Times New Roman" w:cs="Times New Roman"/>
          <w:b/>
          <w:sz w:val="48"/>
          <w:szCs w:val="48"/>
        </w:rPr>
        <w:t xml:space="preserve"> сельский Дом культуры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D61A42" w:rsidRDefault="000E4C8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202</w:t>
      </w:r>
      <w:r>
        <w:rPr>
          <w:rFonts w:ascii="Times New Roman" w:hAnsi="Times New Roman" w:cs="Times New Roman"/>
          <w:b/>
          <w:sz w:val="52"/>
          <w:szCs w:val="52"/>
        </w:rPr>
        <w:t>2</w:t>
      </w:r>
      <w:r>
        <w:rPr>
          <w:rFonts w:ascii="Times New Roman" w:hAnsi="Times New Roman" w:cs="Times New Roman"/>
          <w:b/>
          <w:sz w:val="52"/>
          <w:szCs w:val="52"/>
        </w:rPr>
        <w:t xml:space="preserve"> год.</w:t>
      </w:r>
    </w:p>
    <w:p w:rsidR="00D61A42" w:rsidRDefault="00D61A4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1A42" w:rsidRDefault="00D61A4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1A42" w:rsidRDefault="00D61A4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1A42" w:rsidRDefault="00D61A4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1A42" w:rsidRDefault="00D61A4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1A42" w:rsidRDefault="00D61A4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1A42" w:rsidRDefault="00D61A4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1A42" w:rsidRDefault="00D61A4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1A42" w:rsidRDefault="000E4C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D61A42" w:rsidRDefault="000E4C8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Основные направления и задачи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:rsidR="00D61A42" w:rsidRDefault="000E4C83">
      <w:pPr>
        <w:tabs>
          <w:tab w:val="left" w:pos="87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УК «</w:t>
      </w:r>
      <w:r>
        <w:rPr>
          <w:rFonts w:ascii="Times New Roman" w:hAnsi="Times New Roman" w:cs="Times New Roman"/>
          <w:sz w:val="28"/>
          <w:szCs w:val="28"/>
        </w:rPr>
        <w:t>Свирицкий</w:t>
      </w:r>
      <w:r>
        <w:rPr>
          <w:rFonts w:ascii="Times New Roman" w:hAnsi="Times New Roman" w:cs="Times New Roman"/>
          <w:sz w:val="28"/>
          <w:szCs w:val="28"/>
        </w:rPr>
        <w:t xml:space="preserve"> СДК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D61A42" w:rsidRDefault="000E4C83">
      <w:pPr>
        <w:pStyle w:val="a7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Формирование и удовлетворение потребностей населения в сохранении и развитии традиционного народного художественного творчества, любительского (самодеятельного) творчества, творческой инициативы и </w:t>
      </w:r>
      <w:r>
        <w:rPr>
          <w:szCs w:val="28"/>
        </w:rPr>
        <w:t>социально-культурной активности</w:t>
      </w:r>
      <w:proofErr w:type="gramStart"/>
      <w:r>
        <w:rPr>
          <w:szCs w:val="28"/>
        </w:rPr>
        <w:t xml:space="preserve"> .</w:t>
      </w:r>
      <w:proofErr w:type="gramEnd"/>
    </w:p>
    <w:p w:rsidR="00D61A42" w:rsidRDefault="000E4C83">
      <w:pPr>
        <w:pStyle w:val="a7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Продолжение работы по созданию условий для организации досуга населения, развития творческого потенциала сельчан, удовлетворения духовных потребностей разных категорий жителей села.</w:t>
      </w:r>
    </w:p>
    <w:p w:rsidR="00D61A42" w:rsidRDefault="000E4C83">
      <w:pPr>
        <w:pStyle w:val="a7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Улучшение качества культурного обслужива</w:t>
      </w:r>
      <w:r>
        <w:rPr>
          <w:szCs w:val="28"/>
        </w:rPr>
        <w:t>ния населения на основе дифференцированного подхода по возрастам, социальным и этнографическим особенностям населения.</w:t>
      </w:r>
    </w:p>
    <w:p w:rsidR="00D61A42" w:rsidRDefault="000E4C83">
      <w:pPr>
        <w:pStyle w:val="a7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Внедрение новых форм и поддержка инновационных проектов, направленных на организацию и проведение массовых мероприятий, детских празднико</w:t>
      </w:r>
      <w:r>
        <w:rPr>
          <w:szCs w:val="28"/>
        </w:rPr>
        <w:t>в, молодежных вечеров, концертов, выставок прикладного искусства.</w:t>
      </w:r>
    </w:p>
    <w:p w:rsidR="00D61A42" w:rsidRDefault="000E4C83">
      <w:pPr>
        <w:pStyle w:val="a7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Предоставление услуг социально-культурного, оздоровительного и развлекательного характера, доступных широким слоям населения.</w:t>
      </w:r>
    </w:p>
    <w:p w:rsidR="00D61A42" w:rsidRDefault="000E4C83">
      <w:pPr>
        <w:pStyle w:val="a7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Обеспечение равного доступа всех категорий населения к </w:t>
      </w:r>
      <w:proofErr w:type="spellStart"/>
      <w:r>
        <w:rPr>
          <w:szCs w:val="28"/>
        </w:rPr>
        <w:t>культурно</w:t>
      </w:r>
      <w:r>
        <w:rPr>
          <w:szCs w:val="28"/>
        </w:rPr>
        <w:t>-досуговым</w:t>
      </w:r>
      <w:proofErr w:type="spellEnd"/>
      <w:r>
        <w:rPr>
          <w:szCs w:val="28"/>
        </w:rPr>
        <w:t xml:space="preserve"> услугам и продуктам независимо от места проживания.  </w:t>
      </w:r>
    </w:p>
    <w:p w:rsidR="00D61A42" w:rsidRDefault="000E4C83">
      <w:pPr>
        <w:pStyle w:val="a7"/>
        <w:jc w:val="both"/>
        <w:rPr>
          <w:szCs w:val="28"/>
        </w:rPr>
      </w:pPr>
      <w:r>
        <w:rPr>
          <w:szCs w:val="28"/>
        </w:rPr>
        <w:t xml:space="preserve">-   Организация просветительской деятельности, работа по </w:t>
      </w:r>
      <w:proofErr w:type="gramStart"/>
      <w:r>
        <w:rPr>
          <w:szCs w:val="28"/>
        </w:rPr>
        <w:t>патриотическому</w:t>
      </w:r>
      <w:proofErr w:type="gramEnd"/>
      <w:r>
        <w:rPr>
          <w:szCs w:val="28"/>
        </w:rPr>
        <w:t xml:space="preserve"> </w:t>
      </w:r>
    </w:p>
    <w:p w:rsidR="00D61A42" w:rsidRDefault="000E4C83">
      <w:pPr>
        <w:pStyle w:val="a7"/>
        <w:jc w:val="both"/>
        <w:rPr>
          <w:szCs w:val="28"/>
        </w:rPr>
      </w:pPr>
      <w:r>
        <w:rPr>
          <w:szCs w:val="28"/>
        </w:rPr>
        <w:t xml:space="preserve">     воспитанию среди подрастающего поколения; </w:t>
      </w:r>
    </w:p>
    <w:p w:rsidR="00D61A42" w:rsidRDefault="000E4C83">
      <w:pPr>
        <w:pStyle w:val="a7"/>
        <w:jc w:val="both"/>
        <w:rPr>
          <w:szCs w:val="28"/>
        </w:rPr>
      </w:pPr>
      <w:r>
        <w:rPr>
          <w:szCs w:val="28"/>
        </w:rPr>
        <w:t>-    Вовлечение различных социальных групп населения в деятельность</w:t>
      </w:r>
    </w:p>
    <w:p w:rsidR="00D61A42" w:rsidRDefault="000E4C83">
      <w:pPr>
        <w:pStyle w:val="a7"/>
        <w:ind w:left="45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    клубных формирований, в коллективы художественной самодеятельности</w:t>
      </w:r>
    </w:p>
    <w:p w:rsidR="00D61A42" w:rsidRDefault="000E4C83">
      <w:pPr>
        <w:pStyle w:val="a7"/>
        <w:ind w:firstLine="284"/>
        <w:jc w:val="both"/>
        <w:rPr>
          <w:szCs w:val="28"/>
        </w:rPr>
      </w:pPr>
      <w:r>
        <w:rPr>
          <w:szCs w:val="28"/>
        </w:rPr>
        <w:t xml:space="preserve"> и  клубы по интересам.</w:t>
      </w:r>
    </w:p>
    <w:p w:rsidR="00D61A42" w:rsidRDefault="000E4C83">
      <w:pPr>
        <w:pStyle w:val="a7"/>
        <w:jc w:val="both"/>
        <w:rPr>
          <w:szCs w:val="28"/>
        </w:rPr>
      </w:pPr>
      <w:r>
        <w:rPr>
          <w:szCs w:val="28"/>
        </w:rPr>
        <w:t>-    Оказание бесплатных и платных услуг населению.</w:t>
      </w:r>
    </w:p>
    <w:p w:rsidR="00D61A42" w:rsidRDefault="000E4C83">
      <w:pPr>
        <w:pStyle w:val="a7"/>
        <w:ind w:hanging="142"/>
        <w:jc w:val="both"/>
        <w:rPr>
          <w:szCs w:val="28"/>
        </w:rPr>
      </w:pPr>
      <w:r>
        <w:rPr>
          <w:szCs w:val="28"/>
        </w:rPr>
        <w:t xml:space="preserve">   -    Поддержание баланса </w:t>
      </w:r>
      <w:proofErr w:type="spellStart"/>
      <w:r>
        <w:rPr>
          <w:szCs w:val="28"/>
        </w:rPr>
        <w:t>инновационности</w:t>
      </w:r>
      <w:proofErr w:type="spellEnd"/>
      <w:r>
        <w:rPr>
          <w:szCs w:val="28"/>
        </w:rPr>
        <w:t xml:space="preserve"> и традиционности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основной </w:t>
      </w:r>
    </w:p>
    <w:p w:rsidR="00D61A42" w:rsidRDefault="000E4C83">
      <w:pPr>
        <w:pStyle w:val="a7"/>
        <w:jc w:val="both"/>
        <w:rPr>
          <w:szCs w:val="28"/>
        </w:rPr>
      </w:pPr>
      <w:r>
        <w:rPr>
          <w:szCs w:val="28"/>
        </w:rPr>
        <w:t xml:space="preserve">      деятельности. </w:t>
      </w:r>
      <w:r>
        <w:rPr>
          <w:szCs w:val="28"/>
        </w:rPr>
        <w:br/>
        <w:t>-    Сохранение</w:t>
      </w:r>
      <w:r>
        <w:rPr>
          <w:szCs w:val="28"/>
        </w:rPr>
        <w:t xml:space="preserve"> и формирование кадрового потенциала. </w:t>
      </w:r>
    </w:p>
    <w:p w:rsidR="00D61A42" w:rsidRDefault="000E4C83">
      <w:pPr>
        <w:pStyle w:val="a7"/>
        <w:ind w:left="45"/>
        <w:jc w:val="both"/>
        <w:rPr>
          <w:szCs w:val="28"/>
        </w:rPr>
      </w:pPr>
      <w:r>
        <w:rPr>
          <w:szCs w:val="28"/>
        </w:rPr>
        <w:t xml:space="preserve">-   Дальнейшая работа по укреплению материально-технической базы </w:t>
      </w:r>
      <w:r>
        <w:rPr>
          <w:szCs w:val="28"/>
        </w:rPr>
        <w:t>МБУК</w:t>
      </w:r>
      <w:r>
        <w:rPr>
          <w:szCs w:val="28"/>
        </w:rPr>
        <w:t xml:space="preserve"> «Свирицкий СДК</w:t>
      </w:r>
      <w:r>
        <w:rPr>
          <w:szCs w:val="28"/>
        </w:rPr>
        <w:t>»</w:t>
      </w:r>
    </w:p>
    <w:p w:rsidR="00D61A42" w:rsidRDefault="00D61A42">
      <w:pPr>
        <w:pStyle w:val="a7"/>
        <w:jc w:val="center"/>
        <w:rPr>
          <w:b/>
          <w:bCs/>
          <w:i/>
          <w:iCs/>
          <w:color w:val="FF0000"/>
          <w:szCs w:val="28"/>
          <w:u w:val="single"/>
        </w:rPr>
      </w:pPr>
    </w:p>
    <w:p w:rsidR="00D61A42" w:rsidRDefault="000E4C8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 Организационно – хозяйственная деятельность.</w:t>
      </w:r>
      <w:proofErr w:type="gramEnd"/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5061"/>
        <w:gridCol w:w="2392"/>
        <w:gridCol w:w="2267"/>
      </w:tblGrid>
      <w:tr w:rsidR="00D61A42">
        <w:tc>
          <w:tcPr>
            <w:tcW w:w="0" w:type="auto"/>
          </w:tcPr>
          <w:p w:rsidR="00D61A42" w:rsidRDefault="000E4C83">
            <w:pPr>
              <w:pStyle w:val="a7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5198" w:type="dxa"/>
          </w:tcPr>
          <w:p w:rsidR="00D61A42" w:rsidRDefault="000E4C8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D61A42" w:rsidRDefault="000E4C83">
            <w:pPr>
              <w:pStyle w:val="a7"/>
              <w:ind w:right="-1126"/>
              <w:rPr>
                <w:szCs w:val="28"/>
              </w:rPr>
            </w:pPr>
            <w:r>
              <w:rPr>
                <w:szCs w:val="28"/>
              </w:rPr>
              <w:t>Срок выполнения</w:t>
            </w:r>
          </w:p>
        </w:tc>
        <w:tc>
          <w:tcPr>
            <w:tcW w:w="2127" w:type="dxa"/>
          </w:tcPr>
          <w:p w:rsidR="00D61A42" w:rsidRDefault="000E4C83">
            <w:pPr>
              <w:pStyle w:val="a7"/>
              <w:ind w:right="-1807"/>
              <w:rPr>
                <w:szCs w:val="28"/>
              </w:rPr>
            </w:pPr>
            <w:r>
              <w:rPr>
                <w:szCs w:val="28"/>
              </w:rPr>
              <w:t>Ответственный</w:t>
            </w:r>
          </w:p>
        </w:tc>
      </w:tr>
      <w:tr w:rsidR="00D61A42">
        <w:tc>
          <w:tcPr>
            <w:tcW w:w="0" w:type="auto"/>
          </w:tcPr>
          <w:p w:rsidR="00D61A42" w:rsidRDefault="00D61A42">
            <w:pPr>
              <w:pStyle w:val="a7"/>
              <w:rPr>
                <w:szCs w:val="28"/>
              </w:rPr>
            </w:pPr>
          </w:p>
          <w:p w:rsidR="00D61A42" w:rsidRDefault="000E4C8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D61A42" w:rsidRDefault="000E4C8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2.</w:t>
            </w:r>
          </w:p>
          <w:p w:rsidR="00D61A42" w:rsidRDefault="000E4C8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3.</w:t>
            </w:r>
          </w:p>
          <w:p w:rsidR="00D61A42" w:rsidRDefault="00D61A42">
            <w:pPr>
              <w:pStyle w:val="a7"/>
              <w:rPr>
                <w:szCs w:val="28"/>
              </w:rPr>
            </w:pPr>
          </w:p>
          <w:p w:rsidR="00D61A42" w:rsidRDefault="000E4C8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4.</w:t>
            </w:r>
          </w:p>
          <w:p w:rsidR="00D61A42" w:rsidRDefault="00D61A42">
            <w:pPr>
              <w:pStyle w:val="a7"/>
              <w:rPr>
                <w:szCs w:val="28"/>
              </w:rPr>
            </w:pPr>
          </w:p>
          <w:p w:rsidR="00D61A42" w:rsidRDefault="000E4C8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5.</w:t>
            </w:r>
          </w:p>
          <w:p w:rsidR="00D61A42" w:rsidRDefault="00D61A42">
            <w:pPr>
              <w:pStyle w:val="a7"/>
              <w:rPr>
                <w:szCs w:val="28"/>
              </w:rPr>
            </w:pPr>
          </w:p>
          <w:p w:rsidR="00D61A42" w:rsidRDefault="00D61A42">
            <w:pPr>
              <w:pStyle w:val="a7"/>
              <w:rPr>
                <w:szCs w:val="28"/>
              </w:rPr>
            </w:pPr>
          </w:p>
          <w:p w:rsidR="00D61A42" w:rsidRDefault="000E4C8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6.</w:t>
            </w:r>
          </w:p>
          <w:p w:rsidR="00D61A42" w:rsidRDefault="000E4C8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7.</w:t>
            </w:r>
          </w:p>
          <w:p w:rsidR="00D61A42" w:rsidRDefault="00D61A42">
            <w:pPr>
              <w:pStyle w:val="a7"/>
              <w:rPr>
                <w:szCs w:val="28"/>
              </w:rPr>
            </w:pPr>
          </w:p>
          <w:p w:rsidR="00D61A42" w:rsidRDefault="00D61A42">
            <w:pPr>
              <w:pStyle w:val="a7"/>
              <w:rPr>
                <w:szCs w:val="28"/>
              </w:rPr>
            </w:pPr>
          </w:p>
        </w:tc>
        <w:tc>
          <w:tcPr>
            <w:tcW w:w="5198" w:type="dxa"/>
          </w:tcPr>
          <w:p w:rsidR="00D61A42" w:rsidRDefault="00D61A42">
            <w:pPr>
              <w:pStyle w:val="a7"/>
              <w:rPr>
                <w:szCs w:val="28"/>
              </w:rPr>
            </w:pPr>
          </w:p>
          <w:p w:rsidR="00D61A42" w:rsidRDefault="000E4C8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Составление текущих планов работы</w:t>
            </w:r>
          </w:p>
          <w:p w:rsidR="00D61A42" w:rsidRDefault="000E4C8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Составление информационных справок</w:t>
            </w:r>
          </w:p>
          <w:p w:rsidR="00D61A42" w:rsidRDefault="000E4C8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Подготовка отчетов о работе учреждения</w:t>
            </w:r>
          </w:p>
          <w:p w:rsidR="00D61A42" w:rsidRDefault="00D61A42">
            <w:pPr>
              <w:pStyle w:val="a7"/>
              <w:rPr>
                <w:szCs w:val="28"/>
              </w:rPr>
            </w:pPr>
          </w:p>
          <w:p w:rsidR="00D61A42" w:rsidRDefault="000E4C8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Проведение инструктажа по технике безопасности и охране труда</w:t>
            </w:r>
          </w:p>
          <w:p w:rsidR="00D61A42" w:rsidRDefault="000E4C8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lastRenderedPageBreak/>
              <w:t>Разработка сценариев</w:t>
            </w:r>
          </w:p>
          <w:p w:rsidR="00D61A42" w:rsidRDefault="00D61A42">
            <w:pPr>
              <w:pStyle w:val="a7"/>
              <w:rPr>
                <w:szCs w:val="28"/>
              </w:rPr>
            </w:pPr>
          </w:p>
          <w:p w:rsidR="00D61A42" w:rsidRDefault="000E4C8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Решение вопросов по ремонту здания</w:t>
            </w:r>
          </w:p>
          <w:p w:rsidR="00D61A42" w:rsidRDefault="000E4C8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Проведение пожарно-тех</w:t>
            </w:r>
            <w:r>
              <w:rPr>
                <w:szCs w:val="28"/>
              </w:rPr>
              <w:t xml:space="preserve">нических работ и мероприятий по охране труда и технической безопасности, </w:t>
            </w:r>
            <w:proofErr w:type="gramStart"/>
            <w:r>
              <w:rPr>
                <w:szCs w:val="28"/>
              </w:rPr>
              <w:t>согласно предписания</w:t>
            </w:r>
            <w:proofErr w:type="gramEnd"/>
            <w:r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D61A42" w:rsidRDefault="00D61A42">
            <w:pPr>
              <w:pStyle w:val="a7"/>
              <w:jc w:val="center"/>
              <w:rPr>
                <w:szCs w:val="28"/>
              </w:rPr>
            </w:pPr>
          </w:p>
          <w:p w:rsidR="00D61A42" w:rsidRDefault="000E4C8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ежемесячно</w:t>
            </w:r>
          </w:p>
          <w:p w:rsidR="00D61A42" w:rsidRDefault="000E4C8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ежемесячно</w:t>
            </w:r>
          </w:p>
          <w:p w:rsidR="00D61A42" w:rsidRDefault="000E4C8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ежеквартально, год</w:t>
            </w:r>
          </w:p>
          <w:p w:rsidR="00D61A42" w:rsidRDefault="000E4C8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ежеквартально</w:t>
            </w:r>
          </w:p>
          <w:p w:rsidR="00D61A42" w:rsidRDefault="00D61A42">
            <w:pPr>
              <w:pStyle w:val="a7"/>
              <w:jc w:val="center"/>
              <w:rPr>
                <w:szCs w:val="28"/>
              </w:rPr>
            </w:pPr>
          </w:p>
          <w:p w:rsidR="00D61A42" w:rsidRDefault="000E4C8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ежемесячно</w:t>
            </w:r>
          </w:p>
          <w:p w:rsidR="00D61A42" w:rsidRDefault="00D61A42">
            <w:pPr>
              <w:pStyle w:val="a7"/>
              <w:jc w:val="center"/>
              <w:rPr>
                <w:szCs w:val="28"/>
              </w:rPr>
            </w:pPr>
          </w:p>
          <w:p w:rsidR="00D61A42" w:rsidRDefault="00D61A42">
            <w:pPr>
              <w:pStyle w:val="a7"/>
              <w:jc w:val="center"/>
              <w:rPr>
                <w:szCs w:val="28"/>
              </w:rPr>
            </w:pPr>
          </w:p>
          <w:p w:rsidR="00D61A42" w:rsidRDefault="000E4C8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ежемесячно</w:t>
            </w:r>
          </w:p>
          <w:p w:rsidR="00D61A42" w:rsidRDefault="000E4C8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ежемесячно</w:t>
            </w:r>
          </w:p>
          <w:p w:rsidR="00D61A42" w:rsidRDefault="00D61A42">
            <w:pPr>
              <w:pStyle w:val="a7"/>
              <w:jc w:val="center"/>
              <w:rPr>
                <w:szCs w:val="28"/>
              </w:rPr>
            </w:pPr>
          </w:p>
          <w:p w:rsidR="00D61A42" w:rsidRDefault="00D61A42">
            <w:pPr>
              <w:pStyle w:val="a7"/>
              <w:jc w:val="center"/>
              <w:rPr>
                <w:szCs w:val="28"/>
              </w:rPr>
            </w:pPr>
          </w:p>
        </w:tc>
        <w:tc>
          <w:tcPr>
            <w:tcW w:w="2127" w:type="dxa"/>
          </w:tcPr>
          <w:p w:rsidR="00D61A42" w:rsidRDefault="00D61A42">
            <w:pPr>
              <w:pStyle w:val="a7"/>
              <w:rPr>
                <w:szCs w:val="28"/>
              </w:rPr>
            </w:pPr>
          </w:p>
          <w:p w:rsidR="00D61A42" w:rsidRDefault="000E4C8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  <w:p w:rsidR="00D61A42" w:rsidRDefault="000E4C8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  <w:p w:rsidR="00D61A42" w:rsidRDefault="000E4C8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  <w:p w:rsidR="00D61A42" w:rsidRDefault="00D61A42">
            <w:pPr>
              <w:pStyle w:val="a7"/>
              <w:rPr>
                <w:szCs w:val="28"/>
              </w:rPr>
            </w:pPr>
          </w:p>
          <w:p w:rsidR="00D61A42" w:rsidRDefault="000E4C8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  <w:p w:rsidR="00D61A42" w:rsidRDefault="00D61A42">
            <w:pPr>
              <w:pStyle w:val="a7"/>
              <w:rPr>
                <w:szCs w:val="28"/>
              </w:rPr>
            </w:pPr>
          </w:p>
          <w:p w:rsidR="00D61A42" w:rsidRDefault="00D61A42">
            <w:pPr>
              <w:pStyle w:val="a7"/>
              <w:rPr>
                <w:szCs w:val="28"/>
              </w:rPr>
            </w:pPr>
          </w:p>
          <w:p w:rsidR="00D61A42" w:rsidRDefault="000E4C83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Культ</w:t>
            </w:r>
            <w:proofErr w:type="gramStart"/>
            <w:r>
              <w:rPr>
                <w:szCs w:val="28"/>
              </w:rPr>
              <w:t>.о</w:t>
            </w:r>
            <w:proofErr w:type="gramEnd"/>
            <w:r>
              <w:rPr>
                <w:szCs w:val="28"/>
              </w:rPr>
              <w:t>рганизар</w:t>
            </w:r>
            <w:proofErr w:type="spellEnd"/>
            <w:r>
              <w:rPr>
                <w:szCs w:val="28"/>
              </w:rPr>
              <w:t xml:space="preserve">, </w:t>
            </w:r>
          </w:p>
          <w:p w:rsidR="00D61A42" w:rsidRDefault="00D61A42">
            <w:pPr>
              <w:pStyle w:val="a7"/>
              <w:rPr>
                <w:szCs w:val="28"/>
              </w:rPr>
            </w:pPr>
          </w:p>
          <w:p w:rsidR="00D61A42" w:rsidRDefault="000E4C8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  <w:p w:rsidR="00D61A42" w:rsidRDefault="000E4C8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</w:tr>
    </w:tbl>
    <w:p w:rsidR="00D61A42" w:rsidRDefault="00D61A42">
      <w:pPr>
        <w:rPr>
          <w:rFonts w:ascii="Times New Roman" w:hAnsi="Times New Roman" w:cs="Times New Roman"/>
          <w:sz w:val="28"/>
          <w:szCs w:val="28"/>
        </w:rPr>
      </w:pPr>
    </w:p>
    <w:p w:rsidR="00D61A42" w:rsidRDefault="000E4C83">
      <w:pPr>
        <w:ind w:left="-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 Организация и проведение культурно-массовых мероприятий.</w:t>
      </w:r>
    </w:p>
    <w:p w:rsidR="00D61A42" w:rsidRDefault="00D61A42">
      <w:pPr>
        <w:ind w:left="-360"/>
        <w:rPr>
          <w:rFonts w:ascii="Times New Roman" w:hAnsi="Times New Roman" w:cs="Times New Roman"/>
          <w:sz w:val="28"/>
          <w:szCs w:val="28"/>
        </w:rPr>
      </w:pPr>
    </w:p>
    <w:tbl>
      <w:tblPr>
        <w:tblW w:w="10249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5048"/>
        <w:gridCol w:w="1683"/>
        <w:gridCol w:w="2903"/>
      </w:tblGrid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61A42">
        <w:tc>
          <w:tcPr>
            <w:tcW w:w="10249" w:type="dxa"/>
            <w:gridSpan w:val="4"/>
          </w:tcPr>
          <w:p w:rsidR="00D61A42" w:rsidRDefault="000E4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ЯНВАРЬ</w:t>
            </w:r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мультфильма «Снежная королева»</w:t>
            </w:r>
          </w:p>
        </w:tc>
        <w:tc>
          <w:tcPr>
            <w:tcW w:w="1683" w:type="dxa"/>
          </w:tcPr>
          <w:p w:rsidR="00D61A42" w:rsidRDefault="00D61A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48" w:type="dxa"/>
          </w:tcPr>
          <w:p w:rsidR="00D61A42" w:rsidRDefault="000E4C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Квест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-игра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 поисках Деда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Мороза»</w:t>
            </w:r>
          </w:p>
        </w:tc>
        <w:tc>
          <w:tcPr>
            <w:tcW w:w="1683" w:type="dxa"/>
          </w:tcPr>
          <w:p w:rsidR="00D61A42" w:rsidRDefault="00D61A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rPr>
          <w:trHeight w:val="715"/>
        </w:trPr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рисунков на снегу «Разукрасилась зима»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rPr>
          <w:trHeight w:val="1429"/>
        </w:trPr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Народное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гуляние «Крещение»</w:t>
            </w:r>
          </w:p>
        </w:tc>
        <w:tc>
          <w:tcPr>
            <w:tcW w:w="1683" w:type="dxa"/>
          </w:tcPr>
          <w:p w:rsidR="00D61A42" w:rsidRDefault="00D61A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rPr>
          <w:trHeight w:val="676"/>
        </w:trPr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48" w:type="dxa"/>
          </w:tcPr>
          <w:p w:rsidR="00D61A42" w:rsidRDefault="000E4C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Онлайн-фотоконкурс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«Студенчества, веселая пора!»</w:t>
            </w:r>
          </w:p>
        </w:tc>
        <w:tc>
          <w:tcPr>
            <w:tcW w:w="1683" w:type="dxa"/>
          </w:tcPr>
          <w:p w:rsidR="00D61A42" w:rsidRDefault="00D61A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rPr>
          <w:trHeight w:val="676"/>
        </w:trPr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48" w:type="dxa"/>
          </w:tcPr>
          <w:p w:rsidR="00D61A42" w:rsidRDefault="000E4C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рисунков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Блокада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обеда.Память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rPr>
          <w:trHeight w:val="676"/>
        </w:trPr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048" w:type="dxa"/>
          </w:tcPr>
          <w:p w:rsidR="00D61A42" w:rsidRDefault="000E4C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Блокадный хлеб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 Дню полного освобождения Ленинграда от фашистской блокады</w:t>
            </w:r>
          </w:p>
          <w:p w:rsidR="00D61A42" w:rsidRDefault="00D61A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rPr>
          <w:trHeight w:val="676"/>
        </w:trPr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5048" w:type="dxa"/>
          </w:tcPr>
          <w:p w:rsidR="00D61A42" w:rsidRDefault="000E4C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Митинг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посвященный Дню полного освобождения Ленинграда от фашисткой блокады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10249" w:type="dxa"/>
            <w:gridSpan w:val="4"/>
          </w:tcPr>
          <w:p w:rsidR="00D61A42" w:rsidRDefault="000E4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ФЕВРАЛЬ</w:t>
            </w:r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048" w:type="dxa"/>
          </w:tcPr>
          <w:p w:rsidR="00D61A42" w:rsidRPr="008A3D62" w:rsidRDefault="000E4C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8A3D62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Познавательно – игровая программа,</w:t>
            </w:r>
          </w:p>
          <w:p w:rsidR="00D61A42" w:rsidRDefault="000E4C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D62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"В гостях у Бабы-Яги"</w:t>
            </w:r>
            <w:r w:rsidRPr="008A3D62">
              <w:rPr>
                <w:rFonts w:ascii="Verdana" w:hAnsi="Verdana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Я+Ты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программа, </w:t>
            </w:r>
            <w:r>
              <w:rPr>
                <w:rFonts w:ascii="Times New Roman" w:eastAsia="SimSun" w:hAnsi="Times New Roman" w:cs="Times New Roman"/>
                <w:color w:val="181818"/>
                <w:sz w:val="27"/>
                <w:szCs w:val="27"/>
              </w:rPr>
              <w:t>ко Дню Святого Валентина для старшеклассников</w:t>
            </w:r>
            <w:r>
              <w:rPr>
                <w:rFonts w:ascii="Times New Roman" w:eastAsia="SimSun" w:hAnsi="Times New Roman" w:cs="Times New Roman"/>
                <w:color w:val="181818"/>
                <w:sz w:val="27"/>
                <w:szCs w:val="27"/>
                <w:shd w:val="clear" w:color="auto" w:fill="F5F5F5"/>
              </w:rPr>
              <w:t>.</w:t>
            </w:r>
          </w:p>
        </w:tc>
        <w:tc>
          <w:tcPr>
            <w:tcW w:w="1683" w:type="dxa"/>
          </w:tcPr>
          <w:p w:rsidR="00D61A42" w:rsidRDefault="00D61A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Праздничный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Защитника Отечества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«Есть такая профессия – Родину защищать!»</w:t>
            </w:r>
          </w:p>
        </w:tc>
        <w:tc>
          <w:tcPr>
            <w:tcW w:w="1683" w:type="dxa"/>
          </w:tcPr>
          <w:p w:rsidR="00D61A42" w:rsidRDefault="00D61A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048" w:type="dxa"/>
          </w:tcPr>
          <w:p w:rsidR="00D61A42" w:rsidRDefault="000E4C83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Мультфейерверк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для детей.</w:t>
            </w:r>
          </w:p>
          <w:p w:rsidR="00D61A42" w:rsidRDefault="00D61A42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</w:tcPr>
          <w:p w:rsidR="00D61A42" w:rsidRDefault="00D61A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048" w:type="dxa"/>
          </w:tcPr>
          <w:p w:rsidR="00D61A42" w:rsidRDefault="000E4C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sz w:val="28"/>
              </w:rPr>
              <w:t>«Веселый час в мире игр».</w:t>
            </w:r>
          </w:p>
        </w:tc>
        <w:tc>
          <w:tcPr>
            <w:tcW w:w="1683" w:type="dxa"/>
          </w:tcPr>
          <w:p w:rsidR="00D61A42" w:rsidRDefault="00D61A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048" w:type="dxa"/>
          </w:tcPr>
          <w:p w:rsidR="00D61A42" w:rsidRDefault="000E4C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«Язык наш прекрасный –</w:t>
            </w:r>
          </w:p>
          <w:p w:rsidR="00D61A42" w:rsidRDefault="000E4C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богатый и звучный». </w:t>
            </w:r>
          </w:p>
        </w:tc>
        <w:tc>
          <w:tcPr>
            <w:tcW w:w="1683" w:type="dxa"/>
          </w:tcPr>
          <w:p w:rsidR="00D61A42" w:rsidRDefault="00D61A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Выставка рисунков «Папа может»,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игровая программа: «А ну-ка, мальчики».</w:t>
            </w:r>
          </w:p>
        </w:tc>
        <w:tc>
          <w:tcPr>
            <w:tcW w:w="1683" w:type="dxa"/>
          </w:tcPr>
          <w:p w:rsidR="00D61A42" w:rsidRDefault="00D61A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048" w:type="dxa"/>
          </w:tcPr>
          <w:p w:rsidR="00D61A42" w:rsidRDefault="000E4C83">
            <w:pPr>
              <w:tabs>
                <w:tab w:val="left" w:pos="8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Информационно-просветительская программа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«Подросток в мире вредных привычек»</w:t>
            </w:r>
          </w:p>
        </w:tc>
        <w:tc>
          <w:tcPr>
            <w:tcW w:w="1683" w:type="dxa"/>
          </w:tcPr>
          <w:p w:rsidR="00D61A42" w:rsidRDefault="00D61A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rPr>
          <w:trHeight w:val="325"/>
        </w:trPr>
        <w:tc>
          <w:tcPr>
            <w:tcW w:w="10249" w:type="dxa"/>
            <w:gridSpan w:val="4"/>
            <w:tcBorders>
              <w:bottom w:val="single" w:sz="4" w:space="0" w:color="000000"/>
            </w:tcBorders>
          </w:tcPr>
          <w:p w:rsidR="00D61A42" w:rsidRDefault="000E4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МАРТ</w:t>
            </w:r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Уличное гуляние 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Масленичные потехи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</w:tc>
        <w:tc>
          <w:tcPr>
            <w:tcW w:w="1683" w:type="dxa"/>
          </w:tcPr>
          <w:p w:rsidR="00D61A42" w:rsidRDefault="00D61A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Познавательно-игровая программа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«Весенняя карусель».</w:t>
            </w:r>
          </w:p>
        </w:tc>
        <w:tc>
          <w:tcPr>
            <w:tcW w:w="1683" w:type="dxa"/>
          </w:tcPr>
          <w:p w:rsidR="00D61A42" w:rsidRDefault="00D61A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Выставка детских работ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Сюрприз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мамы»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683" w:type="dxa"/>
          </w:tcPr>
          <w:p w:rsidR="00D61A42" w:rsidRDefault="00D61A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Праздничный концерт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«8 марта - праздник любви и красоты»,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посвященный Международному женскому дню.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«Добрые дела», проводимая в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рамках дня добрых дел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Театрализованная игровая программа</w:t>
            </w:r>
          </w:p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Театр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Международному дню театра.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Познавательная беседа «Защитим детей от вредных привычек»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048" w:type="dxa"/>
          </w:tcPr>
          <w:p w:rsidR="00D61A42" w:rsidRDefault="000E4C8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Познавательно-игровая программа  </w:t>
            </w:r>
          </w:p>
          <w:p w:rsidR="00D61A42" w:rsidRDefault="000E4C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>«По  секрету всему свету»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Информационно-познавательная беседа, «1000 советов на здоровье».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rPr>
          <w:trHeight w:val="1060"/>
        </w:trPr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Спортивно-игровая программа «Неразлучные друзья – спорт, мой друг и я!»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10249" w:type="dxa"/>
            <w:gridSpan w:val="4"/>
          </w:tcPr>
          <w:p w:rsidR="00D61A42" w:rsidRDefault="000E4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АПРЕЛЬ</w:t>
            </w:r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048" w:type="dxa"/>
          </w:tcPr>
          <w:p w:rsidR="00D61A42" w:rsidRDefault="000E4C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игровая программа –  «Мисс Весна»</w:t>
            </w:r>
          </w:p>
          <w:p w:rsidR="00D61A42" w:rsidRDefault="00D61A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048" w:type="dxa"/>
          </w:tcPr>
          <w:p w:rsidR="00D61A42" w:rsidRDefault="000E4C83">
            <w:pPr>
              <w:tabs>
                <w:tab w:val="left" w:pos="8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Информационно-просветительская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Наше здоровье – в наших руках».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Познавательная программа ко Дню космонавтики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 космос всем открыта дверь – свои знания проверь!»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Игровая программа « Страна </w:t>
            </w:r>
            <w:proofErr w:type="spellStart"/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Веселяндия</w:t>
            </w:r>
            <w:proofErr w:type="spellEnd"/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».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Игровая  развлекательная программа  «Игры нашего детства»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Информационно-познавательное мероприятие </w:t>
            </w:r>
            <w:r>
              <w:rPr>
                <w:rFonts w:ascii="Times New Roman" w:hAnsi="Times New Roman" w:cs="Times New Roman"/>
                <w:sz w:val="28"/>
              </w:rPr>
              <w:t>«Сегодня модно быть здоровым»!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10249" w:type="dxa"/>
            <w:gridSpan w:val="4"/>
          </w:tcPr>
          <w:p w:rsidR="00D61A42" w:rsidRDefault="000E4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048" w:type="dxa"/>
          </w:tcPr>
          <w:p w:rsidR="00D61A42" w:rsidRDefault="000E4C83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«Георгиевская ленточка»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048" w:type="dxa"/>
          </w:tcPr>
          <w:p w:rsidR="00D61A42" w:rsidRDefault="000E4C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Акция «Окно Победы»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Торжественно-траурный митинг на братском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захоронении - «Память жива», посвященный Дню Победы.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Праздничный концерт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«Живет Победа в сердце каждого из нас!»,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посвященный Дню Победы.</w:t>
            </w:r>
          </w:p>
        </w:tc>
        <w:tc>
          <w:tcPr>
            <w:tcW w:w="1683" w:type="dxa"/>
          </w:tcPr>
          <w:p w:rsidR="00D61A42" w:rsidRDefault="00D61A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048" w:type="dxa"/>
          </w:tcPr>
          <w:p w:rsidR="00D61A42" w:rsidRDefault="000E4C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Конкурс талантов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«В гостях   у весны с волшебный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микрофоном».</w:t>
            </w:r>
            <w:proofErr w:type="gramEnd"/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048" w:type="dxa"/>
          </w:tcPr>
          <w:p w:rsidR="00D61A42" w:rsidRDefault="000E4C8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t>Вечер отдыха «Близкие люди – ближе не будет» (к Международному дню семьи)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Экологический субботник - «Сбережем природу для будущего поколения».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Информационно-познавательное мероприятие </w:t>
            </w:r>
            <w:r>
              <w:rPr>
                <w:rFonts w:ascii="Times New Roman" w:hAnsi="Times New Roman" w:cs="Times New Roman"/>
                <w:sz w:val="28"/>
              </w:rPr>
              <w:t>«Наркотики: путешествие туда и обратно»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rPr>
          <w:trHeight w:val="221"/>
        </w:trPr>
        <w:tc>
          <w:tcPr>
            <w:tcW w:w="10249" w:type="dxa"/>
            <w:gridSpan w:val="4"/>
          </w:tcPr>
          <w:p w:rsidR="00D61A42" w:rsidRDefault="000E4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ИЮНЬ</w:t>
            </w:r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048" w:type="dxa"/>
          </w:tcPr>
          <w:p w:rsidR="00D61A42" w:rsidRDefault="000E4C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«Веселое путешествие»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посвященная Международному Дню защиты детей. </w:t>
            </w:r>
          </w:p>
        </w:tc>
        <w:tc>
          <w:tcPr>
            <w:tcW w:w="1683" w:type="dxa"/>
          </w:tcPr>
          <w:p w:rsidR="00D61A42" w:rsidRDefault="00D61A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Тематическая познавательная программа -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«Мы говорим о Пушкине: поэте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..»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посвященная Пушкинскому дню России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Информационно-просветительское мероприятие о вреде курени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«Если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хочешь быть здоров».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5048" w:type="dxa"/>
          </w:tcPr>
          <w:p w:rsidR="00D61A42" w:rsidRDefault="000E4C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Игровая программа для детей -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Мой веселый мяч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  <w:t>».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048" w:type="dxa"/>
          </w:tcPr>
          <w:p w:rsidR="00D61A42" w:rsidRDefault="000E4C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 для дете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«Неизведанные тропы».</w:t>
            </w:r>
          </w:p>
        </w:tc>
        <w:tc>
          <w:tcPr>
            <w:tcW w:w="1683" w:type="dxa"/>
          </w:tcPr>
          <w:p w:rsidR="00D61A42" w:rsidRDefault="00D61A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048" w:type="dxa"/>
          </w:tcPr>
          <w:p w:rsidR="00D61A42" w:rsidRDefault="000E4C83">
            <w:pPr>
              <w:pStyle w:val="a9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Праздничный </w:t>
            </w:r>
            <w:r>
              <w:rPr>
                <w:color w:val="000000" w:themeColor="text1"/>
                <w:sz w:val="28"/>
                <w:szCs w:val="28"/>
              </w:rPr>
              <w:t>программа</w:t>
            </w:r>
            <w:r>
              <w:rPr>
                <w:color w:val="000000" w:themeColor="text1"/>
                <w:sz w:val="28"/>
                <w:szCs w:val="28"/>
              </w:rPr>
              <w:t xml:space="preserve"> - «</w:t>
            </w:r>
            <w:r>
              <w:rPr>
                <w:color w:val="000000" w:themeColor="text1"/>
                <w:sz w:val="27"/>
                <w:szCs w:val="27"/>
              </w:rPr>
              <w:t xml:space="preserve">Ну ты даёшь, молодежь!!!», </w:t>
            </w:r>
            <w:r>
              <w:rPr>
                <w:color w:val="000000" w:themeColor="text1"/>
                <w:sz w:val="28"/>
                <w:szCs w:val="28"/>
              </w:rPr>
              <w:t>посвященный Дню молодежи.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Велозабег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России 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048" w:type="dxa"/>
          </w:tcPr>
          <w:p w:rsidR="00D61A42" w:rsidRDefault="000E4C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 рисунков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рисуем на асфальте».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rPr>
          <w:trHeight w:val="1288"/>
        </w:trPr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познавательная программа - «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Дорога памяти, длиной в четыре года»,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посвященная Дню памяти и скорби.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rPr>
          <w:trHeight w:val="862"/>
        </w:trPr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048" w:type="dxa"/>
          </w:tcPr>
          <w:p w:rsidR="00D61A42" w:rsidRDefault="000E4C83">
            <w:pPr>
              <w:pStyle w:val="a9"/>
              <w:shd w:val="clear" w:color="auto" w:fill="FFFFFF"/>
              <w:spacing w:before="192" w:beforeAutospacing="0" w:after="21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Информационно-просветительское мероприятие - 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Дружно, смело, с оптимизмом – за здоровый образ жизни!»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rPr>
          <w:trHeight w:val="862"/>
        </w:trPr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048" w:type="dxa"/>
          </w:tcPr>
          <w:p w:rsidR="00D61A42" w:rsidRDefault="000E4C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Информационно-просветительское мероприяти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«Мы сами формируем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 взгляд на мир».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rPr>
          <w:trHeight w:val="862"/>
        </w:trPr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048" w:type="dxa"/>
          </w:tcPr>
          <w:p w:rsidR="00D61A42" w:rsidRDefault="000E4C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Спортивно-развлекательная игра</w:t>
            </w:r>
          </w:p>
          <w:p w:rsidR="00D61A42" w:rsidRDefault="000E4C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«Раз, два, три - беги!» 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rPr>
          <w:trHeight w:val="862"/>
        </w:trPr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048" w:type="dxa"/>
          </w:tcPr>
          <w:p w:rsidR="00D61A42" w:rsidRDefault="000E4C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 для детей</w:t>
            </w:r>
          </w:p>
          <w:p w:rsidR="00D61A42" w:rsidRDefault="000E4C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Поверь в свои силы»</w:t>
            </w:r>
          </w:p>
          <w:p w:rsidR="00D61A42" w:rsidRDefault="00D61A42">
            <w:pPr>
              <w:shd w:val="clear" w:color="auto" w:fill="FFFFFF"/>
              <w:spacing w:before="192" w:after="216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10249" w:type="dxa"/>
            <w:gridSpan w:val="4"/>
          </w:tcPr>
          <w:p w:rsidR="00D61A42" w:rsidRDefault="000E4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ИЮЛЬ</w:t>
            </w:r>
          </w:p>
        </w:tc>
      </w:tr>
      <w:tr w:rsidR="00D61A42">
        <w:trPr>
          <w:trHeight w:val="1451"/>
        </w:trPr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мероприятия, посвященные празднованию «Дня речника» и «Дня поселка»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rPr>
          <w:trHeight w:val="1119"/>
        </w:trPr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мероприятия, посвященные празднованию «Дня рыбака»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048" w:type="dxa"/>
          </w:tcPr>
          <w:p w:rsidR="00D61A42" w:rsidRDefault="000E4C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«Мы веселые туристы».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программа «День Нептуна»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развлекательная программа «У природы нет плохой погоды».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048" w:type="dxa"/>
          </w:tcPr>
          <w:p w:rsidR="00D61A42" w:rsidRDefault="000E4C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детского рисунка</w:t>
            </w:r>
          </w:p>
          <w:p w:rsidR="00D61A42" w:rsidRDefault="000E4C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«Мы за МИР!».</w:t>
            </w:r>
          </w:p>
          <w:p w:rsidR="00D61A42" w:rsidRDefault="000E4C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048" w:type="dxa"/>
          </w:tcPr>
          <w:p w:rsidR="00D61A42" w:rsidRDefault="000E4C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Информационно-просветительское мероприятие –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Знать – значит ЖИТЬ!»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048" w:type="dxa"/>
          </w:tcPr>
          <w:p w:rsidR="00D61A42" w:rsidRDefault="000E4C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Познавательно – развлекательная программа «Чем может гордиться человек».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048" w:type="dxa"/>
          </w:tcPr>
          <w:p w:rsidR="00D61A42" w:rsidRDefault="000E4C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игровая программа </w:t>
            </w:r>
            <w:r>
              <w:rPr>
                <w:rFonts w:ascii="Times New Roman" w:hAnsi="Times New Roman" w:cs="Times New Roman"/>
                <w:color w:val="000000"/>
                <w:sz w:val="36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Путешествие в страну детства</w:t>
            </w:r>
            <w:r>
              <w:rPr>
                <w:rFonts w:ascii="Times New Roman" w:hAnsi="Times New Roman" w:cs="Times New Roman"/>
                <w:color w:val="000000"/>
                <w:sz w:val="36"/>
                <w:szCs w:val="28"/>
                <w:shd w:val="clear" w:color="auto" w:fill="FFFFFF"/>
              </w:rPr>
              <w:t>».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10249" w:type="dxa"/>
            <w:gridSpan w:val="4"/>
          </w:tcPr>
          <w:p w:rsidR="00D61A42" w:rsidRDefault="000E4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АВГУСТ</w:t>
            </w:r>
          </w:p>
        </w:tc>
      </w:tr>
      <w:tr w:rsidR="00D61A42">
        <w:tc>
          <w:tcPr>
            <w:tcW w:w="615" w:type="dxa"/>
          </w:tcPr>
          <w:p w:rsidR="00D61A42" w:rsidRDefault="000E4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Флаг России – гордость наша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посвященная Дню государственного флага РФ.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rPr>
          <w:trHeight w:val="692"/>
        </w:trPr>
        <w:tc>
          <w:tcPr>
            <w:tcW w:w="615" w:type="dxa"/>
          </w:tcPr>
          <w:p w:rsidR="00D61A42" w:rsidRDefault="000E4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048" w:type="dxa"/>
          </w:tcPr>
          <w:p w:rsidR="00D61A42" w:rsidRDefault="000E4C83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Праздничн</w:t>
            </w:r>
            <w:r>
              <w:rPr>
                <w:color w:val="000000"/>
                <w:sz w:val="28"/>
                <w:szCs w:val="28"/>
              </w:rPr>
              <w:t>ые</w:t>
            </w:r>
            <w:r>
              <w:rPr>
                <w:color w:val="000000"/>
                <w:sz w:val="28"/>
                <w:szCs w:val="28"/>
              </w:rPr>
              <w:t xml:space="preserve"> мероприятия, посвященные празднованию </w:t>
            </w:r>
            <w:r>
              <w:rPr>
                <w:color w:val="000000"/>
                <w:sz w:val="28"/>
                <w:szCs w:val="28"/>
              </w:rPr>
              <w:t>«Яблочному Спасу»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048" w:type="dxa"/>
          </w:tcPr>
          <w:p w:rsidR="00D61A42" w:rsidRDefault="000E4C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Триколор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страны Родной»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048" w:type="dxa"/>
          </w:tcPr>
          <w:p w:rsidR="00D61A42" w:rsidRDefault="000E4C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Игровая программа для детей - </w:t>
            </w:r>
          </w:p>
          <w:p w:rsidR="00D61A42" w:rsidRDefault="000E4C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«Вместе весело шагать…»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Беседа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«Терроризм - территория страха».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Спортивно-развлекательная программа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«Веселиться нам не лень».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rPr>
          <w:trHeight w:val="949"/>
        </w:trPr>
        <w:tc>
          <w:tcPr>
            <w:tcW w:w="615" w:type="dxa"/>
          </w:tcPr>
          <w:p w:rsidR="00D61A42" w:rsidRDefault="000E4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69</w:t>
            </w:r>
          </w:p>
        </w:tc>
        <w:tc>
          <w:tcPr>
            <w:tcW w:w="5048" w:type="dxa"/>
          </w:tcPr>
          <w:p w:rsidR="00D61A42" w:rsidRDefault="000E4C83">
            <w:pPr>
              <w:pStyle w:val="a9"/>
              <w:spacing w:before="192" w:after="216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>Информационно-просветительское мероприятие - «Курить – здоровью вредить».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10249" w:type="dxa"/>
            <w:gridSpan w:val="4"/>
          </w:tcPr>
          <w:p w:rsidR="00D61A42" w:rsidRDefault="000E4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СЕНТЯБРЬ</w:t>
            </w:r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048" w:type="dxa"/>
          </w:tcPr>
          <w:p w:rsidR="00D61A42" w:rsidRDefault="000E4C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 познавательная программа - посвященная Дню знаний,</w:t>
            </w:r>
          </w:p>
          <w:p w:rsidR="00D61A42" w:rsidRDefault="000E4C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«Полет в страну знаний»!» </w:t>
            </w:r>
          </w:p>
        </w:tc>
        <w:tc>
          <w:tcPr>
            <w:tcW w:w="1683" w:type="dxa"/>
          </w:tcPr>
          <w:p w:rsidR="00D61A42" w:rsidRDefault="00D61A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71</w:t>
            </w:r>
          </w:p>
        </w:tc>
        <w:tc>
          <w:tcPr>
            <w:tcW w:w="5048" w:type="dxa"/>
          </w:tcPr>
          <w:p w:rsidR="00D61A42" w:rsidRDefault="000E4C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Тематическая викторина для детей и подростков - «Знаю ли я закон?»</w:t>
            </w:r>
          </w:p>
          <w:p w:rsidR="00D61A42" w:rsidRDefault="00D61A42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048" w:type="dxa"/>
          </w:tcPr>
          <w:p w:rsidR="00D61A42" w:rsidRDefault="000E4C83">
            <w:pPr>
              <w:pStyle w:val="a9"/>
              <w:jc w:val="both"/>
              <w:rPr>
                <w:rStyle w:val="a3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Информационно-просветительское мероприятие 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«Алкоголь – коварный враг».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048" w:type="dxa"/>
          </w:tcPr>
          <w:p w:rsidR="00D61A42" w:rsidRDefault="000E4C83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Игровая программа «Путешествие в страну забытых игр».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048" w:type="dxa"/>
          </w:tcPr>
          <w:p w:rsidR="00D61A42" w:rsidRDefault="000E4C83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для дете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«Ларец мудрых сказок». 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rPr>
          <w:trHeight w:val="469"/>
        </w:trPr>
        <w:tc>
          <w:tcPr>
            <w:tcW w:w="10249" w:type="dxa"/>
            <w:gridSpan w:val="4"/>
          </w:tcPr>
          <w:p w:rsidR="00D61A42" w:rsidRDefault="000E4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ОКТЯБРЬ</w:t>
            </w:r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Праздничный концерт - </w:t>
            </w:r>
            <w:r>
              <w:rPr>
                <w:rFonts w:ascii="Times New Roman" w:hAnsi="Times New Roman" w:cs="Times New Roman"/>
                <w:sz w:val="28"/>
              </w:rPr>
              <w:t>«Мудрой осени счастливые мгновенья»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посвященный Дню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пожилых людей. </w:t>
            </w:r>
          </w:p>
        </w:tc>
        <w:tc>
          <w:tcPr>
            <w:tcW w:w="1683" w:type="dxa"/>
          </w:tcPr>
          <w:p w:rsidR="00D61A42" w:rsidRDefault="00D61A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Видеопоздравления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«Учитель, мой любимый!» от жителей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вирица</w:t>
            </w:r>
          </w:p>
        </w:tc>
        <w:tc>
          <w:tcPr>
            <w:tcW w:w="1683" w:type="dxa"/>
          </w:tcPr>
          <w:p w:rsidR="00D61A42" w:rsidRDefault="00D61A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048" w:type="dxa"/>
          </w:tcPr>
          <w:p w:rsidR="00D61A42" w:rsidRDefault="000E4C83">
            <w:pPr>
              <w:shd w:val="clear" w:color="auto" w:fill="FFFFFF"/>
              <w:spacing w:before="192" w:after="21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Информационно-просветительское мероприятие - «Разговор на чистоту, борьба с вредными привычками».</w:t>
            </w:r>
          </w:p>
        </w:tc>
        <w:tc>
          <w:tcPr>
            <w:tcW w:w="1683" w:type="dxa"/>
          </w:tcPr>
          <w:p w:rsidR="00D61A42" w:rsidRDefault="00D61A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048" w:type="dxa"/>
          </w:tcPr>
          <w:p w:rsidR="00D61A42" w:rsidRDefault="000E4C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Мастер-класс «Букет из овощей»</w:t>
            </w:r>
          </w:p>
        </w:tc>
        <w:tc>
          <w:tcPr>
            <w:tcW w:w="1683" w:type="dxa"/>
          </w:tcPr>
          <w:p w:rsidR="00D61A42" w:rsidRDefault="00D61A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048" w:type="dxa"/>
          </w:tcPr>
          <w:p w:rsidR="00D61A42" w:rsidRDefault="00D61A42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D61A42" w:rsidRDefault="000E4C83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color w:val="41414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Конкурсная программа -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«Мисс Осень!»</w:t>
            </w:r>
          </w:p>
        </w:tc>
        <w:tc>
          <w:tcPr>
            <w:tcW w:w="1683" w:type="dxa"/>
          </w:tcPr>
          <w:p w:rsidR="00D61A42" w:rsidRDefault="00D61A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rPr>
          <w:trHeight w:val="1131"/>
        </w:trPr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80</w:t>
            </w:r>
          </w:p>
        </w:tc>
        <w:tc>
          <w:tcPr>
            <w:tcW w:w="5048" w:type="dxa"/>
          </w:tcPr>
          <w:p w:rsidR="00D61A42" w:rsidRDefault="000E4C83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Информационно-просветительское мероприятие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для детей и подростко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в-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«Терроризм без масок».  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rPr>
          <w:trHeight w:val="1879"/>
        </w:trPr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048" w:type="dxa"/>
          </w:tcPr>
          <w:p w:rsidR="00D61A42" w:rsidRDefault="000E4C83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/>
                <w:b w:val="0"/>
                <w:bCs w:val="0"/>
                <w:color w:val="000000"/>
                <w:sz w:val="27"/>
                <w:szCs w:val="27"/>
              </w:rPr>
              <w:t>Выставка детского рисунка «Яркие краски осени!»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культуры, 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10249" w:type="dxa"/>
            <w:gridSpan w:val="4"/>
          </w:tcPr>
          <w:p w:rsidR="00D61A42" w:rsidRDefault="000E4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НОЯБРЬ</w:t>
            </w:r>
          </w:p>
        </w:tc>
      </w:tr>
      <w:tr w:rsidR="00D61A42">
        <w:trPr>
          <w:trHeight w:val="1066"/>
        </w:trPr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048" w:type="dxa"/>
          </w:tcPr>
          <w:p w:rsidR="00D61A42" w:rsidRDefault="000E4C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ко Дню народного Единства -   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дружбе народов - единство страны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1683" w:type="dxa"/>
          </w:tcPr>
          <w:p w:rsidR="00D61A42" w:rsidRDefault="00D61A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rPr>
          <w:trHeight w:val="1156"/>
        </w:trPr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Музыкальная викторина - «Шиворот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 выворот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5048" w:type="dxa"/>
          </w:tcPr>
          <w:p w:rsidR="00D61A42" w:rsidRDefault="000E4C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Информационно-просветительское мероприятие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по профилактике наркомании - «Мы за жизнь!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rPr>
          <w:trHeight w:val="1080"/>
        </w:trPr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Праздничный концерт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«Мамины руки…»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посвященный Дню матери России. 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048" w:type="dxa"/>
          </w:tcPr>
          <w:p w:rsidR="00D61A42" w:rsidRDefault="000E4C83">
            <w:pPr>
              <w:shd w:val="clear" w:color="auto" w:fill="FFFFFF"/>
              <w:spacing w:before="192" w:after="21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Спортивно-развлекательное мероприятие для детей и подростков - «Ни минуты покоя».</w:t>
            </w:r>
          </w:p>
        </w:tc>
        <w:tc>
          <w:tcPr>
            <w:tcW w:w="168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04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Информационно-просветительское мероприятие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«Мы против курения и алкоголя».</w:t>
            </w:r>
          </w:p>
        </w:tc>
        <w:tc>
          <w:tcPr>
            <w:tcW w:w="1683" w:type="dxa"/>
          </w:tcPr>
          <w:p w:rsidR="00D61A42" w:rsidRDefault="00D61A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03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10249" w:type="dxa"/>
            <w:gridSpan w:val="4"/>
          </w:tcPr>
          <w:p w:rsidR="00D61A42" w:rsidRDefault="000E4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</w:tr>
      <w:tr w:rsidR="00D61A42">
        <w:trPr>
          <w:trHeight w:val="662"/>
        </w:trPr>
        <w:tc>
          <w:tcPr>
            <w:tcW w:w="615" w:type="dxa"/>
            <w:tcBorders>
              <w:righ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программа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рисунков «Новогодняя мечта».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D61A42" w:rsidRDefault="00D61A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03" w:type="dxa"/>
            <w:tcBorders>
              <w:lef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rPr>
          <w:trHeight w:val="983"/>
        </w:trPr>
        <w:tc>
          <w:tcPr>
            <w:tcW w:w="615" w:type="dxa"/>
            <w:tcBorders>
              <w:righ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Интерактивная игра ко Дню Конституции «Закон Государства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Российского».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903" w:type="dxa"/>
            <w:tcBorders>
              <w:lef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rPr>
          <w:trHeight w:val="984"/>
        </w:trPr>
        <w:tc>
          <w:tcPr>
            <w:tcW w:w="615" w:type="dxa"/>
            <w:tcBorders>
              <w:righ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90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Игровая театрализованная   программа для детей 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03" w:type="dxa"/>
            <w:tcBorders>
              <w:lef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rPr>
          <w:trHeight w:val="998"/>
        </w:trPr>
        <w:tc>
          <w:tcPr>
            <w:tcW w:w="615" w:type="dxa"/>
            <w:tcBorders>
              <w:righ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:rsidR="00D61A42" w:rsidRDefault="000E4C83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Спортивно-развлекательное мероприятие - «И хорошее настроение не покинет больше вас!»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03" w:type="dxa"/>
            <w:tcBorders>
              <w:lef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rPr>
          <w:trHeight w:val="998"/>
        </w:trPr>
        <w:tc>
          <w:tcPr>
            <w:tcW w:w="615" w:type="dxa"/>
            <w:tcBorders>
              <w:righ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:rsidR="00D61A42" w:rsidRDefault="000E4C83">
            <w:pPr>
              <w:rPr>
                <w:rStyle w:val="a3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Новогодний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огонек», для взрослого населения 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03" w:type="dxa"/>
            <w:tcBorders>
              <w:lef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rPr>
          <w:trHeight w:val="998"/>
        </w:trPr>
        <w:tc>
          <w:tcPr>
            <w:tcW w:w="615" w:type="dxa"/>
            <w:tcBorders>
              <w:righ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:rsidR="00D61A42" w:rsidRDefault="000E4C83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Театрализованное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новогоднее представление для детей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03" w:type="dxa"/>
            <w:tcBorders>
              <w:lef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rPr>
          <w:trHeight w:val="377"/>
        </w:trPr>
        <w:tc>
          <w:tcPr>
            <w:tcW w:w="10249" w:type="dxa"/>
            <w:gridSpan w:val="4"/>
          </w:tcPr>
          <w:p w:rsidR="00D61A42" w:rsidRDefault="000E4C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В ТЕЧЕНИЕ ГОДА</w:t>
            </w:r>
          </w:p>
        </w:tc>
      </w:tr>
      <w:tr w:rsidR="00D61A42">
        <w:trPr>
          <w:trHeight w:val="998"/>
        </w:trPr>
        <w:tc>
          <w:tcPr>
            <w:tcW w:w="615" w:type="dxa"/>
            <w:tcBorders>
              <w:righ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:rsidR="00D61A42" w:rsidRDefault="000E4C83">
            <w:pPr>
              <w:rPr>
                <w:rStyle w:val="a3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Организация и проведения конкурсов рисунков на асфальте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Май, июнь, июль, август</w:t>
            </w:r>
          </w:p>
        </w:tc>
        <w:tc>
          <w:tcPr>
            <w:tcW w:w="2903" w:type="dxa"/>
            <w:tcBorders>
              <w:lef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rPr>
          <w:trHeight w:val="998"/>
        </w:trPr>
        <w:tc>
          <w:tcPr>
            <w:tcW w:w="615" w:type="dxa"/>
            <w:tcBorders>
              <w:righ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:rsidR="00D61A42" w:rsidRDefault="000E4C83">
            <w:pPr>
              <w:rPr>
                <w:rStyle w:val="a3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Организация и проведение </w:t>
            </w:r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кинодней-просмотр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мультфильмов, художественных фильмов, ретро фильмов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tcBorders>
              <w:lef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rPr>
          <w:trHeight w:val="998"/>
        </w:trPr>
        <w:tc>
          <w:tcPr>
            <w:tcW w:w="615" w:type="dxa"/>
            <w:tcBorders>
              <w:righ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:rsidR="00D61A42" w:rsidRDefault="000E4C83">
            <w:pPr>
              <w:rPr>
                <w:rStyle w:val="a3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Организация и проведение спортивных мероприятий:</w:t>
            </w:r>
          </w:p>
          <w:p w:rsidR="00D61A42" w:rsidRDefault="000E4C83">
            <w:pPr>
              <w:rPr>
                <w:rStyle w:val="a3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-соревнования по волейболу</w:t>
            </w:r>
          </w:p>
          <w:p w:rsidR="00D61A42" w:rsidRDefault="000E4C83">
            <w:pPr>
              <w:rPr>
                <w:rStyle w:val="a3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- турнир по настольному теннису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tcBorders>
              <w:lef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rPr>
          <w:trHeight w:val="998"/>
        </w:trPr>
        <w:tc>
          <w:tcPr>
            <w:tcW w:w="615" w:type="dxa"/>
            <w:tcBorders>
              <w:righ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:rsidR="00D61A42" w:rsidRDefault="000E4C83">
            <w:pPr>
              <w:rPr>
                <w:rStyle w:val="a3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Уч</w:t>
            </w:r>
            <w:r>
              <w:rPr>
                <w:rStyle w:val="a3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астие в соревнованиях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tcBorders>
              <w:lef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rPr>
          <w:trHeight w:val="998"/>
        </w:trPr>
        <w:tc>
          <w:tcPr>
            <w:tcW w:w="615" w:type="dxa"/>
            <w:tcBorders>
              <w:righ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:rsidR="00D61A42" w:rsidRDefault="000E4C83">
            <w:pPr>
              <w:rPr>
                <w:rStyle w:val="a3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Организация и </w:t>
            </w:r>
            <w:proofErr w:type="gramStart"/>
            <w:r>
              <w:rPr>
                <w:rStyle w:val="a3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проведении</w:t>
            </w:r>
            <w:proofErr w:type="gramEnd"/>
            <w:r>
              <w:rPr>
                <w:rStyle w:val="a3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концертов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tcBorders>
              <w:left w:val="single" w:sz="4" w:space="0" w:color="auto"/>
            </w:tcBorders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</w:tbl>
    <w:p w:rsidR="00D61A42" w:rsidRDefault="000E4C83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IV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 Военно-патриотическое воспитание</w:t>
      </w:r>
    </w:p>
    <w:tbl>
      <w:tblPr>
        <w:tblW w:w="0" w:type="auto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4965"/>
        <w:gridCol w:w="1819"/>
        <w:gridCol w:w="2468"/>
      </w:tblGrid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19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46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 просветительская программа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«Ленинград – город герой»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посвященная Дню снятия блокады Ленинграда. </w:t>
            </w:r>
          </w:p>
        </w:tc>
        <w:tc>
          <w:tcPr>
            <w:tcW w:w="1819" w:type="dxa"/>
          </w:tcPr>
          <w:p w:rsidR="00D61A42" w:rsidRDefault="00D61A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6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мероприятий, посвященных годовщине Победы советского народа в ВОВ.</w:t>
            </w:r>
          </w:p>
        </w:tc>
        <w:tc>
          <w:tcPr>
            <w:tcW w:w="1819" w:type="dxa"/>
          </w:tcPr>
          <w:p w:rsidR="00D61A42" w:rsidRDefault="00D61A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май, июнь</w:t>
            </w:r>
          </w:p>
        </w:tc>
        <w:tc>
          <w:tcPr>
            <w:tcW w:w="246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</w:t>
            </w:r>
          </w:p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</w:p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Свирицкое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</w:t>
            </w:r>
          </w:p>
        </w:tc>
      </w:tr>
    </w:tbl>
    <w:p w:rsidR="00D61A42" w:rsidRDefault="00D61A42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bookmarkStart w:id="0" w:name="_GoBack"/>
    </w:p>
    <w:p w:rsidR="00D61A42" w:rsidRDefault="000E4C83">
      <w:pPr>
        <w:ind w:left="-36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V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 Укрепление материальной базы</w:t>
      </w:r>
    </w:p>
    <w:tbl>
      <w:tblPr>
        <w:tblW w:w="0" w:type="auto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4965"/>
        <w:gridCol w:w="1819"/>
        <w:gridCol w:w="2468"/>
      </w:tblGrid>
      <w:tr w:rsidR="00D61A42">
        <w:tc>
          <w:tcPr>
            <w:tcW w:w="615" w:type="dxa"/>
          </w:tcPr>
          <w:bookmarkEnd w:id="0"/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19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46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61A42">
        <w:tc>
          <w:tcPr>
            <w:tcW w:w="61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5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мебели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(стулья и столы)</w:t>
            </w:r>
          </w:p>
        </w:tc>
        <w:tc>
          <w:tcPr>
            <w:tcW w:w="1819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68" w:type="dxa"/>
          </w:tcPr>
          <w:p w:rsidR="00D61A42" w:rsidRDefault="000E4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</w:tbl>
    <w:p w:rsidR="00D61A42" w:rsidRDefault="00D61A42">
      <w:pPr>
        <w:tabs>
          <w:tab w:val="left" w:pos="877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61A42" w:rsidRDefault="000E4C83">
      <w:pPr>
        <w:ind w:left="-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 течение года в план могут вноситься изменения.</w:t>
      </w:r>
    </w:p>
    <w:sectPr w:rsidR="00D61A42" w:rsidSect="00D6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C83" w:rsidRDefault="000E4C83">
      <w:pPr>
        <w:spacing w:line="240" w:lineRule="auto"/>
      </w:pPr>
      <w:r>
        <w:separator/>
      </w:r>
    </w:p>
  </w:endnote>
  <w:endnote w:type="continuationSeparator" w:id="0">
    <w:p w:rsidR="000E4C83" w:rsidRDefault="000E4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C83" w:rsidRDefault="000E4C83">
      <w:pPr>
        <w:spacing w:after="0"/>
      </w:pPr>
      <w:r>
        <w:separator/>
      </w:r>
    </w:p>
  </w:footnote>
  <w:footnote w:type="continuationSeparator" w:id="0">
    <w:p w:rsidR="000E4C83" w:rsidRDefault="000E4C8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F3D7F"/>
    <w:multiLevelType w:val="multilevel"/>
    <w:tmpl w:val="606F3D7F"/>
    <w:lvl w:ilvl="0"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125"/>
        </w:tabs>
        <w:ind w:left="11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45"/>
        </w:tabs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65"/>
        </w:tabs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85"/>
        </w:tabs>
        <w:ind w:left="32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005"/>
        </w:tabs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725"/>
        </w:tabs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45"/>
        </w:tabs>
        <w:ind w:left="54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20399B"/>
    <w:rsid w:val="00045105"/>
    <w:rsid w:val="000539DA"/>
    <w:rsid w:val="000712B0"/>
    <w:rsid w:val="000A0C9D"/>
    <w:rsid w:val="000B34BA"/>
    <w:rsid w:val="000C3716"/>
    <w:rsid w:val="000E4C83"/>
    <w:rsid w:val="0013379D"/>
    <w:rsid w:val="001371E3"/>
    <w:rsid w:val="00145C99"/>
    <w:rsid w:val="00176B69"/>
    <w:rsid w:val="0018091F"/>
    <w:rsid w:val="001B1E20"/>
    <w:rsid w:val="001E4D6A"/>
    <w:rsid w:val="0020399B"/>
    <w:rsid w:val="0021502B"/>
    <w:rsid w:val="00243D81"/>
    <w:rsid w:val="0026404A"/>
    <w:rsid w:val="002804B9"/>
    <w:rsid w:val="002C6625"/>
    <w:rsid w:val="002F61F1"/>
    <w:rsid w:val="00301428"/>
    <w:rsid w:val="00321AB8"/>
    <w:rsid w:val="0032532D"/>
    <w:rsid w:val="00352A8E"/>
    <w:rsid w:val="003530A0"/>
    <w:rsid w:val="00397E08"/>
    <w:rsid w:val="003B161F"/>
    <w:rsid w:val="003C488F"/>
    <w:rsid w:val="003D5CB8"/>
    <w:rsid w:val="004577EA"/>
    <w:rsid w:val="004D32CC"/>
    <w:rsid w:val="004E1CD2"/>
    <w:rsid w:val="0051405D"/>
    <w:rsid w:val="00545E1E"/>
    <w:rsid w:val="005513BD"/>
    <w:rsid w:val="00560BFC"/>
    <w:rsid w:val="00587C41"/>
    <w:rsid w:val="005929B0"/>
    <w:rsid w:val="006458F1"/>
    <w:rsid w:val="00656D2D"/>
    <w:rsid w:val="006603DA"/>
    <w:rsid w:val="006A779B"/>
    <w:rsid w:val="006A79B9"/>
    <w:rsid w:val="006D7CF1"/>
    <w:rsid w:val="006F1BA2"/>
    <w:rsid w:val="00703019"/>
    <w:rsid w:val="00705E24"/>
    <w:rsid w:val="008333BB"/>
    <w:rsid w:val="00890D1E"/>
    <w:rsid w:val="008A3D62"/>
    <w:rsid w:val="008E2F26"/>
    <w:rsid w:val="00936FC6"/>
    <w:rsid w:val="00961807"/>
    <w:rsid w:val="009A0522"/>
    <w:rsid w:val="00A20EBF"/>
    <w:rsid w:val="00A51015"/>
    <w:rsid w:val="00A64E38"/>
    <w:rsid w:val="00A80C2E"/>
    <w:rsid w:val="00AA1D87"/>
    <w:rsid w:val="00AD549E"/>
    <w:rsid w:val="00B10D6A"/>
    <w:rsid w:val="00BD6AD8"/>
    <w:rsid w:val="00C10953"/>
    <w:rsid w:val="00C42E63"/>
    <w:rsid w:val="00C85229"/>
    <w:rsid w:val="00CC1EE5"/>
    <w:rsid w:val="00CE0065"/>
    <w:rsid w:val="00CE1D72"/>
    <w:rsid w:val="00CE503B"/>
    <w:rsid w:val="00CE6ED6"/>
    <w:rsid w:val="00CE7903"/>
    <w:rsid w:val="00D61A42"/>
    <w:rsid w:val="00D83522"/>
    <w:rsid w:val="00D960E7"/>
    <w:rsid w:val="00E1332D"/>
    <w:rsid w:val="00E41574"/>
    <w:rsid w:val="00E7436F"/>
    <w:rsid w:val="00E96852"/>
    <w:rsid w:val="00E97230"/>
    <w:rsid w:val="00EB715C"/>
    <w:rsid w:val="00EE1CF5"/>
    <w:rsid w:val="00EE5DB6"/>
    <w:rsid w:val="00F07437"/>
    <w:rsid w:val="00F074EF"/>
    <w:rsid w:val="00F44DFE"/>
    <w:rsid w:val="00FB2B8E"/>
    <w:rsid w:val="00FC4C9B"/>
    <w:rsid w:val="00FC5176"/>
    <w:rsid w:val="00FD1E57"/>
    <w:rsid w:val="00FF2EA3"/>
    <w:rsid w:val="1F3716E5"/>
    <w:rsid w:val="4D621F8D"/>
    <w:rsid w:val="647A57E1"/>
    <w:rsid w:val="65A1353A"/>
    <w:rsid w:val="72FF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4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61A42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61A42"/>
    <w:rPr>
      <w:i/>
      <w:iCs/>
    </w:rPr>
  </w:style>
  <w:style w:type="character" w:styleId="a4">
    <w:name w:val="Strong"/>
    <w:uiPriority w:val="22"/>
    <w:qFormat/>
    <w:rsid w:val="00D61A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D61A4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D61A42"/>
    <w:pPr>
      <w:tabs>
        <w:tab w:val="left" w:pos="877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rmal (Web)"/>
    <w:basedOn w:val="a"/>
    <w:uiPriority w:val="99"/>
    <w:unhideWhenUsed/>
    <w:qFormat/>
    <w:rsid w:val="00D6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D61A4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0"/>
    <w:link w:val="a7"/>
    <w:rsid w:val="00D61A42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qFormat/>
    <w:rsid w:val="00D61A42"/>
  </w:style>
  <w:style w:type="character" w:customStyle="1" w:styleId="a6">
    <w:name w:val="Текст выноски Знак"/>
    <w:basedOn w:val="a0"/>
    <w:link w:val="a5"/>
    <w:uiPriority w:val="99"/>
    <w:semiHidden/>
    <w:qFormat/>
    <w:rsid w:val="00D61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1968</Words>
  <Characters>11224</Characters>
  <Application>Microsoft Office Word</Application>
  <DocSecurity>0</DocSecurity>
  <Lines>93</Lines>
  <Paragraphs>26</Paragraphs>
  <ScaleCrop>false</ScaleCrop>
  <Company/>
  <LinksUpToDate>false</LinksUpToDate>
  <CharactersWithSpaces>13166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Own</cp:lastModifiedBy>
  <cp:revision>35</cp:revision>
  <cp:lastPrinted>2022-01-10T11:47:00Z</cp:lastPrinted>
  <dcterms:created xsi:type="dcterms:W3CDTF">2017-09-29T12:16:00Z</dcterms:created>
  <dcterms:modified xsi:type="dcterms:W3CDTF">2022-01-25T07:49:00Z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CFB36CE0CDCE4D3D92124310E1F9A1D0</vt:lpwstr>
  </property>
</Properties>
</file>