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6" w:rsidRDefault="00987876" w:rsidP="0098787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Что такое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проактивное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предоставление услуг?</w:t>
      </w:r>
    </w:p>
    <w:p w:rsidR="00987876" w:rsidRPr="00987876" w:rsidRDefault="00987876" w:rsidP="00987876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6"/>
          <w:szCs w:val="26"/>
        </w:rPr>
      </w:pPr>
      <w:r w:rsidRPr="00987876">
        <w:rPr>
          <w:rFonts w:ascii="Tms Rmn" w:hAnsi="Tms Rmn" w:cs="Tms Rmn"/>
          <w:color w:val="000000"/>
          <w:sz w:val="26"/>
          <w:szCs w:val="26"/>
        </w:rPr>
        <w:t>Сегодня некоторые государственные услуги предоставляются Пенсионным фондом России в упреждающем (</w:t>
      </w:r>
      <w:proofErr w:type="spellStart"/>
      <w:r w:rsidRPr="00987876">
        <w:rPr>
          <w:rFonts w:ascii="Tms Rmn" w:hAnsi="Tms Rmn" w:cs="Tms Rmn"/>
          <w:color w:val="000000"/>
          <w:sz w:val="26"/>
          <w:szCs w:val="26"/>
        </w:rPr>
        <w:t>проактивном</w:t>
      </w:r>
      <w:proofErr w:type="spellEnd"/>
      <w:r w:rsidRPr="00987876">
        <w:rPr>
          <w:rFonts w:ascii="Tms Rmn" w:hAnsi="Tms Rmn" w:cs="Tms Rmn"/>
          <w:color w:val="000000"/>
          <w:sz w:val="26"/>
          <w:szCs w:val="26"/>
        </w:rPr>
        <w:t>) режиме. Это означает, что услуги предоставляются автоматически, без заявления граждан.</w:t>
      </w:r>
    </w:p>
    <w:p w:rsidR="00987876" w:rsidRPr="00987876" w:rsidRDefault="00987876" w:rsidP="00987876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6"/>
          <w:szCs w:val="26"/>
        </w:rPr>
      </w:pPr>
      <w:r w:rsidRPr="00987876">
        <w:rPr>
          <w:rFonts w:ascii="Tms Rmn" w:hAnsi="Tms Rmn" w:cs="Tms Rmn"/>
          <w:color w:val="000000"/>
          <w:sz w:val="26"/>
          <w:szCs w:val="26"/>
        </w:rPr>
        <w:t xml:space="preserve">Так, в </w:t>
      </w:r>
      <w:proofErr w:type="spellStart"/>
      <w:r w:rsidRPr="00987876">
        <w:rPr>
          <w:rFonts w:ascii="Tms Rmn" w:hAnsi="Tms Rmn" w:cs="Tms Rmn"/>
          <w:color w:val="000000"/>
          <w:sz w:val="26"/>
          <w:szCs w:val="26"/>
        </w:rPr>
        <w:t>проактивном</w:t>
      </w:r>
      <w:proofErr w:type="spellEnd"/>
      <w:r w:rsidRPr="00987876">
        <w:rPr>
          <w:rFonts w:ascii="Tms Rmn" w:hAnsi="Tms Rmn" w:cs="Tms Rmn"/>
          <w:color w:val="000000"/>
          <w:sz w:val="26"/>
          <w:szCs w:val="26"/>
        </w:rPr>
        <w:t xml:space="preserve"> режиме Пенсионным фондом устанавливается материнский (</w:t>
      </w:r>
      <w:proofErr w:type="gramStart"/>
      <w:r w:rsidRPr="00987876">
        <w:rPr>
          <w:rFonts w:ascii="Tms Rmn" w:hAnsi="Tms Rmn" w:cs="Tms Rmn"/>
          <w:color w:val="000000"/>
          <w:sz w:val="26"/>
          <w:szCs w:val="26"/>
        </w:rPr>
        <w:t xml:space="preserve">семейный) </w:t>
      </w:r>
      <w:proofErr w:type="gramEnd"/>
      <w:r w:rsidRPr="00987876">
        <w:rPr>
          <w:rFonts w:ascii="Tms Rmn" w:hAnsi="Tms Rmn" w:cs="Tms Rmn"/>
          <w:color w:val="000000"/>
          <w:sz w:val="26"/>
          <w:szCs w:val="26"/>
        </w:rPr>
        <w:t xml:space="preserve">капитал, оформляется СНИЛС на новорождённых детей. Электронные документы поступают в «Личный кабинет» мамы на официальном сайте ПФР и (или) на портале </w:t>
      </w:r>
      <w:proofErr w:type="spellStart"/>
      <w:proofErr w:type="gramStart"/>
      <w:r w:rsidRPr="00987876">
        <w:rPr>
          <w:rFonts w:ascii="Tms Rmn" w:hAnsi="Tms Rmn" w:cs="Tms Rmn"/>
          <w:color w:val="000000"/>
          <w:sz w:val="26"/>
          <w:szCs w:val="26"/>
        </w:rPr>
        <w:t>госуслуг</w:t>
      </w:r>
      <w:proofErr w:type="spellEnd"/>
      <w:proofErr w:type="gramEnd"/>
      <w:r w:rsidRPr="00987876">
        <w:rPr>
          <w:rFonts w:ascii="Tms Rmn" w:hAnsi="Tms Rmn" w:cs="Tms Rmn"/>
          <w:color w:val="000000"/>
          <w:sz w:val="26"/>
          <w:szCs w:val="26"/>
        </w:rPr>
        <w:t xml:space="preserve"> и приходить за ними в Пенсионный фонд не нужно.</w:t>
      </w:r>
    </w:p>
    <w:p w:rsidR="00987876" w:rsidRPr="00987876" w:rsidRDefault="00987876" w:rsidP="00987876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6"/>
          <w:szCs w:val="26"/>
        </w:rPr>
      </w:pPr>
      <w:r w:rsidRPr="00987876">
        <w:rPr>
          <w:rFonts w:ascii="Tms Rmn" w:hAnsi="Tms Rmn" w:cs="Tms Rmn"/>
          <w:color w:val="000000"/>
          <w:sz w:val="26"/>
          <w:szCs w:val="26"/>
        </w:rPr>
        <w:t xml:space="preserve">В </w:t>
      </w:r>
      <w:proofErr w:type="spellStart"/>
      <w:r w:rsidRPr="00987876">
        <w:rPr>
          <w:rFonts w:ascii="Tms Rmn" w:hAnsi="Tms Rmn" w:cs="Tms Rmn"/>
          <w:color w:val="000000"/>
          <w:sz w:val="26"/>
          <w:szCs w:val="26"/>
        </w:rPr>
        <w:t>проактивном</w:t>
      </w:r>
      <w:proofErr w:type="spellEnd"/>
      <w:r w:rsidRPr="00987876">
        <w:rPr>
          <w:rFonts w:ascii="Tms Rmn" w:hAnsi="Tms Rmn" w:cs="Tms Rmn"/>
          <w:color w:val="000000"/>
          <w:sz w:val="26"/>
          <w:szCs w:val="26"/>
        </w:rPr>
        <w:t xml:space="preserve"> режиме также устанавливается фиксированная выплата (аналог базовой части пенсии)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 2 и 3 групп инвалидности (по данным Федерального реестра инвалидов - ФГИС ФРИ).</w:t>
      </w:r>
    </w:p>
    <w:p w:rsidR="00987876" w:rsidRPr="00987876" w:rsidRDefault="00987876" w:rsidP="00987876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6"/>
          <w:szCs w:val="26"/>
        </w:rPr>
      </w:pPr>
      <w:r w:rsidRPr="00987876">
        <w:rPr>
          <w:rFonts w:ascii="Tms Rmn" w:hAnsi="Tms Rmn" w:cs="Tms Rmn"/>
          <w:color w:val="000000"/>
          <w:sz w:val="26"/>
          <w:szCs w:val="26"/>
        </w:rPr>
        <w:t xml:space="preserve">В </w:t>
      </w:r>
      <w:proofErr w:type="spellStart"/>
      <w:r w:rsidRPr="00987876">
        <w:rPr>
          <w:rFonts w:ascii="Tms Rmn" w:hAnsi="Tms Rmn" w:cs="Tms Rmn"/>
          <w:color w:val="000000"/>
          <w:sz w:val="26"/>
          <w:szCs w:val="26"/>
        </w:rPr>
        <w:t>беззаявительном</w:t>
      </w:r>
      <w:proofErr w:type="spellEnd"/>
      <w:r w:rsidRPr="00987876">
        <w:rPr>
          <w:rFonts w:ascii="Tms Rmn" w:hAnsi="Tms Rmn" w:cs="Tms Rmn"/>
          <w:color w:val="000000"/>
          <w:sz w:val="26"/>
          <w:szCs w:val="26"/>
        </w:rPr>
        <w:t xml:space="preserve"> порядке по данным работодателя производится индексация пенсии при прекращении работающим пенсионером трудовой деятельности.</w:t>
      </w:r>
    </w:p>
    <w:p w:rsidR="00987876" w:rsidRPr="00987876" w:rsidRDefault="00987876" w:rsidP="00987876">
      <w:pPr>
        <w:rPr>
          <w:rFonts w:cs="Tms Rmn"/>
          <w:color w:val="000000"/>
          <w:sz w:val="26"/>
          <w:szCs w:val="26"/>
        </w:rPr>
      </w:pPr>
      <w:r w:rsidRPr="00987876">
        <w:rPr>
          <w:rFonts w:ascii="Tms Rmn" w:hAnsi="Tms Rmn" w:cs="Tms Rmn"/>
          <w:color w:val="000000"/>
          <w:sz w:val="26"/>
          <w:szCs w:val="26"/>
        </w:rPr>
        <w:t xml:space="preserve">В условиях пандемии, когда спрос на </w:t>
      </w:r>
      <w:proofErr w:type="spellStart"/>
      <w:r w:rsidRPr="00987876">
        <w:rPr>
          <w:rFonts w:ascii="Tms Rmn" w:hAnsi="Tms Rmn" w:cs="Tms Rmn"/>
          <w:color w:val="000000"/>
          <w:sz w:val="26"/>
          <w:szCs w:val="26"/>
        </w:rPr>
        <w:t>госуслуги</w:t>
      </w:r>
      <w:proofErr w:type="spellEnd"/>
      <w:r w:rsidRPr="00987876">
        <w:rPr>
          <w:rFonts w:ascii="Tms Rmn" w:hAnsi="Tms Rmn" w:cs="Tms Rmn"/>
          <w:color w:val="000000"/>
          <w:sz w:val="26"/>
          <w:szCs w:val="26"/>
        </w:rPr>
        <w:t xml:space="preserve"> в режиме </w:t>
      </w:r>
      <w:proofErr w:type="spellStart"/>
      <w:r w:rsidRPr="00987876">
        <w:rPr>
          <w:rFonts w:ascii="Tms Rmn" w:hAnsi="Tms Rmn" w:cs="Tms Rmn"/>
          <w:color w:val="000000"/>
          <w:sz w:val="26"/>
          <w:szCs w:val="26"/>
        </w:rPr>
        <w:t>онлайн</w:t>
      </w:r>
      <w:proofErr w:type="spellEnd"/>
      <w:r w:rsidRPr="00987876">
        <w:rPr>
          <w:rFonts w:ascii="Tms Rmn" w:hAnsi="Tms Rmn" w:cs="Tms Rmn"/>
          <w:color w:val="000000"/>
          <w:sz w:val="26"/>
          <w:szCs w:val="26"/>
        </w:rPr>
        <w:t xml:space="preserve"> резко вырос, </w:t>
      </w:r>
      <w:proofErr w:type="spellStart"/>
      <w:r w:rsidRPr="00987876">
        <w:rPr>
          <w:rFonts w:ascii="Tms Rmn" w:hAnsi="Tms Rmn" w:cs="Tms Rmn"/>
          <w:color w:val="000000"/>
          <w:sz w:val="26"/>
          <w:szCs w:val="26"/>
        </w:rPr>
        <w:t>проактивные</w:t>
      </w:r>
      <w:proofErr w:type="spellEnd"/>
      <w:r w:rsidRPr="00987876">
        <w:rPr>
          <w:rFonts w:ascii="Tms Rmn" w:hAnsi="Tms Rmn" w:cs="Tms Rmn"/>
          <w:color w:val="000000"/>
          <w:sz w:val="26"/>
          <w:szCs w:val="26"/>
        </w:rPr>
        <w:t xml:space="preserve"> услуги является перспективным направлением развития предоставления государственных услуг Пенсионным фондом России.</w:t>
      </w:r>
    </w:p>
    <w:p w:rsidR="00987876" w:rsidRDefault="00987876" w:rsidP="0098787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987876">
        <w:rPr>
          <w:rFonts w:ascii="Times New Roman" w:hAnsi="Times New Roman" w:cs="Times New Roman"/>
          <w:color w:val="000000"/>
          <w:sz w:val="26"/>
          <w:szCs w:val="26"/>
        </w:rPr>
        <w:t>Справки по телефонам Волхов: 8(81363)21980, 8(81363)25701, +79218947366 Кировск: 8(81362)23398,+79218947365</w:t>
      </w:r>
    </w:p>
    <w:p w:rsidR="00987876" w:rsidRDefault="00987876" w:rsidP="0098787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87876" w:rsidRPr="00987876" w:rsidRDefault="00987876" w:rsidP="00987876">
      <w:pPr>
        <w:ind w:firstLine="0"/>
        <w:rPr>
          <w:rFonts w:cs="Tms Rm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 клиентской службы                                                                 Н.С.Юдина</w:t>
      </w:r>
    </w:p>
    <w:p w:rsidR="00987876" w:rsidRPr="00987876" w:rsidRDefault="00987876" w:rsidP="00987876">
      <w:pPr>
        <w:rPr>
          <w:rFonts w:cs="Tms Rmn"/>
          <w:color w:val="000000"/>
          <w:sz w:val="26"/>
          <w:szCs w:val="26"/>
        </w:rPr>
      </w:pPr>
    </w:p>
    <w:p w:rsidR="00987876" w:rsidRPr="00987876" w:rsidRDefault="00987876" w:rsidP="00987876">
      <w:pPr>
        <w:ind w:firstLine="0"/>
        <w:rPr>
          <w:rFonts w:cs="Tms Rmn"/>
          <w:color w:val="000000"/>
          <w:sz w:val="26"/>
          <w:szCs w:val="26"/>
        </w:rPr>
      </w:pPr>
    </w:p>
    <w:p w:rsidR="00987876" w:rsidRPr="00987876" w:rsidRDefault="00987876">
      <w:pPr>
        <w:ind w:firstLine="0"/>
        <w:rPr>
          <w:rFonts w:cs="Tms Rmn"/>
          <w:color w:val="000000"/>
          <w:sz w:val="26"/>
          <w:szCs w:val="26"/>
        </w:rPr>
      </w:pPr>
    </w:p>
    <w:sectPr w:rsidR="00987876" w:rsidRPr="00987876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876"/>
    <w:rsid w:val="00141B0C"/>
    <w:rsid w:val="00987876"/>
    <w:rsid w:val="00B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2021-04-07T06:15:00Z</cp:lastPrinted>
  <dcterms:created xsi:type="dcterms:W3CDTF">2021-04-07T06:09:00Z</dcterms:created>
  <dcterms:modified xsi:type="dcterms:W3CDTF">2021-04-07T06:15:00Z</dcterms:modified>
</cp:coreProperties>
</file>