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880" w:rsidRDefault="00AC6880" w:rsidP="00AC6880">
      <w:pPr>
        <w:pStyle w:val="ConsPlusTitle"/>
        <w:rPr>
          <w:rFonts w:ascii="Times New Roman" w:hAnsi="Times New Roman" w:cs="Times New Roman"/>
          <w:sz w:val="28"/>
          <w:szCs w:val="28"/>
        </w:rPr>
      </w:pPr>
      <w:bookmarkStart w:id="0" w:name="P30"/>
      <w:bookmarkEnd w:id="0"/>
    </w:p>
    <w:p w:rsidR="00AC6880" w:rsidRPr="00AC6880" w:rsidRDefault="00F26ADF" w:rsidP="00F26ADF">
      <w:pPr>
        <w:pStyle w:val="ConsPlusTitl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6C3607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AC6880" w:rsidRPr="00AC6880">
        <w:rPr>
          <w:noProof/>
          <w:sz w:val="26"/>
          <w:szCs w:val="26"/>
        </w:rPr>
        <w:drawing>
          <wp:inline distT="0" distB="0" distL="0" distR="0">
            <wp:extent cx="781050" cy="7905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880" w:rsidRPr="00AC6880" w:rsidRDefault="00AC6880" w:rsidP="00AC688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C688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AC6880">
        <w:rPr>
          <w:rFonts w:ascii="Times New Roman" w:hAnsi="Times New Roman" w:cs="Times New Roman"/>
          <w:b/>
          <w:sz w:val="26"/>
          <w:szCs w:val="26"/>
        </w:rPr>
        <w:t xml:space="preserve"> АДМИНИСТРАЦИЯ  </w:t>
      </w:r>
    </w:p>
    <w:p w:rsidR="00AC6880" w:rsidRPr="00AC6880" w:rsidRDefault="00AC6880" w:rsidP="00AC688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6880"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  <w:r w:rsidRPr="00AC6880">
        <w:rPr>
          <w:rFonts w:ascii="Times New Roman" w:hAnsi="Times New Roman" w:cs="Times New Roman"/>
          <w:b/>
          <w:sz w:val="26"/>
          <w:szCs w:val="26"/>
        </w:rPr>
        <w:br/>
        <w:t xml:space="preserve">СВИРИЦКОЕ СЕЛЬСКОЕ ПОСЕЛЕНИЕ      </w:t>
      </w:r>
    </w:p>
    <w:p w:rsidR="00AC6880" w:rsidRDefault="00AC6880" w:rsidP="00414C6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6880">
        <w:rPr>
          <w:rFonts w:ascii="Times New Roman" w:hAnsi="Times New Roman" w:cs="Times New Roman"/>
          <w:b/>
          <w:sz w:val="26"/>
          <w:szCs w:val="26"/>
        </w:rPr>
        <w:t xml:space="preserve">   Волховского муниципального района                                                    Ленинградской области</w:t>
      </w:r>
    </w:p>
    <w:p w:rsidR="00414C60" w:rsidRPr="00AC6880" w:rsidRDefault="00414C60" w:rsidP="00414C6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6880" w:rsidRPr="00AC6880" w:rsidRDefault="00AC68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C688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C6880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AC6880" w:rsidRDefault="00AC68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14C60" w:rsidRDefault="00414C60" w:rsidP="00414C60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F26ADF" w:rsidRPr="00F26ADF" w:rsidRDefault="00AC6880" w:rsidP="00F26ADF">
      <w:pPr>
        <w:ind w:left="-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ADF">
        <w:rPr>
          <w:b/>
          <w:sz w:val="28"/>
          <w:szCs w:val="28"/>
        </w:rPr>
        <w:t xml:space="preserve">               </w:t>
      </w:r>
      <w:r w:rsidRPr="00F26ADF"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 w:rsidRPr="00F26ADF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F26ADF">
        <w:rPr>
          <w:rFonts w:ascii="Times New Roman" w:hAnsi="Times New Roman" w:cs="Times New Roman"/>
          <w:b/>
          <w:sz w:val="28"/>
          <w:szCs w:val="28"/>
        </w:rPr>
        <w:t>вирица</w:t>
      </w:r>
    </w:p>
    <w:p w:rsidR="00AC6880" w:rsidRPr="00F26ADF" w:rsidRDefault="00F26ADF" w:rsidP="00F26ADF">
      <w:pPr>
        <w:ind w:left="-900"/>
        <w:jc w:val="center"/>
        <w:rPr>
          <w:rFonts w:ascii="Times New Roman" w:hAnsi="Times New Roman" w:cs="Times New Roman"/>
          <w:sz w:val="28"/>
          <w:szCs w:val="28"/>
        </w:rPr>
      </w:pPr>
      <w:r w:rsidRPr="00F26ADF">
        <w:rPr>
          <w:rFonts w:ascii="Times New Roman" w:hAnsi="Times New Roman" w:cs="Times New Roman"/>
          <w:b/>
          <w:sz w:val="26"/>
          <w:szCs w:val="26"/>
        </w:rPr>
        <w:t xml:space="preserve">       От</w:t>
      </w:r>
      <w:r w:rsidR="00AC6880" w:rsidRPr="00F26AD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26ADF">
        <w:rPr>
          <w:rFonts w:ascii="Times New Roman" w:hAnsi="Times New Roman" w:cs="Times New Roman"/>
          <w:b/>
          <w:sz w:val="26"/>
          <w:szCs w:val="26"/>
        </w:rPr>
        <w:t>14.07.2020г.</w:t>
      </w:r>
      <w:r w:rsidR="00AC6880" w:rsidRPr="00F26ADF"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 w:rsidRPr="00F26ADF">
        <w:rPr>
          <w:rFonts w:ascii="Times New Roman" w:hAnsi="Times New Roman" w:cs="Times New Roman"/>
          <w:b/>
          <w:sz w:val="26"/>
          <w:szCs w:val="26"/>
        </w:rPr>
        <w:t xml:space="preserve">                               </w:t>
      </w:r>
      <w:r w:rsidR="00AC6880" w:rsidRPr="00F26ADF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</w:t>
      </w:r>
      <w:r w:rsidRPr="00F26ADF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F26AD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C6880" w:rsidRPr="00F26ADF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Pr="00F26ADF">
        <w:rPr>
          <w:rFonts w:ascii="Times New Roman" w:hAnsi="Times New Roman" w:cs="Times New Roman"/>
          <w:b/>
          <w:sz w:val="26"/>
          <w:szCs w:val="26"/>
        </w:rPr>
        <w:t>7</w:t>
      </w:r>
      <w:r>
        <w:rPr>
          <w:rFonts w:ascii="Times New Roman" w:hAnsi="Times New Roman" w:cs="Times New Roman"/>
          <w:b/>
          <w:sz w:val="26"/>
          <w:szCs w:val="26"/>
        </w:rPr>
        <w:t>9</w:t>
      </w:r>
      <w:r w:rsidRPr="00F26ADF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C6880" w:rsidRPr="00AC6880" w:rsidRDefault="00FC0919" w:rsidP="00AC688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AC6880" w:rsidRPr="00AC6880"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proofErr w:type="gramStart"/>
      <w:r w:rsidR="00AC6880" w:rsidRPr="00AC6880">
        <w:rPr>
          <w:rFonts w:ascii="Times New Roman" w:hAnsi="Times New Roman" w:cs="Times New Roman"/>
          <w:b/>
          <w:sz w:val="26"/>
          <w:szCs w:val="26"/>
        </w:rPr>
        <w:t>административного</w:t>
      </w:r>
      <w:proofErr w:type="gramEnd"/>
    </w:p>
    <w:p w:rsidR="00AC6880" w:rsidRPr="00AC6880" w:rsidRDefault="00AC6880" w:rsidP="00AC688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6880">
        <w:rPr>
          <w:rFonts w:ascii="Times New Roman" w:hAnsi="Times New Roman" w:cs="Times New Roman"/>
          <w:b/>
          <w:sz w:val="26"/>
          <w:szCs w:val="26"/>
        </w:rPr>
        <w:t>регламента предоставления</w:t>
      </w:r>
    </w:p>
    <w:p w:rsidR="00AC6880" w:rsidRPr="00AC6880" w:rsidRDefault="00AC6880" w:rsidP="00AC688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6880">
        <w:rPr>
          <w:rFonts w:ascii="Times New Roman" w:hAnsi="Times New Roman" w:cs="Times New Roman"/>
          <w:b/>
          <w:sz w:val="26"/>
          <w:szCs w:val="26"/>
        </w:rPr>
        <w:t xml:space="preserve">муниципальной услуги «Включение </w:t>
      </w:r>
      <w:proofErr w:type="gramStart"/>
      <w:r w:rsidRPr="00AC6880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</w:p>
    <w:p w:rsidR="00AC6880" w:rsidRPr="00AC6880" w:rsidRDefault="00AC6880" w:rsidP="00AC688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6880">
        <w:rPr>
          <w:rFonts w:ascii="Times New Roman" w:hAnsi="Times New Roman" w:cs="Times New Roman"/>
          <w:b/>
          <w:sz w:val="26"/>
          <w:szCs w:val="26"/>
        </w:rPr>
        <w:t>реестр мест (площадок) накопления</w:t>
      </w:r>
    </w:p>
    <w:p w:rsidR="00AC6880" w:rsidRPr="00AC6880" w:rsidRDefault="00AC6880" w:rsidP="00AC688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6880">
        <w:rPr>
          <w:rFonts w:ascii="Times New Roman" w:hAnsi="Times New Roman" w:cs="Times New Roman"/>
          <w:b/>
          <w:sz w:val="26"/>
          <w:szCs w:val="26"/>
        </w:rPr>
        <w:t>твердых коммунальных отходов</w:t>
      </w:r>
    </w:p>
    <w:p w:rsidR="00AC6880" w:rsidRPr="00AC6880" w:rsidRDefault="00AC6880" w:rsidP="00AC688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6880">
        <w:rPr>
          <w:rFonts w:ascii="Times New Roman" w:hAnsi="Times New Roman" w:cs="Times New Roman"/>
          <w:b/>
          <w:sz w:val="26"/>
          <w:szCs w:val="26"/>
        </w:rPr>
        <w:t xml:space="preserve">на территории </w:t>
      </w:r>
      <w:proofErr w:type="gramStart"/>
      <w:r w:rsidRPr="00AC6880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proofErr w:type="gramEnd"/>
    </w:p>
    <w:p w:rsidR="00AC6880" w:rsidRPr="00AC6880" w:rsidRDefault="00AC6880" w:rsidP="00AC688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6880">
        <w:rPr>
          <w:rFonts w:ascii="Times New Roman" w:hAnsi="Times New Roman" w:cs="Times New Roman"/>
          <w:b/>
          <w:sz w:val="26"/>
          <w:szCs w:val="26"/>
        </w:rPr>
        <w:t>образования Свирицкое сельское поселение</w:t>
      </w:r>
      <w:r w:rsidR="00FC0919">
        <w:rPr>
          <w:rFonts w:ascii="Times New Roman" w:hAnsi="Times New Roman" w:cs="Times New Roman"/>
          <w:b/>
          <w:sz w:val="26"/>
          <w:szCs w:val="26"/>
        </w:rPr>
        <w:t>»</w:t>
      </w:r>
    </w:p>
    <w:p w:rsidR="00AC6880" w:rsidRPr="00AC6880" w:rsidRDefault="00AC6880" w:rsidP="00AC68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C0919" w:rsidRPr="00414C60" w:rsidRDefault="00AC6880" w:rsidP="006C3607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414C60">
        <w:rPr>
          <w:rFonts w:ascii="Times New Roman" w:hAnsi="Times New Roman" w:cs="Times New Roman"/>
          <w:sz w:val="26"/>
          <w:szCs w:val="26"/>
        </w:rPr>
        <w:t>В соответствии с федеральными законами от 24.06.1998 N 89-ФЗ "Об отходах производства и потребления", от 06.10.2003 N 131-ФЗ "Об общих принципах организации местного самоуправления в Российской Федерации", от 27.07.2010 N 210-ФЗ "Об организации предоставления государственных и муниципальных услуг", Постановлением Правительства Российской Федерации от 31.08.2018 N 1039 "Об утверждении Правил обустройства мест (площадок) накопления твердых</w:t>
      </w:r>
      <w:proofErr w:type="gramEnd"/>
      <w:r w:rsidRPr="00414C60">
        <w:rPr>
          <w:rFonts w:ascii="Times New Roman" w:hAnsi="Times New Roman" w:cs="Times New Roman"/>
          <w:sz w:val="26"/>
          <w:szCs w:val="26"/>
        </w:rPr>
        <w:t xml:space="preserve"> коммунальных отходов и ведения их реестра", распоряжением Правительства Российской Федерации от 18.09.2019 №2113-р «О Перечне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 Российской Федерации и муниципальными учреждениями, а так же органами местного самоуправления»</w:t>
      </w:r>
      <w:proofErr w:type="gramStart"/>
      <w:r w:rsidRPr="00414C60">
        <w:rPr>
          <w:rFonts w:ascii="Times New Roman" w:hAnsi="Times New Roman" w:cs="Times New Roman"/>
          <w:sz w:val="26"/>
          <w:szCs w:val="26"/>
        </w:rPr>
        <w:t>,</w:t>
      </w:r>
      <w:r w:rsidRPr="00414C60">
        <w:rPr>
          <w:rFonts w:ascii="Times New Roman" w:hAnsi="Times New Roman" w:cs="Times New Roman"/>
          <w:b/>
          <w:sz w:val="26"/>
          <w:szCs w:val="26"/>
        </w:rPr>
        <w:t>а</w:t>
      </w:r>
      <w:proofErr w:type="gramEnd"/>
      <w:r w:rsidRPr="00414C60">
        <w:rPr>
          <w:rFonts w:ascii="Times New Roman" w:hAnsi="Times New Roman" w:cs="Times New Roman"/>
          <w:b/>
          <w:sz w:val="26"/>
          <w:szCs w:val="26"/>
        </w:rPr>
        <w:t>дминистрация постановляет:</w:t>
      </w:r>
    </w:p>
    <w:p w:rsidR="00FC0919" w:rsidRPr="00414C60" w:rsidRDefault="00FC0919" w:rsidP="00FC091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1. Утвердить административный регламент предоставления муниципальной услуги «Включение в реестр мест (площадок) накопления твердых коммунальных отходов на территории муниципального образования Свирицкое сельское поселение.</w:t>
      </w:r>
    </w:p>
    <w:p w:rsidR="00FC0919" w:rsidRPr="00414C60" w:rsidRDefault="00FC0919" w:rsidP="00FC0919">
      <w:pPr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lastRenderedPageBreak/>
        <w:t xml:space="preserve">2. Постановление опубликовать (обнародовать) в газете "Волховские огни" и на официальном сайте администрации МО Свирицкое сельское поселение в сети Интернет </w:t>
      </w:r>
      <w:r w:rsidRPr="00414C60">
        <w:rPr>
          <w:rFonts w:ascii="Times New Roman" w:hAnsi="Times New Roman" w:cs="Times New Roman"/>
          <w:sz w:val="26"/>
          <w:szCs w:val="26"/>
          <w:u w:val="single"/>
        </w:rPr>
        <w:t>(</w:t>
      </w:r>
      <w:proofErr w:type="spellStart"/>
      <w:r w:rsidRPr="00414C60">
        <w:rPr>
          <w:rFonts w:ascii="Times New Roman" w:hAnsi="Times New Roman" w:cs="Times New Roman"/>
          <w:sz w:val="26"/>
          <w:szCs w:val="26"/>
          <w:u w:val="single"/>
        </w:rPr>
        <w:t>www.</w:t>
      </w:r>
      <w:hyperlink r:id="rId9" w:history="1">
        <w:r w:rsidRPr="00414C60">
          <w:rPr>
            <w:rStyle w:val="ab"/>
            <w:rFonts w:ascii="Times New Roman" w:hAnsi="Times New Roman"/>
            <w:sz w:val="26"/>
            <w:szCs w:val="26"/>
          </w:rPr>
          <w:t>svirica-adm.ru</w:t>
        </w:r>
        <w:proofErr w:type="spellEnd"/>
      </w:hyperlink>
      <w:r w:rsidRPr="00414C60">
        <w:rPr>
          <w:rFonts w:ascii="Times New Roman" w:hAnsi="Times New Roman" w:cs="Times New Roman"/>
          <w:sz w:val="26"/>
          <w:szCs w:val="26"/>
          <w:u w:val="single"/>
        </w:rPr>
        <w:t>).</w:t>
      </w:r>
    </w:p>
    <w:p w:rsidR="00FC0919" w:rsidRPr="00414C60" w:rsidRDefault="00FC0919" w:rsidP="00FC0919">
      <w:pPr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3. Постановление вступает в силу на следующий день после официального опубликования.</w:t>
      </w:r>
    </w:p>
    <w:p w:rsidR="00AC6880" w:rsidRPr="00414C60" w:rsidRDefault="00FC0919" w:rsidP="00FC0919">
      <w:pPr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14C60">
        <w:rPr>
          <w:rFonts w:ascii="Times New Roman" w:hAnsi="Times New Roman" w:cs="Times New Roman"/>
          <w:color w:val="000000"/>
          <w:sz w:val="26"/>
          <w:szCs w:val="26"/>
        </w:rPr>
        <w:t xml:space="preserve">4. </w:t>
      </w:r>
      <w:proofErr w:type="gramStart"/>
      <w:r w:rsidRPr="00414C60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414C60">
        <w:rPr>
          <w:rFonts w:ascii="Times New Roman" w:hAnsi="Times New Roman" w:cs="Times New Roman"/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FC0919" w:rsidRPr="00414C60" w:rsidRDefault="00FC0919" w:rsidP="00FC0919">
      <w:pPr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C0919" w:rsidRPr="00414C60" w:rsidRDefault="00FC0919" w:rsidP="00FC0919">
      <w:pPr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C6880" w:rsidRPr="00414C60" w:rsidRDefault="00FC0919" w:rsidP="00FC0919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14C60">
        <w:rPr>
          <w:rFonts w:ascii="Times New Roman" w:hAnsi="Times New Roman" w:cs="Times New Roman"/>
          <w:b w:val="0"/>
          <w:sz w:val="26"/>
          <w:szCs w:val="26"/>
        </w:rPr>
        <w:t>Глава администрации                                                                             Атаманова В.А.</w:t>
      </w:r>
    </w:p>
    <w:p w:rsidR="00AC6880" w:rsidRPr="00414C60" w:rsidRDefault="00AC6880" w:rsidP="00FC0919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AC6880" w:rsidRPr="00414C60" w:rsidRDefault="00AC6880" w:rsidP="00FC0919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AC6880" w:rsidRPr="00414C60" w:rsidRDefault="00AC6880" w:rsidP="00FC0919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AC6880" w:rsidRPr="00414C60" w:rsidRDefault="00AC6880" w:rsidP="00FC0919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AC6880" w:rsidRPr="00414C60" w:rsidRDefault="00AC6880" w:rsidP="00FC0919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AC6880" w:rsidRPr="00414C60" w:rsidRDefault="00AC6880" w:rsidP="00FC0919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AC6880" w:rsidRPr="00414C60" w:rsidRDefault="00AC6880" w:rsidP="00FC0919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AC6880" w:rsidRPr="00414C60" w:rsidRDefault="00AC6880" w:rsidP="00FC0919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AC6880" w:rsidRPr="00414C60" w:rsidRDefault="00AC688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C6880" w:rsidRPr="00414C60" w:rsidRDefault="00AC688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C6880" w:rsidRPr="00414C60" w:rsidRDefault="00AC688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C6880" w:rsidRPr="00414C60" w:rsidRDefault="00AC688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C6880" w:rsidRPr="00414C60" w:rsidRDefault="00AC688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C6880" w:rsidRPr="00414C60" w:rsidRDefault="00AC688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C6880" w:rsidRPr="00414C60" w:rsidRDefault="00AC688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C6880" w:rsidRPr="00414C60" w:rsidRDefault="00AC688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C6880" w:rsidRPr="00414C60" w:rsidRDefault="00AC688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C6880" w:rsidRPr="00414C60" w:rsidRDefault="00AC688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C6880" w:rsidRPr="00414C60" w:rsidRDefault="00AC688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C6880" w:rsidRPr="00414C60" w:rsidRDefault="00AC688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C6880" w:rsidRPr="00414C60" w:rsidRDefault="00AC688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C6880" w:rsidRPr="00414C60" w:rsidRDefault="00AC688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C6880" w:rsidRPr="00414C60" w:rsidRDefault="00AC688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C6880" w:rsidRPr="00414C60" w:rsidRDefault="00AC688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C6880" w:rsidRPr="00414C60" w:rsidRDefault="00AC688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C6880" w:rsidRPr="00414C60" w:rsidRDefault="00AC688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C6880" w:rsidRPr="00414C60" w:rsidRDefault="00AC688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C6880" w:rsidRPr="00414C60" w:rsidRDefault="00AC688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C0919" w:rsidRPr="00414C60" w:rsidRDefault="00FC091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C0919" w:rsidRPr="00414C60" w:rsidRDefault="00FC091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C0919" w:rsidRPr="00414C60" w:rsidRDefault="00FC091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C0919" w:rsidRPr="00414C60" w:rsidRDefault="00FC091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C0919" w:rsidRPr="00414C60" w:rsidRDefault="00FC091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C0919" w:rsidRPr="00414C60" w:rsidRDefault="00FC091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C0919" w:rsidRDefault="00FC091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A29A5" w:rsidRPr="00414C60" w:rsidRDefault="004A29A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C0919" w:rsidRPr="00414C60" w:rsidRDefault="00FC091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C0919" w:rsidRPr="004A29A5" w:rsidRDefault="00FC0919" w:rsidP="00FC0919">
      <w:pPr>
        <w:pStyle w:val="ConsPlusTitle"/>
        <w:tabs>
          <w:tab w:val="left" w:pos="465"/>
        </w:tabs>
        <w:rPr>
          <w:rFonts w:ascii="Times New Roman" w:hAnsi="Times New Roman" w:cs="Times New Roman"/>
          <w:b w:val="0"/>
          <w:sz w:val="18"/>
          <w:szCs w:val="18"/>
        </w:rPr>
      </w:pPr>
      <w:r w:rsidRPr="004A29A5">
        <w:rPr>
          <w:rFonts w:ascii="Times New Roman" w:hAnsi="Times New Roman" w:cs="Times New Roman"/>
          <w:b w:val="0"/>
          <w:sz w:val="18"/>
          <w:szCs w:val="18"/>
        </w:rPr>
        <w:t>Исп</w:t>
      </w:r>
      <w:proofErr w:type="gramStart"/>
      <w:r w:rsidRPr="004A29A5">
        <w:rPr>
          <w:rFonts w:ascii="Times New Roman" w:hAnsi="Times New Roman" w:cs="Times New Roman"/>
          <w:b w:val="0"/>
          <w:sz w:val="18"/>
          <w:szCs w:val="18"/>
        </w:rPr>
        <w:t>.Г</w:t>
      </w:r>
      <w:proofErr w:type="gramEnd"/>
      <w:r w:rsidRPr="004A29A5">
        <w:rPr>
          <w:rFonts w:ascii="Times New Roman" w:hAnsi="Times New Roman" w:cs="Times New Roman"/>
          <w:b w:val="0"/>
          <w:sz w:val="18"/>
          <w:szCs w:val="18"/>
        </w:rPr>
        <w:t>агарина М.В.</w:t>
      </w:r>
    </w:p>
    <w:p w:rsidR="00FC0919" w:rsidRPr="004A29A5" w:rsidRDefault="00FC0919" w:rsidP="00FC0919">
      <w:pPr>
        <w:pStyle w:val="ConsPlusTitle"/>
        <w:tabs>
          <w:tab w:val="left" w:pos="690"/>
        </w:tabs>
        <w:rPr>
          <w:rFonts w:ascii="Times New Roman" w:hAnsi="Times New Roman" w:cs="Times New Roman"/>
          <w:b w:val="0"/>
          <w:sz w:val="18"/>
          <w:szCs w:val="18"/>
        </w:rPr>
      </w:pPr>
      <w:r w:rsidRPr="004A29A5">
        <w:rPr>
          <w:rFonts w:ascii="Times New Roman" w:hAnsi="Times New Roman" w:cs="Times New Roman"/>
          <w:b w:val="0"/>
          <w:sz w:val="18"/>
          <w:szCs w:val="18"/>
        </w:rPr>
        <w:t>Тел 44-222</w:t>
      </w:r>
    </w:p>
    <w:p w:rsidR="00AC6880" w:rsidRPr="00414C60" w:rsidRDefault="00AC688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5139AA" w:rsidRPr="00414C60" w:rsidRDefault="007C33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lastRenderedPageBreak/>
        <w:t>Административный регламент</w:t>
      </w:r>
    </w:p>
    <w:p w:rsidR="005139AA" w:rsidRPr="00414C60" w:rsidRDefault="007C338D" w:rsidP="007C33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предоставления муниципальной услуги «</w:t>
      </w:r>
      <w:r w:rsidR="001F2631" w:rsidRPr="00414C60">
        <w:rPr>
          <w:rFonts w:ascii="Times New Roman" w:hAnsi="Times New Roman" w:cs="Times New Roman"/>
          <w:sz w:val="26"/>
          <w:szCs w:val="26"/>
        </w:rPr>
        <w:t>Включение в реестр мест (площадок) накопления твердых коммунальных отходов</w:t>
      </w:r>
      <w:r w:rsidRPr="00414C60">
        <w:rPr>
          <w:rFonts w:ascii="Times New Roman" w:hAnsi="Times New Roman" w:cs="Times New Roman"/>
          <w:sz w:val="26"/>
          <w:szCs w:val="26"/>
        </w:rPr>
        <w:t>»</w:t>
      </w:r>
    </w:p>
    <w:p w:rsidR="005139AA" w:rsidRPr="00414C60" w:rsidRDefault="005139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139AA" w:rsidRPr="00414C60" w:rsidRDefault="005139AA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5139AA" w:rsidRPr="00414C60" w:rsidRDefault="005139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139AA" w:rsidRPr="00414C60" w:rsidRDefault="005139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Административный регламент предо</w:t>
      </w:r>
      <w:r w:rsidR="007C338D" w:rsidRPr="00414C60">
        <w:rPr>
          <w:rFonts w:ascii="Times New Roman" w:hAnsi="Times New Roman" w:cs="Times New Roman"/>
          <w:sz w:val="26"/>
          <w:szCs w:val="26"/>
        </w:rPr>
        <w:t>ставления муниципальной услуги «</w:t>
      </w:r>
      <w:r w:rsidR="00E96B0F" w:rsidRPr="00414C60">
        <w:rPr>
          <w:rFonts w:ascii="Times New Roman" w:hAnsi="Times New Roman" w:cs="Times New Roman"/>
          <w:sz w:val="26"/>
          <w:szCs w:val="26"/>
        </w:rPr>
        <w:t>Включение в реестр мест (площадок) накопления твердых коммунальных отходов</w:t>
      </w:r>
      <w:r w:rsidR="007C338D" w:rsidRPr="00414C60">
        <w:rPr>
          <w:rFonts w:ascii="Times New Roman" w:hAnsi="Times New Roman" w:cs="Times New Roman"/>
          <w:sz w:val="26"/>
          <w:szCs w:val="26"/>
        </w:rPr>
        <w:t>»</w:t>
      </w:r>
      <w:r w:rsidRPr="00414C60">
        <w:rPr>
          <w:rFonts w:ascii="Times New Roman" w:hAnsi="Times New Roman" w:cs="Times New Roman"/>
          <w:sz w:val="26"/>
          <w:szCs w:val="26"/>
        </w:rPr>
        <w:t xml:space="preserve"> (далее - регламент) устанавливает порядок и стандарт предоставления муниципальной услуги </w:t>
      </w:r>
      <w:r w:rsidR="007C338D" w:rsidRPr="00414C60">
        <w:rPr>
          <w:rFonts w:ascii="Times New Roman" w:hAnsi="Times New Roman" w:cs="Times New Roman"/>
          <w:sz w:val="26"/>
          <w:szCs w:val="26"/>
        </w:rPr>
        <w:t xml:space="preserve">по </w:t>
      </w:r>
      <w:r w:rsidR="00E96B0F" w:rsidRPr="00414C60">
        <w:rPr>
          <w:rFonts w:ascii="Times New Roman" w:hAnsi="Times New Roman" w:cs="Times New Roman"/>
          <w:sz w:val="26"/>
          <w:szCs w:val="26"/>
        </w:rPr>
        <w:t>включению в реестр мест (площадок) накопления твердых коммунальных отходов</w:t>
      </w:r>
      <w:r w:rsidRPr="00414C60">
        <w:rPr>
          <w:rFonts w:ascii="Times New Roman" w:hAnsi="Times New Roman" w:cs="Times New Roman"/>
          <w:sz w:val="26"/>
          <w:szCs w:val="26"/>
        </w:rPr>
        <w:t>.</w:t>
      </w:r>
    </w:p>
    <w:p w:rsidR="005139AA" w:rsidRPr="00414C60" w:rsidRDefault="005139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139AA" w:rsidRPr="00414C60" w:rsidRDefault="005139AA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2. Стандарт предоставления муниципальной услуги</w:t>
      </w:r>
    </w:p>
    <w:p w:rsidR="005139AA" w:rsidRPr="00414C60" w:rsidRDefault="005139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139AA" w:rsidRPr="00414C60" w:rsidRDefault="005139AA" w:rsidP="00570606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14C60">
        <w:rPr>
          <w:rFonts w:ascii="Times New Roman" w:hAnsi="Times New Roman" w:cs="Times New Roman"/>
          <w:b w:val="0"/>
          <w:sz w:val="26"/>
          <w:szCs w:val="26"/>
        </w:rPr>
        <w:t xml:space="preserve">2.1. Наименование муниципальной услуги - </w:t>
      </w:r>
      <w:r w:rsidR="007C338D" w:rsidRPr="00414C60">
        <w:rPr>
          <w:rFonts w:ascii="Times New Roman" w:hAnsi="Times New Roman" w:cs="Times New Roman"/>
          <w:b w:val="0"/>
          <w:sz w:val="26"/>
          <w:szCs w:val="26"/>
        </w:rPr>
        <w:t>«</w:t>
      </w:r>
      <w:r w:rsidR="00E96B0F" w:rsidRPr="00414C60">
        <w:rPr>
          <w:rFonts w:ascii="Times New Roman" w:hAnsi="Times New Roman" w:cs="Times New Roman"/>
          <w:b w:val="0"/>
          <w:sz w:val="26"/>
          <w:szCs w:val="26"/>
        </w:rPr>
        <w:t>Включение в реестр мест (площадок) накопления твердых коммунальных отходов</w:t>
      </w:r>
      <w:r w:rsidR="007C338D" w:rsidRPr="00414C60">
        <w:rPr>
          <w:rFonts w:ascii="Times New Roman" w:hAnsi="Times New Roman" w:cs="Times New Roman"/>
          <w:b w:val="0"/>
          <w:sz w:val="26"/>
          <w:szCs w:val="26"/>
        </w:rPr>
        <w:t xml:space="preserve">» </w:t>
      </w:r>
      <w:r w:rsidRPr="00414C60">
        <w:rPr>
          <w:rFonts w:ascii="Times New Roman" w:hAnsi="Times New Roman" w:cs="Times New Roman"/>
          <w:b w:val="0"/>
          <w:sz w:val="26"/>
          <w:szCs w:val="26"/>
        </w:rPr>
        <w:t>(далее - муниципальная услуга).</w:t>
      </w:r>
    </w:p>
    <w:p w:rsidR="00942F76" w:rsidRPr="00414C60" w:rsidRDefault="005139AA" w:rsidP="005706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4C60">
        <w:rPr>
          <w:rFonts w:ascii="Times New Roman" w:hAnsi="Times New Roman" w:cs="Times New Roman"/>
          <w:sz w:val="26"/>
          <w:szCs w:val="26"/>
        </w:rPr>
        <w:t xml:space="preserve">Заявителями на предоставление муниципальной услуги являются </w:t>
      </w:r>
      <w:r w:rsidR="00736A33" w:rsidRPr="00414C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физические и (или) юридические лица </w:t>
      </w:r>
      <w:r w:rsidR="00736A33" w:rsidRPr="00414C60">
        <w:rPr>
          <w:rFonts w:ascii="Times New Roman" w:hAnsi="Times New Roman" w:cs="Times New Roman"/>
          <w:sz w:val="26"/>
          <w:szCs w:val="26"/>
        </w:rPr>
        <w:t>(далее - заявитель)</w:t>
      </w:r>
      <w:r w:rsidR="00F30127" w:rsidRPr="00414C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3A25BB" w:rsidRPr="00414C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создавшие место (площадку) накопления твердых коммунальных отходов, </w:t>
      </w:r>
      <w:r w:rsidR="00736A33" w:rsidRPr="00414C6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случае, если в соответствии с законодательством Российской Федерации обязанность по созданию места (площадки) накопления твердых коммунальных отходов (далее - ТКО) лежит на таких лицах.</w:t>
      </w:r>
      <w:r w:rsidR="00942F76" w:rsidRPr="00414C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139AA" w:rsidRPr="00414C60" w:rsidRDefault="005139AA" w:rsidP="0057060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От имени заявителя могут выступать его уполномоченные представители.</w:t>
      </w:r>
    </w:p>
    <w:p w:rsidR="005139AA" w:rsidRPr="00414C60" w:rsidRDefault="005139AA" w:rsidP="0057060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2.2. Наименование уполномоченного органа местного самоуправления, предоставляющего муниципальную услугу.</w:t>
      </w:r>
    </w:p>
    <w:p w:rsidR="005139AA" w:rsidRPr="00414C60" w:rsidRDefault="005139AA" w:rsidP="0057060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 xml:space="preserve">Муниципальная услуга предоставляется </w:t>
      </w:r>
      <w:r w:rsidR="00942F76" w:rsidRPr="00414C60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образования </w:t>
      </w:r>
      <w:r w:rsidR="0052381E" w:rsidRPr="00414C60">
        <w:rPr>
          <w:rFonts w:ascii="Times New Roman" w:hAnsi="Times New Roman" w:cs="Times New Roman"/>
          <w:sz w:val="26"/>
          <w:szCs w:val="26"/>
        </w:rPr>
        <w:t xml:space="preserve"> Свирицкое сельское поселение </w:t>
      </w:r>
      <w:proofErr w:type="gramStart"/>
      <w:r w:rsidRPr="00414C60">
        <w:rPr>
          <w:rFonts w:ascii="Times New Roman" w:hAnsi="Times New Roman" w:cs="Times New Roman"/>
          <w:sz w:val="26"/>
          <w:szCs w:val="26"/>
        </w:rPr>
        <w:t>расположенным</w:t>
      </w:r>
      <w:proofErr w:type="gramEnd"/>
      <w:r w:rsidRPr="00414C60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52381E" w:rsidRPr="00414C60">
        <w:rPr>
          <w:rFonts w:ascii="Times New Roman" w:hAnsi="Times New Roman" w:cs="Times New Roman"/>
          <w:sz w:val="26"/>
          <w:szCs w:val="26"/>
        </w:rPr>
        <w:t>Ленинградская область, Волховский район, п</w:t>
      </w:r>
      <w:proofErr w:type="gramStart"/>
      <w:r w:rsidR="0052381E" w:rsidRPr="00414C60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52381E" w:rsidRPr="00414C60">
        <w:rPr>
          <w:rFonts w:ascii="Times New Roman" w:hAnsi="Times New Roman" w:cs="Times New Roman"/>
          <w:sz w:val="26"/>
          <w:szCs w:val="26"/>
        </w:rPr>
        <w:t>вирица, ул.Новая Свирица д.38</w:t>
      </w:r>
    </w:p>
    <w:p w:rsidR="005139AA" w:rsidRPr="00414C60" w:rsidRDefault="00D6473D" w:rsidP="0057060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Режим работы администрации</w:t>
      </w:r>
      <w:r w:rsidR="005139AA" w:rsidRPr="00414C60">
        <w:rPr>
          <w:rFonts w:ascii="Times New Roman" w:hAnsi="Times New Roman" w:cs="Times New Roman"/>
          <w:sz w:val="26"/>
          <w:szCs w:val="26"/>
        </w:rPr>
        <w:t>:</w:t>
      </w:r>
    </w:p>
    <w:p w:rsidR="005139AA" w:rsidRPr="00414C60" w:rsidRDefault="0052381E" w:rsidP="0057060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- понедельник - четверг</w:t>
      </w:r>
      <w:r w:rsidR="005139AA" w:rsidRPr="00414C60">
        <w:rPr>
          <w:rFonts w:ascii="Times New Roman" w:hAnsi="Times New Roman" w:cs="Times New Roman"/>
          <w:sz w:val="26"/>
          <w:szCs w:val="26"/>
        </w:rPr>
        <w:t xml:space="preserve"> с 9.00 </w:t>
      </w:r>
      <w:r w:rsidRPr="00414C60">
        <w:rPr>
          <w:rFonts w:ascii="Times New Roman" w:hAnsi="Times New Roman" w:cs="Times New Roman"/>
          <w:sz w:val="26"/>
          <w:szCs w:val="26"/>
        </w:rPr>
        <w:t>до 17</w:t>
      </w:r>
      <w:r w:rsidR="005139AA" w:rsidRPr="00414C60">
        <w:rPr>
          <w:rFonts w:ascii="Times New Roman" w:hAnsi="Times New Roman" w:cs="Times New Roman"/>
          <w:sz w:val="26"/>
          <w:szCs w:val="26"/>
        </w:rPr>
        <w:t>.00 часов (перерыв с 13.00 до 14.00 часов);</w:t>
      </w:r>
    </w:p>
    <w:p w:rsidR="0052381E" w:rsidRPr="00414C60" w:rsidRDefault="0052381E" w:rsidP="0052381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- пятница с 9.00 до 16.00 часов (перерыв с 13.00 до 14.00 часов);</w:t>
      </w:r>
    </w:p>
    <w:p w:rsidR="005139AA" w:rsidRPr="00414C60" w:rsidRDefault="005139AA" w:rsidP="0057060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- суббота - воскресенье - выходные дни.</w:t>
      </w:r>
    </w:p>
    <w:p w:rsidR="005139AA" w:rsidRPr="00414C60" w:rsidRDefault="0052381E" w:rsidP="004B561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Справочные телефоны</w:t>
      </w:r>
      <w:proofErr w:type="gramStart"/>
      <w:r w:rsidRPr="00414C60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414C60">
        <w:rPr>
          <w:rFonts w:ascii="Times New Roman" w:hAnsi="Times New Roman" w:cs="Times New Roman"/>
          <w:sz w:val="26"/>
          <w:szCs w:val="26"/>
        </w:rPr>
        <w:t xml:space="preserve"> 44-225, 44-222</w:t>
      </w:r>
      <w:r w:rsidR="005139AA" w:rsidRPr="00414C60">
        <w:rPr>
          <w:rFonts w:ascii="Times New Roman" w:hAnsi="Times New Roman" w:cs="Times New Roman"/>
          <w:sz w:val="26"/>
          <w:szCs w:val="26"/>
        </w:rPr>
        <w:t>.</w:t>
      </w:r>
    </w:p>
    <w:p w:rsidR="005139AA" w:rsidRPr="00414C60" w:rsidRDefault="005139AA" w:rsidP="004B561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График приема заявителей:</w:t>
      </w:r>
    </w:p>
    <w:p w:rsidR="005139AA" w:rsidRPr="00414C60" w:rsidRDefault="005139AA" w:rsidP="004B561A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- по</w:t>
      </w:r>
      <w:r w:rsidR="0052381E" w:rsidRPr="00414C60">
        <w:rPr>
          <w:rFonts w:ascii="Times New Roman" w:hAnsi="Times New Roman" w:cs="Times New Roman"/>
          <w:sz w:val="26"/>
          <w:szCs w:val="26"/>
        </w:rPr>
        <w:t>недельник - четверг с 9.00 до 17</w:t>
      </w:r>
      <w:r w:rsidRPr="00414C60">
        <w:rPr>
          <w:rFonts w:ascii="Times New Roman" w:hAnsi="Times New Roman" w:cs="Times New Roman"/>
          <w:sz w:val="26"/>
          <w:szCs w:val="26"/>
        </w:rPr>
        <w:t>.00 часов (</w:t>
      </w:r>
      <w:r w:rsidR="00942F76" w:rsidRPr="00414C60">
        <w:rPr>
          <w:rFonts w:ascii="Times New Roman" w:hAnsi="Times New Roman" w:cs="Times New Roman"/>
          <w:sz w:val="26"/>
          <w:szCs w:val="26"/>
        </w:rPr>
        <w:t>перерыв с 13.00 до 14.00 часов)</w:t>
      </w:r>
      <w:r w:rsidR="00942F76" w:rsidRPr="00414C60">
        <w:rPr>
          <w:rFonts w:ascii="Times New Roman" w:hAnsi="Times New Roman" w:cs="Times New Roman"/>
          <w:bCs/>
          <w:sz w:val="26"/>
          <w:szCs w:val="26"/>
        </w:rPr>
        <w:t>;</w:t>
      </w:r>
    </w:p>
    <w:p w:rsidR="0052381E" w:rsidRPr="00414C60" w:rsidRDefault="0052381E" w:rsidP="0052381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bCs/>
          <w:sz w:val="26"/>
          <w:szCs w:val="26"/>
        </w:rPr>
        <w:t>-</w:t>
      </w:r>
      <w:r w:rsidRPr="00414C60">
        <w:rPr>
          <w:rFonts w:ascii="Times New Roman" w:hAnsi="Times New Roman" w:cs="Times New Roman"/>
          <w:sz w:val="26"/>
          <w:szCs w:val="26"/>
        </w:rPr>
        <w:t xml:space="preserve"> пятница с 9.00 до 16.00 часов (перерыв с 13.00 до 14.00 часов);</w:t>
      </w:r>
    </w:p>
    <w:p w:rsidR="005139AA" w:rsidRPr="00414C60" w:rsidRDefault="005139AA" w:rsidP="004B561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- суббота - воскресенье - выходные дни.</w:t>
      </w:r>
    </w:p>
    <w:p w:rsidR="005139AA" w:rsidRPr="00414C60" w:rsidRDefault="005139AA" w:rsidP="004B561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2.3. Результат предоставления муниципальной услуги.</w:t>
      </w:r>
    </w:p>
    <w:p w:rsidR="005139AA" w:rsidRDefault="005139AA" w:rsidP="003A2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 xml:space="preserve">Результатом предоставления муниципальной услуги является решение </w:t>
      </w:r>
      <w:r w:rsidR="00942F76" w:rsidRPr="00414C60">
        <w:rPr>
          <w:rFonts w:ascii="Times New Roman" w:hAnsi="Times New Roman" w:cs="Times New Roman"/>
          <w:sz w:val="26"/>
          <w:szCs w:val="26"/>
        </w:rPr>
        <w:t xml:space="preserve">о </w:t>
      </w:r>
      <w:r w:rsidR="003A25BB" w:rsidRPr="00414C60">
        <w:rPr>
          <w:rFonts w:ascii="Times New Roman" w:hAnsi="Times New Roman" w:cs="Times New Roman"/>
          <w:sz w:val="26"/>
          <w:szCs w:val="26"/>
        </w:rPr>
        <w:t>включении сведений о месте (площадке) накопления ТКО в реестр мест (площадок) накопления ТКО (далее - реестр) или об отказе во включении таких сведений в реестр.</w:t>
      </w:r>
    </w:p>
    <w:p w:rsidR="007F24EF" w:rsidRDefault="007F24EF" w:rsidP="003A2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381E" w:rsidRPr="00414C60" w:rsidRDefault="0052381E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139AA" w:rsidRPr="00414C60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2.4. Срок предоставления муниципальной услуги.</w:t>
      </w:r>
    </w:p>
    <w:p w:rsidR="004C0F3B" w:rsidRDefault="00FA2564" w:rsidP="004C0F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Предоставление муниципальная услуги по согласованию места накопления ТКО осуществляется  в течени</w:t>
      </w:r>
      <w:proofErr w:type="gramStart"/>
      <w:r>
        <w:rPr>
          <w:rFonts w:ascii="Times New Roman" w:hAnsi="Times New Roman" w:cs="Times New Roman"/>
          <w:sz w:val="26"/>
          <w:szCs w:val="26"/>
        </w:rPr>
        <w:t>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10 календарных дней со дня поступления заявки в  Администрацию о согласовании места накопления ТКО (далее- Заявка о согласовании места накопления ТКО)</w:t>
      </w:r>
    </w:p>
    <w:p w:rsidR="00060792" w:rsidRDefault="00060792" w:rsidP="004C0F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В целях оценки заявки на предмет соблюдения требовании законодательства Российской Федерации в области санитарно </w:t>
      </w:r>
      <w:proofErr w:type="gramStart"/>
      <w:r>
        <w:rPr>
          <w:rFonts w:ascii="Times New Roman" w:hAnsi="Times New Roman" w:cs="Times New Roman"/>
          <w:sz w:val="26"/>
          <w:szCs w:val="26"/>
        </w:rPr>
        <w:t>-э</w:t>
      </w:r>
      <w:proofErr w:type="gramEnd"/>
      <w:r>
        <w:rPr>
          <w:rFonts w:ascii="Times New Roman" w:hAnsi="Times New Roman" w:cs="Times New Roman"/>
          <w:sz w:val="26"/>
          <w:szCs w:val="26"/>
        </w:rPr>
        <w:t>пидемиологического  благополучия населения к местам( площадкам) накопления твердых коммунальных отходов уполномоченный органа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 - эпидемиологический надзор( далее -запрос)</w:t>
      </w:r>
    </w:p>
    <w:p w:rsidR="00BA34BB" w:rsidRDefault="00BA34BB" w:rsidP="007F24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F24EF" w:rsidRDefault="007F24EF" w:rsidP="007F2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запросу уполномоченного органа территориальный орган федерального органа  исполнительной власти, уполномоченного осуществлять федеральный государственный санитарно</w:t>
      </w:r>
      <w:r w:rsidR="004C0F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 эпидемиологический надзор, подготавливает заключение и направляет его в уполномоченный орган в срок не позднее 5 календарных дней со дня поступления запроса.</w:t>
      </w:r>
    </w:p>
    <w:p w:rsidR="00BA34BB" w:rsidRDefault="00BA34BB" w:rsidP="007F2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34BB" w:rsidRPr="00414C60" w:rsidRDefault="00BA34BB" w:rsidP="00BA3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направления запроса срок рассмотрения заявки может быть увеличен по решению уполномоченного органа  до 20 календарных дней, при  этом заявителю не позднее 3 календарных дней со дня принятия такого решения уполномоченным органом направляется соответствующие уведомление.</w:t>
      </w:r>
    </w:p>
    <w:p w:rsidR="007F24EF" w:rsidRDefault="007F24EF" w:rsidP="007F2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39AA" w:rsidRPr="00414C60" w:rsidRDefault="00BA34BB" w:rsidP="00BA34B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5139AA" w:rsidRPr="00414C60">
        <w:rPr>
          <w:rFonts w:ascii="Times New Roman" w:hAnsi="Times New Roman" w:cs="Times New Roman"/>
          <w:sz w:val="26"/>
          <w:szCs w:val="26"/>
        </w:rPr>
        <w:t>2.5. Правовые основания для предоставления муниципальной услуги.</w:t>
      </w:r>
    </w:p>
    <w:p w:rsidR="005139AA" w:rsidRPr="00414C60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 xml:space="preserve">Предоставление муниципальной услуги осуществляется в соответствии </w:t>
      </w:r>
      <w:proofErr w:type="gramStart"/>
      <w:r w:rsidRPr="00414C60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414C60">
        <w:rPr>
          <w:rFonts w:ascii="Times New Roman" w:hAnsi="Times New Roman" w:cs="Times New Roman"/>
          <w:sz w:val="26"/>
          <w:szCs w:val="26"/>
        </w:rPr>
        <w:t>:</w:t>
      </w:r>
    </w:p>
    <w:p w:rsidR="00631396" w:rsidRPr="00414C60" w:rsidRDefault="00631396" w:rsidP="00EE6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4C60">
        <w:rPr>
          <w:rFonts w:ascii="Times New Roman" w:hAnsi="Times New Roman" w:cs="Times New Roman"/>
          <w:sz w:val="26"/>
          <w:szCs w:val="26"/>
        </w:rPr>
        <w:t>-</w:t>
      </w:r>
      <w:r w:rsidRPr="00414C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0" w:history="1">
        <w:r w:rsidRPr="00414C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Федеральный закон от 24.06.1998 № 89-ФЗ</w:t>
        </w:r>
      </w:hyperlink>
      <w:r w:rsidRPr="00414C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отходах производства и потребления» </w:t>
      </w:r>
    </w:p>
    <w:p w:rsidR="00631396" w:rsidRPr="00414C60" w:rsidRDefault="00631396" w:rsidP="00EE6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4C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hyperlink r:id="rId11" w:history="1">
        <w:r w:rsidRPr="00414C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Федеральный закон от 06.10.2003 № 131-ФЗ</w:t>
        </w:r>
      </w:hyperlink>
      <w:r w:rsidRPr="00414C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общих принципах организации местного самоуправления в Российской Федерации» </w:t>
      </w:r>
    </w:p>
    <w:p w:rsidR="005139AA" w:rsidRPr="00414C60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14C60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12" w:history="1">
        <w:r w:rsidRPr="00414C6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414C60">
        <w:rPr>
          <w:rFonts w:ascii="Times New Roman" w:hAnsi="Times New Roman" w:cs="Times New Roman"/>
          <w:sz w:val="26"/>
          <w:szCs w:val="26"/>
        </w:rPr>
        <w:t xml:space="preserve"> от 27 июля 2010 г. </w:t>
      </w:r>
      <w:r w:rsidR="0094071D" w:rsidRPr="00414C60">
        <w:rPr>
          <w:rFonts w:ascii="Times New Roman" w:hAnsi="Times New Roman" w:cs="Times New Roman"/>
          <w:sz w:val="26"/>
          <w:szCs w:val="26"/>
        </w:rPr>
        <w:t>№</w:t>
      </w:r>
      <w:r w:rsidRPr="00414C60">
        <w:rPr>
          <w:rFonts w:ascii="Times New Roman" w:hAnsi="Times New Roman" w:cs="Times New Roman"/>
          <w:sz w:val="26"/>
          <w:szCs w:val="26"/>
        </w:rPr>
        <w:t xml:space="preserve"> 210-ФЗ </w:t>
      </w:r>
      <w:r w:rsidR="00631396" w:rsidRPr="00414C60">
        <w:rPr>
          <w:rFonts w:ascii="Times New Roman" w:hAnsi="Times New Roman" w:cs="Times New Roman"/>
          <w:sz w:val="26"/>
          <w:szCs w:val="26"/>
        </w:rPr>
        <w:t>«</w:t>
      </w:r>
      <w:r w:rsidRPr="00414C60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631396" w:rsidRPr="00414C60">
        <w:rPr>
          <w:rFonts w:ascii="Times New Roman" w:hAnsi="Times New Roman" w:cs="Times New Roman"/>
          <w:sz w:val="26"/>
          <w:szCs w:val="26"/>
        </w:rPr>
        <w:t>»</w:t>
      </w:r>
      <w:r w:rsidRPr="00414C60">
        <w:rPr>
          <w:rFonts w:ascii="Times New Roman" w:hAnsi="Times New Roman" w:cs="Times New Roman"/>
          <w:sz w:val="26"/>
          <w:szCs w:val="26"/>
        </w:rPr>
        <w:t xml:space="preserve"> (первоначальный</w:t>
      </w:r>
      <w:r w:rsidR="00631396" w:rsidRPr="00414C60">
        <w:rPr>
          <w:rFonts w:ascii="Times New Roman" w:hAnsi="Times New Roman" w:cs="Times New Roman"/>
          <w:sz w:val="26"/>
          <w:szCs w:val="26"/>
        </w:rPr>
        <w:t xml:space="preserve"> текст опубликован в изданиях:</w:t>
      </w:r>
      <w:proofErr w:type="gramEnd"/>
      <w:r w:rsidR="00631396" w:rsidRPr="00414C6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31396" w:rsidRPr="00414C60">
        <w:rPr>
          <w:rFonts w:ascii="Times New Roman" w:hAnsi="Times New Roman" w:cs="Times New Roman"/>
          <w:sz w:val="26"/>
          <w:szCs w:val="26"/>
        </w:rPr>
        <w:t>«</w:t>
      </w:r>
      <w:r w:rsidRPr="00414C60">
        <w:rPr>
          <w:rFonts w:ascii="Times New Roman" w:hAnsi="Times New Roman" w:cs="Times New Roman"/>
          <w:sz w:val="26"/>
          <w:szCs w:val="26"/>
        </w:rPr>
        <w:t>Российская газ</w:t>
      </w:r>
      <w:r w:rsidR="00631396" w:rsidRPr="00414C60">
        <w:rPr>
          <w:rFonts w:ascii="Times New Roman" w:hAnsi="Times New Roman" w:cs="Times New Roman"/>
          <w:sz w:val="26"/>
          <w:szCs w:val="26"/>
        </w:rPr>
        <w:t>ета» от 30 июля 2010 г. № 168; «</w:t>
      </w:r>
      <w:r w:rsidRPr="00414C60">
        <w:rPr>
          <w:rFonts w:ascii="Times New Roman" w:hAnsi="Times New Roman" w:cs="Times New Roman"/>
          <w:sz w:val="26"/>
          <w:szCs w:val="26"/>
        </w:rPr>
        <w:t>Собрание законодательства Российской Федерации</w:t>
      </w:r>
      <w:r w:rsidR="00631396" w:rsidRPr="00414C60">
        <w:rPr>
          <w:rFonts w:ascii="Times New Roman" w:hAnsi="Times New Roman" w:cs="Times New Roman"/>
          <w:sz w:val="26"/>
          <w:szCs w:val="26"/>
        </w:rPr>
        <w:t>»</w:t>
      </w:r>
      <w:r w:rsidRPr="00414C60">
        <w:rPr>
          <w:rFonts w:ascii="Times New Roman" w:hAnsi="Times New Roman" w:cs="Times New Roman"/>
          <w:sz w:val="26"/>
          <w:szCs w:val="26"/>
        </w:rPr>
        <w:t xml:space="preserve"> от 2 августа 2010 г. </w:t>
      </w:r>
      <w:r w:rsidR="00631396" w:rsidRPr="00414C60">
        <w:rPr>
          <w:rFonts w:ascii="Times New Roman" w:hAnsi="Times New Roman" w:cs="Times New Roman"/>
          <w:sz w:val="26"/>
          <w:szCs w:val="26"/>
        </w:rPr>
        <w:t>№</w:t>
      </w:r>
      <w:r w:rsidRPr="00414C60">
        <w:rPr>
          <w:rFonts w:ascii="Times New Roman" w:hAnsi="Times New Roman" w:cs="Times New Roman"/>
          <w:sz w:val="26"/>
          <w:szCs w:val="26"/>
        </w:rPr>
        <w:t xml:space="preserve"> 31, ст. 4179) (далее - Федеральный закон </w:t>
      </w:r>
      <w:r w:rsidR="00631396" w:rsidRPr="00414C60">
        <w:rPr>
          <w:rFonts w:ascii="Times New Roman" w:hAnsi="Times New Roman" w:cs="Times New Roman"/>
          <w:sz w:val="26"/>
          <w:szCs w:val="26"/>
        </w:rPr>
        <w:t>№</w:t>
      </w:r>
      <w:r w:rsidRPr="00414C60">
        <w:rPr>
          <w:rFonts w:ascii="Times New Roman" w:hAnsi="Times New Roman" w:cs="Times New Roman"/>
          <w:sz w:val="26"/>
          <w:szCs w:val="26"/>
        </w:rPr>
        <w:t xml:space="preserve"> 210-ФЗ);</w:t>
      </w:r>
      <w:proofErr w:type="gramEnd"/>
    </w:p>
    <w:p w:rsidR="0094071D" w:rsidRPr="00414C60" w:rsidRDefault="005139AA" w:rsidP="00EE6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4C60">
        <w:rPr>
          <w:rFonts w:ascii="Times New Roman" w:hAnsi="Times New Roman" w:cs="Times New Roman"/>
          <w:sz w:val="26"/>
          <w:szCs w:val="26"/>
        </w:rPr>
        <w:t xml:space="preserve">- </w:t>
      </w:r>
      <w:hyperlink r:id="rId13" w:history="1">
        <w:r w:rsidR="0094071D" w:rsidRPr="00414C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 Правительства Российской Федерации от 12.11.2016 № 1156</w:t>
        </w:r>
      </w:hyperlink>
      <w:r w:rsidR="0094071D" w:rsidRPr="00414C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обращении с твердыми коммунальными отходами и внесении изменения в постановление Правительства Российской Федерации от 25 августа 2008 года № 641</w:t>
      </w:r>
      <w:r w:rsidR="003E2332" w:rsidRPr="00414C6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4071D" w:rsidRPr="00414C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E2332" w:rsidRPr="00414C60" w:rsidRDefault="0094071D" w:rsidP="00EE6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hyperlink r:id="rId14" w:history="1">
        <w:r w:rsidRPr="00414C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 Правительства Российской Федерации от 31.08.2018 № 1039</w:t>
        </w:r>
      </w:hyperlink>
      <w:r w:rsidRPr="00414C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Правил обустройства мест (площадок) накопления твердых коммунальных отходов и ведения их реестра» </w:t>
      </w:r>
    </w:p>
    <w:p w:rsidR="005139AA" w:rsidRPr="00414C60" w:rsidRDefault="005139AA" w:rsidP="00EE6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2.6. Исчерпывающий перечень документов, необходимых для предоставления муниципальной услуги.</w:t>
      </w:r>
    </w:p>
    <w:p w:rsidR="005139AA" w:rsidRPr="00414C60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66"/>
      <w:bookmarkEnd w:id="1"/>
      <w:r w:rsidRPr="00414C60">
        <w:rPr>
          <w:rFonts w:ascii="Times New Roman" w:hAnsi="Times New Roman" w:cs="Times New Roman"/>
          <w:sz w:val="26"/>
          <w:szCs w:val="26"/>
        </w:rPr>
        <w:t xml:space="preserve">2.6.1. Для предоставления муниципальной услуги заявитель </w:t>
      </w:r>
      <w:r w:rsidR="00E17872" w:rsidRPr="00414C60">
        <w:rPr>
          <w:rFonts w:ascii="Times New Roman" w:hAnsi="Times New Roman" w:cs="Times New Roman"/>
          <w:sz w:val="26"/>
          <w:szCs w:val="26"/>
        </w:rPr>
        <w:t xml:space="preserve">не позднее 3 рабочих дней со дня начала использования созданного места (площадки) накопления ТКО </w:t>
      </w:r>
      <w:r w:rsidR="0052381E" w:rsidRPr="00414C60">
        <w:rPr>
          <w:rFonts w:ascii="Times New Roman" w:hAnsi="Times New Roman" w:cs="Times New Roman"/>
          <w:sz w:val="26"/>
          <w:szCs w:val="26"/>
        </w:rPr>
        <w:t>представляет в администрацию</w:t>
      </w:r>
      <w:r w:rsidRPr="00414C60">
        <w:rPr>
          <w:rFonts w:ascii="Times New Roman" w:hAnsi="Times New Roman" w:cs="Times New Roman"/>
          <w:sz w:val="26"/>
          <w:szCs w:val="26"/>
        </w:rPr>
        <w:t xml:space="preserve"> непосредственно:</w:t>
      </w:r>
    </w:p>
    <w:p w:rsidR="00A35ADE" w:rsidRPr="00414C60" w:rsidRDefault="001F2631" w:rsidP="00E178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" w:name="P67"/>
      <w:bookmarkEnd w:id="2"/>
      <w:r w:rsidRPr="00414C60">
        <w:rPr>
          <w:rFonts w:ascii="Times New Roman" w:hAnsi="Times New Roman" w:cs="Times New Roman"/>
          <w:sz w:val="26"/>
          <w:szCs w:val="26"/>
        </w:rPr>
        <w:t>а)</w:t>
      </w:r>
      <w:r w:rsidR="00E17872" w:rsidRPr="00414C60">
        <w:rPr>
          <w:rFonts w:ascii="Times New Roman" w:hAnsi="Times New Roman" w:cs="Times New Roman"/>
          <w:sz w:val="26"/>
          <w:szCs w:val="26"/>
        </w:rPr>
        <w:t xml:space="preserve"> </w:t>
      </w:r>
      <w:r w:rsidR="0064135C" w:rsidRPr="00414C60">
        <w:rPr>
          <w:rFonts w:ascii="Times New Roman" w:hAnsi="Times New Roman" w:cs="Times New Roman"/>
          <w:sz w:val="26"/>
          <w:szCs w:val="26"/>
        </w:rPr>
        <w:t>письменную заявку</w:t>
      </w:r>
      <w:r w:rsidR="005139AA" w:rsidRPr="00414C60">
        <w:rPr>
          <w:rFonts w:ascii="Times New Roman" w:hAnsi="Times New Roman" w:cs="Times New Roman"/>
          <w:sz w:val="26"/>
          <w:szCs w:val="26"/>
        </w:rPr>
        <w:t xml:space="preserve"> </w:t>
      </w:r>
      <w:r w:rsidR="00E17872" w:rsidRPr="00414C60">
        <w:rPr>
          <w:rFonts w:ascii="Times New Roman" w:hAnsi="Times New Roman" w:cs="Times New Roman"/>
          <w:sz w:val="26"/>
          <w:szCs w:val="26"/>
        </w:rPr>
        <w:t xml:space="preserve">о включении сведений о месте (площадке) накопления твердых коммунальных отходов в реестр </w:t>
      </w:r>
      <w:r w:rsidR="005139AA" w:rsidRPr="00414C60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C00F01" w:rsidRPr="00414C60">
        <w:rPr>
          <w:rFonts w:ascii="Times New Roman" w:hAnsi="Times New Roman" w:cs="Times New Roman"/>
          <w:sz w:val="26"/>
          <w:szCs w:val="26"/>
        </w:rPr>
        <w:t>–</w:t>
      </w:r>
      <w:r w:rsidR="005139AA" w:rsidRPr="00414C60">
        <w:rPr>
          <w:rFonts w:ascii="Times New Roman" w:hAnsi="Times New Roman" w:cs="Times New Roman"/>
          <w:sz w:val="26"/>
          <w:szCs w:val="26"/>
        </w:rPr>
        <w:t xml:space="preserve"> заяв</w:t>
      </w:r>
      <w:r w:rsidR="00C00F01" w:rsidRPr="00414C60">
        <w:rPr>
          <w:rFonts w:ascii="Times New Roman" w:hAnsi="Times New Roman" w:cs="Times New Roman"/>
          <w:sz w:val="26"/>
          <w:szCs w:val="26"/>
        </w:rPr>
        <w:t xml:space="preserve">ка) по </w:t>
      </w:r>
      <w:r w:rsidR="004B561A" w:rsidRPr="00414C60">
        <w:rPr>
          <w:rFonts w:ascii="Times New Roman" w:hAnsi="Times New Roman" w:cs="Times New Roman"/>
          <w:sz w:val="26"/>
          <w:szCs w:val="26"/>
        </w:rPr>
        <w:t>форме согласно</w:t>
      </w:r>
      <w:r w:rsidR="00C00F01" w:rsidRPr="00414C60">
        <w:rPr>
          <w:rFonts w:ascii="Times New Roman" w:hAnsi="Times New Roman" w:cs="Times New Roman"/>
          <w:sz w:val="26"/>
          <w:szCs w:val="26"/>
        </w:rPr>
        <w:t xml:space="preserve"> </w:t>
      </w:r>
      <w:r w:rsidR="004B561A" w:rsidRPr="00414C60">
        <w:rPr>
          <w:rFonts w:ascii="Times New Roman" w:hAnsi="Times New Roman" w:cs="Times New Roman"/>
          <w:sz w:val="26"/>
          <w:szCs w:val="26"/>
        </w:rPr>
        <w:t>п</w:t>
      </w:r>
      <w:r w:rsidR="00C00F01" w:rsidRPr="00414C60">
        <w:rPr>
          <w:rFonts w:ascii="Times New Roman" w:hAnsi="Times New Roman" w:cs="Times New Roman"/>
          <w:sz w:val="26"/>
          <w:szCs w:val="26"/>
        </w:rPr>
        <w:t>риложению №</w:t>
      </w:r>
      <w:r w:rsidR="005139AA" w:rsidRPr="00414C60">
        <w:rPr>
          <w:rFonts w:ascii="Times New Roman" w:hAnsi="Times New Roman" w:cs="Times New Roman"/>
          <w:sz w:val="26"/>
          <w:szCs w:val="26"/>
        </w:rPr>
        <w:t xml:space="preserve"> 1 к регламенту, в которо</w:t>
      </w:r>
      <w:r w:rsidR="000E22D0" w:rsidRPr="00414C60">
        <w:rPr>
          <w:rFonts w:ascii="Times New Roman" w:hAnsi="Times New Roman" w:cs="Times New Roman"/>
          <w:sz w:val="26"/>
          <w:szCs w:val="26"/>
        </w:rPr>
        <w:t>й</w:t>
      </w:r>
      <w:r w:rsidR="005139AA" w:rsidRPr="00414C60">
        <w:rPr>
          <w:rFonts w:ascii="Times New Roman" w:hAnsi="Times New Roman" w:cs="Times New Roman"/>
          <w:sz w:val="26"/>
          <w:szCs w:val="26"/>
        </w:rPr>
        <w:t xml:space="preserve"> указыва</w:t>
      </w:r>
      <w:r w:rsidR="000E22D0" w:rsidRPr="00414C60">
        <w:rPr>
          <w:rFonts w:ascii="Times New Roman" w:hAnsi="Times New Roman" w:cs="Times New Roman"/>
          <w:sz w:val="26"/>
          <w:szCs w:val="26"/>
        </w:rPr>
        <w:t xml:space="preserve">ются данные: </w:t>
      </w:r>
    </w:p>
    <w:p w:rsidR="00A35ADE" w:rsidRPr="00414C60" w:rsidRDefault="00A35ADE" w:rsidP="00EE6381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 xml:space="preserve">- </w:t>
      </w:r>
      <w:r w:rsidR="000E22D0" w:rsidRPr="00414C60">
        <w:rPr>
          <w:rFonts w:ascii="Times New Roman" w:hAnsi="Times New Roman" w:cs="Times New Roman"/>
          <w:sz w:val="26"/>
          <w:szCs w:val="26"/>
        </w:rPr>
        <w:t xml:space="preserve">о </w:t>
      </w:r>
      <w:r w:rsidR="0064135C" w:rsidRPr="00414C60">
        <w:rPr>
          <w:rFonts w:ascii="Times New Roman" w:hAnsi="Times New Roman" w:cs="Times New Roman"/>
          <w:sz w:val="26"/>
          <w:szCs w:val="26"/>
        </w:rPr>
        <w:t xml:space="preserve">нахождении </w:t>
      </w:r>
      <w:r w:rsidR="00E17872" w:rsidRPr="00414C60">
        <w:rPr>
          <w:rFonts w:ascii="Times New Roman" w:hAnsi="Times New Roman" w:cs="Times New Roman"/>
          <w:sz w:val="26"/>
          <w:szCs w:val="26"/>
        </w:rPr>
        <w:t>созданн</w:t>
      </w:r>
      <w:r w:rsidR="0073029A" w:rsidRPr="00414C60">
        <w:rPr>
          <w:rFonts w:ascii="Times New Roman" w:hAnsi="Times New Roman" w:cs="Times New Roman"/>
          <w:sz w:val="26"/>
          <w:szCs w:val="26"/>
        </w:rPr>
        <w:t>ого</w:t>
      </w:r>
      <w:r w:rsidR="00E17872" w:rsidRPr="00414C60">
        <w:rPr>
          <w:rFonts w:ascii="Times New Roman" w:hAnsi="Times New Roman" w:cs="Times New Roman"/>
          <w:sz w:val="26"/>
          <w:szCs w:val="26"/>
        </w:rPr>
        <w:t xml:space="preserve"> </w:t>
      </w:r>
      <w:r w:rsidR="0064135C" w:rsidRPr="00414C60">
        <w:rPr>
          <w:rFonts w:ascii="Times New Roman" w:hAnsi="Times New Roman" w:cs="Times New Roman"/>
          <w:sz w:val="26"/>
          <w:szCs w:val="26"/>
        </w:rPr>
        <w:t>мест</w:t>
      </w:r>
      <w:r w:rsidR="0073029A" w:rsidRPr="00414C60">
        <w:rPr>
          <w:rFonts w:ascii="Times New Roman" w:hAnsi="Times New Roman" w:cs="Times New Roman"/>
          <w:sz w:val="26"/>
          <w:szCs w:val="26"/>
        </w:rPr>
        <w:t>а</w:t>
      </w:r>
      <w:r w:rsidR="000E22D0" w:rsidRPr="00414C60">
        <w:rPr>
          <w:rFonts w:ascii="Times New Roman" w:hAnsi="Times New Roman" w:cs="Times New Roman"/>
          <w:sz w:val="26"/>
          <w:szCs w:val="26"/>
        </w:rPr>
        <w:t xml:space="preserve"> (площад</w:t>
      </w:r>
      <w:r w:rsidR="0073029A" w:rsidRPr="00414C60">
        <w:rPr>
          <w:rFonts w:ascii="Times New Roman" w:hAnsi="Times New Roman" w:cs="Times New Roman"/>
          <w:sz w:val="26"/>
          <w:szCs w:val="26"/>
        </w:rPr>
        <w:t>ки</w:t>
      </w:r>
      <w:r w:rsidR="000E22D0" w:rsidRPr="00414C60">
        <w:rPr>
          <w:rFonts w:ascii="Times New Roman" w:hAnsi="Times New Roman" w:cs="Times New Roman"/>
          <w:sz w:val="26"/>
          <w:szCs w:val="26"/>
        </w:rPr>
        <w:t>) накопления ТКО</w:t>
      </w:r>
      <w:r w:rsidR="0064135C" w:rsidRPr="00414C60">
        <w:rPr>
          <w:rFonts w:ascii="Times New Roman" w:hAnsi="Times New Roman" w:cs="Times New Roman"/>
          <w:sz w:val="26"/>
          <w:szCs w:val="26"/>
        </w:rPr>
        <w:t xml:space="preserve"> – сведения об адресе</w:t>
      </w:r>
      <w:r w:rsidR="000E22D0" w:rsidRPr="00414C60">
        <w:rPr>
          <w:rFonts w:ascii="Times New Roman" w:hAnsi="Times New Roman" w:cs="Times New Roman"/>
          <w:sz w:val="26"/>
          <w:szCs w:val="26"/>
        </w:rPr>
        <w:t xml:space="preserve"> и географических координат</w:t>
      </w:r>
      <w:r w:rsidR="0064135C" w:rsidRPr="00414C60">
        <w:rPr>
          <w:rFonts w:ascii="Times New Roman" w:hAnsi="Times New Roman" w:cs="Times New Roman"/>
          <w:sz w:val="26"/>
          <w:szCs w:val="26"/>
        </w:rPr>
        <w:t>ах мест</w:t>
      </w:r>
      <w:r w:rsidR="0073029A" w:rsidRPr="00414C60">
        <w:rPr>
          <w:rFonts w:ascii="Times New Roman" w:hAnsi="Times New Roman" w:cs="Times New Roman"/>
          <w:sz w:val="26"/>
          <w:szCs w:val="26"/>
        </w:rPr>
        <w:t>а</w:t>
      </w:r>
      <w:r w:rsidR="0064135C" w:rsidRPr="00414C60">
        <w:rPr>
          <w:rFonts w:ascii="Times New Roman" w:hAnsi="Times New Roman" w:cs="Times New Roman"/>
          <w:sz w:val="26"/>
          <w:szCs w:val="26"/>
        </w:rPr>
        <w:t xml:space="preserve"> (площад</w:t>
      </w:r>
      <w:r w:rsidR="0073029A" w:rsidRPr="00414C60">
        <w:rPr>
          <w:rFonts w:ascii="Times New Roman" w:hAnsi="Times New Roman" w:cs="Times New Roman"/>
          <w:sz w:val="26"/>
          <w:szCs w:val="26"/>
        </w:rPr>
        <w:t>ки</w:t>
      </w:r>
      <w:r w:rsidR="0064135C" w:rsidRPr="00414C60">
        <w:rPr>
          <w:rFonts w:ascii="Times New Roman" w:hAnsi="Times New Roman" w:cs="Times New Roman"/>
          <w:sz w:val="26"/>
          <w:szCs w:val="26"/>
        </w:rPr>
        <w:t>) накопления ТКО</w:t>
      </w:r>
      <w:r w:rsidR="000E22D0" w:rsidRPr="00414C60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A35ADE" w:rsidRPr="00414C60" w:rsidRDefault="00A35ADE" w:rsidP="00EE6381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 xml:space="preserve">- </w:t>
      </w:r>
      <w:r w:rsidR="000E22D0" w:rsidRPr="00414C60">
        <w:rPr>
          <w:rFonts w:ascii="Times New Roman" w:hAnsi="Times New Roman" w:cs="Times New Roman"/>
          <w:sz w:val="26"/>
          <w:szCs w:val="26"/>
        </w:rPr>
        <w:t xml:space="preserve">о технических характеристиках </w:t>
      </w:r>
      <w:r w:rsidR="00E17872" w:rsidRPr="00414C60">
        <w:rPr>
          <w:rFonts w:ascii="Times New Roman" w:hAnsi="Times New Roman" w:cs="Times New Roman"/>
          <w:sz w:val="26"/>
          <w:szCs w:val="26"/>
        </w:rPr>
        <w:t>созданн</w:t>
      </w:r>
      <w:r w:rsidR="0073029A" w:rsidRPr="00414C60">
        <w:rPr>
          <w:rFonts w:ascii="Times New Roman" w:hAnsi="Times New Roman" w:cs="Times New Roman"/>
          <w:sz w:val="26"/>
          <w:szCs w:val="26"/>
        </w:rPr>
        <w:t>ого</w:t>
      </w:r>
      <w:r w:rsidR="00E17872" w:rsidRPr="00414C60">
        <w:rPr>
          <w:rFonts w:ascii="Times New Roman" w:hAnsi="Times New Roman" w:cs="Times New Roman"/>
          <w:sz w:val="26"/>
          <w:szCs w:val="26"/>
        </w:rPr>
        <w:t xml:space="preserve"> </w:t>
      </w:r>
      <w:r w:rsidR="000E22D0" w:rsidRPr="00414C60">
        <w:rPr>
          <w:rFonts w:ascii="Times New Roman" w:hAnsi="Times New Roman" w:cs="Times New Roman"/>
          <w:sz w:val="26"/>
          <w:szCs w:val="26"/>
        </w:rPr>
        <w:t>мест</w:t>
      </w:r>
      <w:r w:rsidR="0073029A" w:rsidRPr="00414C60">
        <w:rPr>
          <w:rFonts w:ascii="Times New Roman" w:hAnsi="Times New Roman" w:cs="Times New Roman"/>
          <w:sz w:val="26"/>
          <w:szCs w:val="26"/>
        </w:rPr>
        <w:t>а</w:t>
      </w:r>
      <w:r w:rsidR="000E22D0" w:rsidRPr="00414C60">
        <w:rPr>
          <w:rFonts w:ascii="Times New Roman" w:hAnsi="Times New Roman" w:cs="Times New Roman"/>
          <w:sz w:val="26"/>
          <w:szCs w:val="26"/>
        </w:rPr>
        <w:t xml:space="preserve"> (площад</w:t>
      </w:r>
      <w:r w:rsidR="0073029A" w:rsidRPr="00414C60">
        <w:rPr>
          <w:rFonts w:ascii="Times New Roman" w:hAnsi="Times New Roman" w:cs="Times New Roman"/>
          <w:sz w:val="26"/>
          <w:szCs w:val="26"/>
        </w:rPr>
        <w:t>ки</w:t>
      </w:r>
      <w:r w:rsidR="000E22D0" w:rsidRPr="00414C60">
        <w:rPr>
          <w:rFonts w:ascii="Times New Roman" w:hAnsi="Times New Roman" w:cs="Times New Roman"/>
          <w:sz w:val="26"/>
          <w:szCs w:val="26"/>
        </w:rPr>
        <w:t>) накопления ТКО</w:t>
      </w:r>
      <w:r w:rsidR="0064135C" w:rsidRPr="00414C60">
        <w:rPr>
          <w:rFonts w:ascii="Times New Roman" w:hAnsi="Times New Roman" w:cs="Times New Roman"/>
          <w:sz w:val="26"/>
          <w:szCs w:val="26"/>
        </w:rPr>
        <w:t xml:space="preserve"> – сведения об используемом покрытии, площади, количестве </w:t>
      </w:r>
      <w:r w:rsidR="00E17872" w:rsidRPr="00414C60">
        <w:rPr>
          <w:rFonts w:ascii="Times New Roman" w:hAnsi="Times New Roman" w:cs="Times New Roman"/>
          <w:sz w:val="26"/>
          <w:szCs w:val="26"/>
        </w:rPr>
        <w:t>размещенных</w:t>
      </w:r>
      <w:r w:rsidRPr="00414C60">
        <w:rPr>
          <w:rFonts w:ascii="Times New Roman" w:hAnsi="Times New Roman" w:cs="Times New Roman"/>
          <w:sz w:val="26"/>
          <w:szCs w:val="26"/>
        </w:rPr>
        <w:t xml:space="preserve"> </w:t>
      </w:r>
      <w:r w:rsidRPr="00414C60">
        <w:rPr>
          <w:rFonts w:ascii="Times New Roman" w:hAnsi="Times New Roman" w:cs="Times New Roman"/>
          <w:sz w:val="26"/>
          <w:szCs w:val="26"/>
        </w:rPr>
        <w:lastRenderedPageBreak/>
        <w:t>контейнеров и бункеров</w:t>
      </w:r>
      <w:r w:rsidR="000E22D0" w:rsidRPr="00414C60">
        <w:rPr>
          <w:rFonts w:ascii="Times New Roman" w:hAnsi="Times New Roman" w:cs="Times New Roman"/>
          <w:sz w:val="26"/>
          <w:szCs w:val="26"/>
        </w:rPr>
        <w:t xml:space="preserve">, с </w:t>
      </w:r>
      <w:r w:rsidR="004B561A" w:rsidRPr="00414C60">
        <w:rPr>
          <w:rFonts w:ascii="Times New Roman" w:hAnsi="Times New Roman" w:cs="Times New Roman"/>
          <w:sz w:val="26"/>
          <w:szCs w:val="26"/>
        </w:rPr>
        <w:t>у</w:t>
      </w:r>
      <w:r w:rsidR="000E22D0" w:rsidRPr="00414C60">
        <w:rPr>
          <w:rFonts w:ascii="Times New Roman" w:hAnsi="Times New Roman" w:cs="Times New Roman"/>
          <w:sz w:val="26"/>
          <w:szCs w:val="26"/>
        </w:rPr>
        <w:t xml:space="preserve">казанием </w:t>
      </w:r>
      <w:r w:rsidRPr="00414C60">
        <w:rPr>
          <w:rFonts w:ascii="Times New Roman" w:hAnsi="Times New Roman" w:cs="Times New Roman"/>
          <w:sz w:val="26"/>
          <w:szCs w:val="26"/>
        </w:rPr>
        <w:t>их объема</w:t>
      </w:r>
      <w:r w:rsidR="000E22D0" w:rsidRPr="00414C60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FF1CFE" w:rsidRPr="00414C60" w:rsidRDefault="00A35ADE" w:rsidP="00EE6381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414C60">
        <w:rPr>
          <w:rFonts w:ascii="Times New Roman" w:hAnsi="Times New Roman" w:cs="Times New Roman"/>
          <w:sz w:val="26"/>
          <w:szCs w:val="26"/>
        </w:rPr>
        <w:t xml:space="preserve">- </w:t>
      </w:r>
      <w:r w:rsidR="000E22D0" w:rsidRPr="00414C60">
        <w:rPr>
          <w:rFonts w:ascii="Times New Roman" w:eastAsia="Calibri" w:hAnsi="Times New Roman" w:cs="Times New Roman"/>
          <w:sz w:val="26"/>
          <w:szCs w:val="26"/>
        </w:rPr>
        <w:t>о собственник</w:t>
      </w:r>
      <w:r w:rsidRPr="00414C60">
        <w:rPr>
          <w:rFonts w:ascii="Times New Roman" w:eastAsia="Calibri" w:hAnsi="Times New Roman" w:cs="Times New Roman"/>
          <w:sz w:val="26"/>
          <w:szCs w:val="26"/>
        </w:rPr>
        <w:t>ах</w:t>
      </w:r>
      <w:r w:rsidR="00E17872" w:rsidRPr="00414C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создавших мест</w:t>
      </w:r>
      <w:r w:rsidR="0073029A" w:rsidRPr="00414C6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E17872" w:rsidRPr="00414C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(площадк</w:t>
      </w:r>
      <w:r w:rsidR="0073029A" w:rsidRPr="00414C60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E17872" w:rsidRPr="00414C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0E22D0" w:rsidRPr="00414C60">
        <w:rPr>
          <w:rFonts w:ascii="Times New Roman" w:eastAsia="Calibri" w:hAnsi="Times New Roman" w:cs="Times New Roman"/>
          <w:sz w:val="26"/>
          <w:szCs w:val="26"/>
        </w:rPr>
        <w:t>накопления ТКО</w:t>
      </w:r>
      <w:r w:rsidRPr="00414C60">
        <w:rPr>
          <w:rFonts w:ascii="Times New Roman" w:eastAsia="Calibri" w:hAnsi="Times New Roman" w:cs="Times New Roman"/>
          <w:sz w:val="26"/>
          <w:szCs w:val="26"/>
        </w:rPr>
        <w:t xml:space="preserve"> сведения: 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Единый государственный реестр юридических лиц, фактический адрес; </w:t>
      </w:r>
      <w:r w:rsidR="000E22D0" w:rsidRPr="00414C60">
        <w:rPr>
          <w:rFonts w:ascii="Times New Roman" w:eastAsia="Calibri" w:hAnsi="Times New Roman" w:cs="Times New Roman"/>
          <w:sz w:val="26"/>
          <w:szCs w:val="26"/>
        </w:rPr>
        <w:t xml:space="preserve">для </w:t>
      </w:r>
      <w:r w:rsidRPr="00414C60">
        <w:rPr>
          <w:rFonts w:ascii="Times New Roman" w:eastAsia="Calibri" w:hAnsi="Times New Roman" w:cs="Times New Roman"/>
          <w:sz w:val="26"/>
          <w:szCs w:val="26"/>
        </w:rPr>
        <w:t>индивидуальных предпринимателей</w:t>
      </w:r>
      <w:r w:rsidR="00FF1CFE" w:rsidRPr="00414C60">
        <w:rPr>
          <w:rFonts w:ascii="Times New Roman" w:eastAsia="Calibri" w:hAnsi="Times New Roman" w:cs="Times New Roman"/>
          <w:sz w:val="26"/>
          <w:szCs w:val="26"/>
        </w:rPr>
        <w:t xml:space="preserve"> –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  <w:proofErr w:type="gramEnd"/>
      <w:r w:rsidR="00FF1CFE" w:rsidRPr="00414C60">
        <w:rPr>
          <w:rFonts w:ascii="Times New Roman" w:eastAsia="Calibri" w:hAnsi="Times New Roman" w:cs="Times New Roman"/>
          <w:sz w:val="26"/>
          <w:szCs w:val="26"/>
        </w:rPr>
        <w:t xml:space="preserve"> для физических лиц –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данные; </w:t>
      </w:r>
    </w:p>
    <w:p w:rsidR="000E22D0" w:rsidRPr="00414C60" w:rsidRDefault="00FF1CFE" w:rsidP="00EE6381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4C60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0E22D0" w:rsidRPr="00414C60">
        <w:rPr>
          <w:rFonts w:ascii="Times New Roman" w:eastAsia="Calibri" w:hAnsi="Times New Roman" w:cs="Times New Roman"/>
          <w:sz w:val="26"/>
          <w:szCs w:val="26"/>
        </w:rPr>
        <w:t>о</w:t>
      </w:r>
      <w:r w:rsidR="00E17872" w:rsidRPr="00414C60">
        <w:rPr>
          <w:rFonts w:ascii="Times New Roman" w:eastAsia="Calibri" w:hAnsi="Times New Roman" w:cs="Times New Roman"/>
          <w:sz w:val="26"/>
          <w:szCs w:val="26"/>
        </w:rPr>
        <w:t>б</w:t>
      </w:r>
      <w:r w:rsidR="000E22D0" w:rsidRPr="00414C60">
        <w:rPr>
          <w:rFonts w:ascii="Times New Roman" w:eastAsia="Calibri" w:hAnsi="Times New Roman" w:cs="Times New Roman"/>
          <w:sz w:val="26"/>
          <w:szCs w:val="26"/>
        </w:rPr>
        <w:t xml:space="preserve"> источниках образования ТКО, которые складир</w:t>
      </w:r>
      <w:r w:rsidR="00E7795A" w:rsidRPr="00414C60">
        <w:rPr>
          <w:rFonts w:ascii="Times New Roman" w:eastAsia="Calibri" w:hAnsi="Times New Roman" w:cs="Times New Roman"/>
          <w:sz w:val="26"/>
          <w:szCs w:val="26"/>
        </w:rPr>
        <w:t xml:space="preserve">уются </w:t>
      </w:r>
      <w:r w:rsidR="000E22D0" w:rsidRPr="00414C60">
        <w:rPr>
          <w:rFonts w:ascii="Times New Roman" w:eastAsia="Calibri" w:hAnsi="Times New Roman" w:cs="Times New Roman"/>
          <w:sz w:val="26"/>
          <w:szCs w:val="26"/>
        </w:rPr>
        <w:t>в мест</w:t>
      </w:r>
      <w:r w:rsidR="0073029A" w:rsidRPr="00414C60">
        <w:rPr>
          <w:rFonts w:ascii="Times New Roman" w:eastAsia="Calibri" w:hAnsi="Times New Roman" w:cs="Times New Roman"/>
          <w:sz w:val="26"/>
          <w:szCs w:val="26"/>
        </w:rPr>
        <w:t>е</w:t>
      </w:r>
      <w:r w:rsidR="000E22D0" w:rsidRPr="00414C60">
        <w:rPr>
          <w:rFonts w:ascii="Times New Roman" w:eastAsia="Calibri" w:hAnsi="Times New Roman" w:cs="Times New Roman"/>
          <w:sz w:val="26"/>
          <w:szCs w:val="26"/>
        </w:rPr>
        <w:t xml:space="preserve"> (на площадк</w:t>
      </w:r>
      <w:r w:rsidR="0073029A" w:rsidRPr="00414C60">
        <w:rPr>
          <w:rFonts w:ascii="Times New Roman" w:eastAsia="Calibri" w:hAnsi="Times New Roman" w:cs="Times New Roman"/>
          <w:sz w:val="26"/>
          <w:szCs w:val="26"/>
        </w:rPr>
        <w:t>е</w:t>
      </w:r>
      <w:r w:rsidR="000E22D0" w:rsidRPr="00414C60">
        <w:rPr>
          <w:rFonts w:ascii="Times New Roman" w:eastAsia="Calibri" w:hAnsi="Times New Roman" w:cs="Times New Roman"/>
          <w:sz w:val="26"/>
          <w:szCs w:val="26"/>
        </w:rPr>
        <w:t>) накопления ТКО</w:t>
      </w:r>
      <w:r w:rsidR="004B561A" w:rsidRPr="00414C60">
        <w:rPr>
          <w:rFonts w:ascii="Times New Roman" w:eastAsia="Calibri" w:hAnsi="Times New Roman" w:cs="Times New Roman"/>
          <w:sz w:val="26"/>
          <w:szCs w:val="26"/>
        </w:rPr>
        <w:t>; сведения об одном или нескольких объектах капитального строительства, территории (части территории) муниципального образования</w:t>
      </w:r>
      <w:r w:rsidR="00D6473D" w:rsidRPr="00414C60">
        <w:rPr>
          <w:rFonts w:ascii="Times New Roman" w:eastAsia="Calibri" w:hAnsi="Times New Roman" w:cs="Times New Roman"/>
          <w:sz w:val="26"/>
          <w:szCs w:val="26"/>
        </w:rPr>
        <w:t xml:space="preserve"> Свирицкое сельское поселение </w:t>
      </w:r>
      <w:r w:rsidR="004B561A" w:rsidRPr="00414C60">
        <w:rPr>
          <w:rFonts w:ascii="Times New Roman" w:eastAsia="Calibri" w:hAnsi="Times New Roman" w:cs="Times New Roman"/>
          <w:sz w:val="26"/>
          <w:szCs w:val="26"/>
        </w:rPr>
        <w:t xml:space="preserve">при осуществлении деятельности на которых у физических и юридических лиц образуются ТКО, </w:t>
      </w:r>
      <w:r w:rsidRPr="00414C60">
        <w:rPr>
          <w:rFonts w:ascii="Times New Roman" w:eastAsia="Calibri" w:hAnsi="Times New Roman" w:cs="Times New Roman"/>
          <w:sz w:val="26"/>
          <w:szCs w:val="26"/>
        </w:rPr>
        <w:t xml:space="preserve"> в </w:t>
      </w:r>
      <w:r w:rsidR="00E7795A" w:rsidRPr="00414C60">
        <w:rPr>
          <w:rFonts w:ascii="Times New Roman" w:eastAsia="Calibri" w:hAnsi="Times New Roman" w:cs="Times New Roman"/>
          <w:sz w:val="26"/>
          <w:szCs w:val="26"/>
        </w:rPr>
        <w:t xml:space="preserve">созданных </w:t>
      </w:r>
      <w:r w:rsidR="004B561A" w:rsidRPr="00414C60">
        <w:rPr>
          <w:rFonts w:ascii="Times New Roman" w:eastAsia="Calibri" w:hAnsi="Times New Roman" w:cs="Times New Roman"/>
          <w:sz w:val="26"/>
          <w:szCs w:val="26"/>
        </w:rPr>
        <w:t>мест</w:t>
      </w:r>
      <w:r w:rsidRPr="00414C60">
        <w:rPr>
          <w:rFonts w:ascii="Times New Roman" w:eastAsia="Calibri" w:hAnsi="Times New Roman" w:cs="Times New Roman"/>
          <w:sz w:val="26"/>
          <w:szCs w:val="26"/>
        </w:rPr>
        <w:t>ах</w:t>
      </w:r>
      <w:r w:rsidR="004B561A" w:rsidRPr="00414C60">
        <w:rPr>
          <w:rFonts w:ascii="Times New Roman" w:eastAsia="Calibri" w:hAnsi="Times New Roman" w:cs="Times New Roman"/>
          <w:sz w:val="26"/>
          <w:szCs w:val="26"/>
        </w:rPr>
        <w:t xml:space="preserve"> (на площадк</w:t>
      </w:r>
      <w:r w:rsidRPr="00414C60">
        <w:rPr>
          <w:rFonts w:ascii="Times New Roman" w:eastAsia="Calibri" w:hAnsi="Times New Roman" w:cs="Times New Roman"/>
          <w:sz w:val="26"/>
          <w:szCs w:val="26"/>
        </w:rPr>
        <w:t>ах</w:t>
      </w:r>
      <w:r w:rsidR="004B561A" w:rsidRPr="00414C60">
        <w:rPr>
          <w:rFonts w:ascii="Times New Roman" w:eastAsia="Calibri" w:hAnsi="Times New Roman" w:cs="Times New Roman"/>
          <w:sz w:val="26"/>
          <w:szCs w:val="26"/>
        </w:rPr>
        <w:t>) накопления ТКО.</w:t>
      </w:r>
    </w:p>
    <w:p w:rsidR="004B561A" w:rsidRPr="00414C60" w:rsidRDefault="00896AFB" w:rsidP="00EE6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б)</w:t>
      </w:r>
      <w:r w:rsidR="00FF1CFE" w:rsidRPr="00414C60">
        <w:rPr>
          <w:rFonts w:ascii="Times New Roman" w:hAnsi="Times New Roman" w:cs="Times New Roman"/>
          <w:sz w:val="26"/>
          <w:szCs w:val="26"/>
        </w:rPr>
        <w:t xml:space="preserve"> </w:t>
      </w:r>
      <w:r w:rsidR="00BA3407" w:rsidRPr="00414C60">
        <w:rPr>
          <w:rFonts w:ascii="Times New Roman" w:hAnsi="Times New Roman" w:cs="Times New Roman"/>
          <w:sz w:val="26"/>
          <w:szCs w:val="26"/>
        </w:rPr>
        <w:t>с</w:t>
      </w:r>
      <w:r w:rsidR="004B561A" w:rsidRPr="00414C60">
        <w:rPr>
          <w:rFonts w:ascii="Times New Roman" w:hAnsi="Times New Roman" w:cs="Times New Roman"/>
          <w:sz w:val="26"/>
          <w:szCs w:val="26"/>
        </w:rPr>
        <w:t>хем</w:t>
      </w:r>
      <w:r w:rsidR="00FF1CFE" w:rsidRPr="00414C60">
        <w:rPr>
          <w:rFonts w:ascii="Times New Roman" w:hAnsi="Times New Roman" w:cs="Times New Roman"/>
          <w:sz w:val="26"/>
          <w:szCs w:val="26"/>
        </w:rPr>
        <w:t>у</w:t>
      </w:r>
      <w:r w:rsidR="004B561A" w:rsidRPr="00414C60">
        <w:rPr>
          <w:rFonts w:ascii="Times New Roman" w:hAnsi="Times New Roman" w:cs="Times New Roman"/>
          <w:sz w:val="26"/>
          <w:szCs w:val="26"/>
        </w:rPr>
        <w:t xml:space="preserve"> </w:t>
      </w:r>
      <w:r w:rsidR="00E7795A" w:rsidRPr="00414C60">
        <w:rPr>
          <w:rFonts w:ascii="Times New Roman" w:hAnsi="Times New Roman" w:cs="Times New Roman"/>
          <w:sz w:val="26"/>
          <w:szCs w:val="26"/>
        </w:rPr>
        <w:t xml:space="preserve">размещения места (площадки) накопления ТКО на карте </w:t>
      </w:r>
      <w:r w:rsidR="00BA3407" w:rsidRPr="00414C60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D6473D" w:rsidRPr="00414C60">
        <w:rPr>
          <w:rFonts w:ascii="Times New Roman" w:hAnsi="Times New Roman" w:cs="Times New Roman"/>
          <w:sz w:val="26"/>
          <w:szCs w:val="26"/>
        </w:rPr>
        <w:t>Свирицкого сельского поселения 7</w:t>
      </w:r>
      <w:r w:rsidR="004B561A" w:rsidRPr="00414C60">
        <w:rPr>
          <w:rFonts w:ascii="Times New Roman" w:hAnsi="Times New Roman" w:cs="Times New Roman"/>
          <w:sz w:val="26"/>
          <w:szCs w:val="26"/>
        </w:rPr>
        <w:t>масштаба 1:2000.</w:t>
      </w:r>
    </w:p>
    <w:p w:rsidR="005139AA" w:rsidRPr="00414C60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70"/>
      <w:bookmarkStart w:id="4" w:name="P73"/>
      <w:bookmarkEnd w:id="3"/>
      <w:bookmarkEnd w:id="4"/>
      <w:r w:rsidRPr="00414C60">
        <w:rPr>
          <w:rFonts w:ascii="Times New Roman" w:hAnsi="Times New Roman" w:cs="Times New Roman"/>
          <w:sz w:val="26"/>
          <w:szCs w:val="26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5139AA" w:rsidRPr="00414C60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Основания для отказа в приеме документов отсутствуют.</w:t>
      </w:r>
    </w:p>
    <w:p w:rsidR="00FE4E48" w:rsidRPr="00414C60" w:rsidRDefault="005139AA" w:rsidP="00EE6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78"/>
      <w:bookmarkEnd w:id="5"/>
      <w:r w:rsidRPr="00414C60">
        <w:rPr>
          <w:rFonts w:ascii="Times New Roman" w:hAnsi="Times New Roman" w:cs="Times New Roman"/>
          <w:sz w:val="26"/>
          <w:szCs w:val="26"/>
        </w:rPr>
        <w:t>2.8. Решение об отказе в</w:t>
      </w:r>
      <w:r w:rsidR="005548FF" w:rsidRPr="00414C60">
        <w:rPr>
          <w:rFonts w:ascii="Times New Roman" w:hAnsi="Times New Roman" w:cs="Times New Roman"/>
          <w:sz w:val="26"/>
          <w:szCs w:val="26"/>
        </w:rPr>
        <w:t>о включении сведений о месте (площадке) накопления ТКО</w:t>
      </w:r>
      <w:r w:rsidRPr="00414C60">
        <w:rPr>
          <w:rFonts w:ascii="Times New Roman" w:hAnsi="Times New Roman" w:cs="Times New Roman"/>
          <w:sz w:val="26"/>
          <w:szCs w:val="26"/>
        </w:rPr>
        <w:t xml:space="preserve"> </w:t>
      </w:r>
      <w:r w:rsidR="005548FF" w:rsidRPr="00414C60">
        <w:rPr>
          <w:rFonts w:ascii="Times New Roman" w:hAnsi="Times New Roman" w:cs="Times New Roman"/>
          <w:sz w:val="26"/>
          <w:szCs w:val="26"/>
        </w:rPr>
        <w:t>в реестр</w:t>
      </w:r>
      <w:r w:rsidR="00FE4E48" w:rsidRPr="00414C60">
        <w:rPr>
          <w:rFonts w:ascii="Times New Roman" w:hAnsi="Times New Roman" w:cs="Times New Roman"/>
          <w:sz w:val="26"/>
          <w:szCs w:val="26"/>
        </w:rPr>
        <w:t xml:space="preserve"> принимается в следующих случаях:</w:t>
      </w:r>
    </w:p>
    <w:p w:rsidR="005548FF" w:rsidRPr="00414C60" w:rsidRDefault="005548FF" w:rsidP="005548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а) несоответствие заявки в реестр установленной форме;</w:t>
      </w:r>
    </w:p>
    <w:p w:rsidR="005548FF" w:rsidRPr="00414C60" w:rsidRDefault="005548FF" w:rsidP="005548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б) наличие в заявке недостоверной информации;</w:t>
      </w:r>
    </w:p>
    <w:p w:rsidR="005548FF" w:rsidRPr="00414C60" w:rsidRDefault="005548FF" w:rsidP="005548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 xml:space="preserve">в) отсутствие согласования </w:t>
      </w:r>
      <w:r w:rsidR="00D6473D" w:rsidRPr="00414C60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Pr="00414C60">
        <w:rPr>
          <w:rFonts w:ascii="Times New Roman" w:hAnsi="Times New Roman" w:cs="Times New Roman"/>
          <w:sz w:val="26"/>
          <w:szCs w:val="26"/>
        </w:rPr>
        <w:t>создания места (площадки) накопления ТКО.</w:t>
      </w:r>
    </w:p>
    <w:p w:rsidR="005139AA" w:rsidRPr="00414C60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2.9. Размер платы, взимаемой с заявителя при предоставлении муниципальной услуги.</w:t>
      </w:r>
    </w:p>
    <w:p w:rsidR="005139AA" w:rsidRPr="00414C60" w:rsidRDefault="005139AA" w:rsidP="0052381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Муниципальная услуга предоставляется на безвозмездной основе.</w:t>
      </w:r>
    </w:p>
    <w:p w:rsidR="005139AA" w:rsidRPr="00414C60" w:rsidRDefault="0052381E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2.10</w:t>
      </w:r>
      <w:r w:rsidR="005139AA" w:rsidRPr="00414C60">
        <w:rPr>
          <w:rFonts w:ascii="Times New Roman" w:hAnsi="Times New Roman" w:cs="Times New Roman"/>
          <w:sz w:val="26"/>
          <w:szCs w:val="26"/>
        </w:rPr>
        <w:t>. Максимальный срок регистрации заяв</w:t>
      </w:r>
      <w:r w:rsidR="009C162F" w:rsidRPr="00414C60">
        <w:rPr>
          <w:rFonts w:ascii="Times New Roman" w:hAnsi="Times New Roman" w:cs="Times New Roman"/>
          <w:sz w:val="26"/>
          <w:szCs w:val="26"/>
        </w:rPr>
        <w:t>ки</w:t>
      </w:r>
      <w:r w:rsidR="005139AA" w:rsidRPr="00414C60">
        <w:rPr>
          <w:rFonts w:ascii="Times New Roman" w:hAnsi="Times New Roman" w:cs="Times New Roman"/>
          <w:sz w:val="26"/>
          <w:szCs w:val="26"/>
        </w:rPr>
        <w:t xml:space="preserve"> о предоставлении муниципальной услуги.</w:t>
      </w:r>
    </w:p>
    <w:p w:rsidR="005139AA" w:rsidRPr="00414C60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Максимальный срок регистрации заяв</w:t>
      </w:r>
      <w:r w:rsidR="009C162F" w:rsidRPr="00414C60">
        <w:rPr>
          <w:rFonts w:ascii="Times New Roman" w:hAnsi="Times New Roman" w:cs="Times New Roman"/>
          <w:sz w:val="26"/>
          <w:szCs w:val="26"/>
        </w:rPr>
        <w:t>ки</w:t>
      </w:r>
      <w:r w:rsidRPr="00414C60">
        <w:rPr>
          <w:rFonts w:ascii="Times New Roman" w:hAnsi="Times New Roman" w:cs="Times New Roman"/>
          <w:sz w:val="26"/>
          <w:szCs w:val="26"/>
        </w:rPr>
        <w:t xml:space="preserve"> не должен превышать одного дня.</w:t>
      </w:r>
    </w:p>
    <w:p w:rsidR="00EA1C1A" w:rsidRPr="00414C60" w:rsidRDefault="00EA1C1A" w:rsidP="0052381E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5139AA" w:rsidRPr="00414C60" w:rsidRDefault="005139AA" w:rsidP="00EE6381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3. Состав, последовательность и сроки выполнения</w:t>
      </w:r>
    </w:p>
    <w:p w:rsidR="005139AA" w:rsidRPr="00414C60" w:rsidRDefault="005139AA" w:rsidP="00EE6381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административных процедур, требования</w:t>
      </w:r>
    </w:p>
    <w:p w:rsidR="005139AA" w:rsidRPr="00414C60" w:rsidRDefault="005139AA" w:rsidP="00EE6381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к порядку их выполнения</w:t>
      </w:r>
    </w:p>
    <w:p w:rsidR="005139AA" w:rsidRPr="00414C60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139AA" w:rsidRPr="00414C60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3.1. Предоставление муниципальной услуги включает следующие административные процедуры:</w:t>
      </w:r>
    </w:p>
    <w:p w:rsidR="005139AA" w:rsidRPr="00414C60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- прием и регистрация заяв</w:t>
      </w:r>
      <w:r w:rsidR="00FE0C30" w:rsidRPr="00414C60">
        <w:rPr>
          <w:rFonts w:ascii="Times New Roman" w:hAnsi="Times New Roman" w:cs="Times New Roman"/>
          <w:sz w:val="26"/>
          <w:szCs w:val="26"/>
        </w:rPr>
        <w:t>ки</w:t>
      </w:r>
      <w:r w:rsidRPr="00414C60">
        <w:rPr>
          <w:rFonts w:ascii="Times New Roman" w:hAnsi="Times New Roman" w:cs="Times New Roman"/>
          <w:sz w:val="26"/>
          <w:szCs w:val="26"/>
        </w:rPr>
        <w:t xml:space="preserve"> и документов к не</w:t>
      </w:r>
      <w:r w:rsidR="00FE0C30" w:rsidRPr="00414C60">
        <w:rPr>
          <w:rFonts w:ascii="Times New Roman" w:hAnsi="Times New Roman" w:cs="Times New Roman"/>
          <w:sz w:val="26"/>
          <w:szCs w:val="26"/>
        </w:rPr>
        <w:t>й</w:t>
      </w:r>
      <w:r w:rsidRPr="00414C60">
        <w:rPr>
          <w:rFonts w:ascii="Times New Roman" w:hAnsi="Times New Roman" w:cs="Times New Roman"/>
          <w:sz w:val="26"/>
          <w:szCs w:val="26"/>
        </w:rPr>
        <w:t>;</w:t>
      </w:r>
      <w:r w:rsidR="00B63185" w:rsidRPr="00414C6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39AA" w:rsidRPr="00414C60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- рассмотрение представленных документов;</w:t>
      </w:r>
      <w:r w:rsidR="00B63185" w:rsidRPr="00414C6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0C30" w:rsidRPr="00414C60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 xml:space="preserve">- выдача решения </w:t>
      </w:r>
      <w:r w:rsidR="00E71CD4" w:rsidRPr="00414C60">
        <w:rPr>
          <w:rFonts w:ascii="Times New Roman" w:hAnsi="Times New Roman" w:cs="Times New Roman"/>
          <w:sz w:val="26"/>
          <w:szCs w:val="26"/>
        </w:rPr>
        <w:t>о включении сведений о месте (площадке) накопления ТКО в реестр или об отказе во включении таких сведений в реестр;</w:t>
      </w:r>
    </w:p>
    <w:p w:rsidR="005139AA" w:rsidRPr="00414C60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3.2. Прием и регистрация заявления и документов к нему.</w:t>
      </w:r>
    </w:p>
    <w:p w:rsidR="005139AA" w:rsidRPr="00414C60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Основанием для начала исполнения административной процедуры являет</w:t>
      </w:r>
      <w:r w:rsidR="0052381E" w:rsidRPr="00414C60">
        <w:rPr>
          <w:rFonts w:ascii="Times New Roman" w:hAnsi="Times New Roman" w:cs="Times New Roman"/>
          <w:sz w:val="26"/>
          <w:szCs w:val="26"/>
        </w:rPr>
        <w:t xml:space="preserve">ся </w:t>
      </w:r>
      <w:r w:rsidR="0052381E" w:rsidRPr="00414C60">
        <w:rPr>
          <w:rFonts w:ascii="Times New Roman" w:hAnsi="Times New Roman" w:cs="Times New Roman"/>
          <w:sz w:val="26"/>
          <w:szCs w:val="26"/>
        </w:rPr>
        <w:lastRenderedPageBreak/>
        <w:t xml:space="preserve">обращение заявителя в администрацию </w:t>
      </w:r>
      <w:r w:rsidRPr="00414C60">
        <w:rPr>
          <w:rFonts w:ascii="Times New Roman" w:hAnsi="Times New Roman" w:cs="Times New Roman"/>
          <w:sz w:val="26"/>
          <w:szCs w:val="26"/>
        </w:rPr>
        <w:t xml:space="preserve"> с документами, предусмотренными </w:t>
      </w:r>
      <w:hyperlink w:anchor="P66" w:history="1">
        <w:r w:rsidRPr="00414C60">
          <w:rPr>
            <w:rFonts w:ascii="Times New Roman" w:hAnsi="Times New Roman" w:cs="Times New Roman"/>
            <w:sz w:val="26"/>
            <w:szCs w:val="26"/>
          </w:rPr>
          <w:t>пунктом 2.6.1</w:t>
        </w:r>
      </w:hyperlink>
      <w:r w:rsidRPr="00414C60">
        <w:rPr>
          <w:rFonts w:ascii="Times New Roman" w:hAnsi="Times New Roman" w:cs="Times New Roman"/>
          <w:sz w:val="26"/>
          <w:szCs w:val="26"/>
        </w:rPr>
        <w:t xml:space="preserve"> регламента.</w:t>
      </w:r>
    </w:p>
    <w:p w:rsidR="005139AA" w:rsidRPr="00414C60" w:rsidRDefault="0052381E" w:rsidP="003E23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Специалист администрации</w:t>
      </w:r>
      <w:r w:rsidR="005139AA" w:rsidRPr="00414C60">
        <w:rPr>
          <w:rFonts w:ascii="Times New Roman" w:hAnsi="Times New Roman" w:cs="Times New Roman"/>
          <w:sz w:val="26"/>
          <w:szCs w:val="26"/>
        </w:rPr>
        <w:t>, ответственный за прием и регистрацию заяв</w:t>
      </w:r>
      <w:r w:rsidR="00E738DB" w:rsidRPr="00414C60">
        <w:rPr>
          <w:rFonts w:ascii="Times New Roman" w:hAnsi="Times New Roman" w:cs="Times New Roman"/>
          <w:sz w:val="26"/>
          <w:szCs w:val="26"/>
        </w:rPr>
        <w:t>ки</w:t>
      </w:r>
      <w:r w:rsidR="005139AA" w:rsidRPr="00414C60">
        <w:rPr>
          <w:rFonts w:ascii="Times New Roman" w:hAnsi="Times New Roman" w:cs="Times New Roman"/>
          <w:sz w:val="26"/>
          <w:szCs w:val="26"/>
        </w:rPr>
        <w:t xml:space="preserve">, проверяет документы на их соответствие перечню, предусмотренному </w:t>
      </w:r>
      <w:hyperlink w:anchor="P66" w:history="1">
        <w:r w:rsidR="005139AA" w:rsidRPr="00414C60">
          <w:rPr>
            <w:rFonts w:ascii="Times New Roman" w:hAnsi="Times New Roman" w:cs="Times New Roman"/>
            <w:sz w:val="26"/>
            <w:szCs w:val="26"/>
          </w:rPr>
          <w:t>пунктом 2.6.1</w:t>
        </w:r>
      </w:hyperlink>
      <w:r w:rsidR="005139AA" w:rsidRPr="00414C60">
        <w:rPr>
          <w:rFonts w:ascii="Times New Roman" w:hAnsi="Times New Roman" w:cs="Times New Roman"/>
          <w:sz w:val="26"/>
          <w:szCs w:val="26"/>
        </w:rPr>
        <w:t xml:space="preserve"> регламента с учетом </w:t>
      </w:r>
      <w:hyperlink w:anchor="P73" w:history="1">
        <w:r w:rsidR="005139AA" w:rsidRPr="00414C60">
          <w:rPr>
            <w:rFonts w:ascii="Times New Roman" w:hAnsi="Times New Roman" w:cs="Times New Roman"/>
            <w:sz w:val="26"/>
            <w:szCs w:val="26"/>
          </w:rPr>
          <w:t>пункта 2.6.2</w:t>
        </w:r>
      </w:hyperlink>
      <w:r w:rsidR="005139AA" w:rsidRPr="00414C60">
        <w:rPr>
          <w:rFonts w:ascii="Times New Roman" w:hAnsi="Times New Roman" w:cs="Times New Roman"/>
          <w:sz w:val="26"/>
          <w:szCs w:val="26"/>
        </w:rPr>
        <w:t xml:space="preserve"> регламента, регистрирует заяв</w:t>
      </w:r>
      <w:r w:rsidR="00E81C15" w:rsidRPr="00414C60">
        <w:rPr>
          <w:rFonts w:ascii="Times New Roman" w:hAnsi="Times New Roman" w:cs="Times New Roman"/>
          <w:sz w:val="26"/>
          <w:szCs w:val="26"/>
        </w:rPr>
        <w:t>ку</w:t>
      </w:r>
      <w:r w:rsidR="005139AA" w:rsidRPr="00414C60">
        <w:rPr>
          <w:rFonts w:ascii="Times New Roman" w:hAnsi="Times New Roman" w:cs="Times New Roman"/>
          <w:sz w:val="26"/>
          <w:szCs w:val="26"/>
        </w:rPr>
        <w:t xml:space="preserve"> в журнале регистрации заяв</w:t>
      </w:r>
      <w:r w:rsidR="00E81C15" w:rsidRPr="00414C60">
        <w:rPr>
          <w:rFonts w:ascii="Times New Roman" w:hAnsi="Times New Roman" w:cs="Times New Roman"/>
          <w:sz w:val="26"/>
          <w:szCs w:val="26"/>
        </w:rPr>
        <w:t>ок</w:t>
      </w:r>
      <w:r w:rsidR="005139AA" w:rsidRPr="00414C60">
        <w:rPr>
          <w:rFonts w:ascii="Times New Roman" w:hAnsi="Times New Roman" w:cs="Times New Roman"/>
          <w:sz w:val="26"/>
          <w:szCs w:val="26"/>
        </w:rPr>
        <w:t xml:space="preserve"> о получении документов на предоставление муниципальной услуги.</w:t>
      </w:r>
    </w:p>
    <w:p w:rsidR="005139AA" w:rsidRPr="00414C60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Максимальный срок исполнения административной процедуры - один день со дня подачи заявления.</w:t>
      </w:r>
    </w:p>
    <w:p w:rsidR="005139AA" w:rsidRPr="00414C60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3.3. Рассмотрение представленных документов.</w:t>
      </w:r>
    </w:p>
    <w:p w:rsidR="005139AA" w:rsidRPr="00414C60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Основанием для начала исполнения административной п</w:t>
      </w:r>
      <w:r w:rsidR="00E81C15" w:rsidRPr="00414C60">
        <w:rPr>
          <w:rFonts w:ascii="Times New Roman" w:hAnsi="Times New Roman" w:cs="Times New Roman"/>
          <w:sz w:val="26"/>
          <w:szCs w:val="26"/>
        </w:rPr>
        <w:t>роцедуры является передача заявки</w:t>
      </w:r>
      <w:r w:rsidRPr="00414C60">
        <w:rPr>
          <w:rFonts w:ascii="Times New Roman" w:hAnsi="Times New Roman" w:cs="Times New Roman"/>
          <w:sz w:val="26"/>
          <w:szCs w:val="26"/>
        </w:rPr>
        <w:t xml:space="preserve"> с приложенным</w:t>
      </w:r>
      <w:r w:rsidR="004E6BF3" w:rsidRPr="00414C60">
        <w:rPr>
          <w:rFonts w:ascii="Times New Roman" w:hAnsi="Times New Roman" w:cs="Times New Roman"/>
          <w:sz w:val="26"/>
          <w:szCs w:val="26"/>
        </w:rPr>
        <w:t xml:space="preserve"> пакетом документов специалисту</w:t>
      </w:r>
      <w:r w:rsidRPr="00414C60">
        <w:rPr>
          <w:rFonts w:ascii="Times New Roman" w:hAnsi="Times New Roman" w:cs="Times New Roman"/>
          <w:sz w:val="26"/>
          <w:szCs w:val="26"/>
        </w:rPr>
        <w:t>.</w:t>
      </w:r>
    </w:p>
    <w:p w:rsidR="005139AA" w:rsidRPr="00414C60" w:rsidRDefault="00D6473D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  <w:r w:rsidR="005139AA" w:rsidRPr="00414C60">
        <w:rPr>
          <w:rFonts w:ascii="Times New Roman" w:hAnsi="Times New Roman" w:cs="Times New Roman"/>
          <w:sz w:val="26"/>
          <w:szCs w:val="26"/>
        </w:rPr>
        <w:t>в т</w:t>
      </w:r>
      <w:r w:rsidR="0044367A" w:rsidRPr="00414C60">
        <w:rPr>
          <w:rFonts w:ascii="Times New Roman" w:hAnsi="Times New Roman" w:cs="Times New Roman"/>
          <w:sz w:val="26"/>
          <w:szCs w:val="26"/>
        </w:rPr>
        <w:t>ечение одного дня передает</w:t>
      </w:r>
      <w:r w:rsidR="004E6BF3" w:rsidRPr="00414C60">
        <w:rPr>
          <w:rFonts w:ascii="Times New Roman" w:hAnsi="Times New Roman" w:cs="Times New Roman"/>
          <w:sz w:val="26"/>
          <w:szCs w:val="26"/>
        </w:rPr>
        <w:t xml:space="preserve"> </w:t>
      </w:r>
      <w:r w:rsidR="0044367A" w:rsidRPr="00414C60">
        <w:rPr>
          <w:rFonts w:ascii="Times New Roman" w:hAnsi="Times New Roman" w:cs="Times New Roman"/>
          <w:sz w:val="26"/>
          <w:szCs w:val="26"/>
        </w:rPr>
        <w:t>заявку</w:t>
      </w:r>
      <w:r w:rsidR="005139AA" w:rsidRPr="00414C60">
        <w:rPr>
          <w:rFonts w:ascii="Times New Roman" w:hAnsi="Times New Roman" w:cs="Times New Roman"/>
          <w:sz w:val="26"/>
          <w:szCs w:val="26"/>
        </w:rPr>
        <w:t xml:space="preserve"> с приложенным пакетом документов специалисту на исполнение.</w:t>
      </w:r>
    </w:p>
    <w:p w:rsidR="00982461" w:rsidRPr="00414C60" w:rsidRDefault="005139AA" w:rsidP="003537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По результатам рассмотрения заяв</w:t>
      </w:r>
      <w:r w:rsidR="0044367A" w:rsidRPr="00414C60">
        <w:rPr>
          <w:rFonts w:ascii="Times New Roman" w:hAnsi="Times New Roman" w:cs="Times New Roman"/>
          <w:sz w:val="26"/>
          <w:szCs w:val="26"/>
        </w:rPr>
        <w:t xml:space="preserve">ки </w:t>
      </w:r>
      <w:r w:rsidRPr="00414C60">
        <w:rPr>
          <w:rFonts w:ascii="Times New Roman" w:hAnsi="Times New Roman" w:cs="Times New Roman"/>
          <w:sz w:val="26"/>
          <w:szCs w:val="26"/>
        </w:rPr>
        <w:t xml:space="preserve">и документов, указанных в </w:t>
      </w:r>
      <w:hyperlink w:anchor="P66" w:history="1">
        <w:r w:rsidRPr="00414C60">
          <w:rPr>
            <w:rFonts w:ascii="Times New Roman" w:hAnsi="Times New Roman" w:cs="Times New Roman"/>
            <w:sz w:val="26"/>
            <w:szCs w:val="26"/>
          </w:rPr>
          <w:t>пункте 2.6.1</w:t>
        </w:r>
      </w:hyperlink>
      <w:r w:rsidRPr="00414C60">
        <w:rPr>
          <w:rFonts w:ascii="Times New Roman" w:hAnsi="Times New Roman" w:cs="Times New Roman"/>
          <w:sz w:val="26"/>
          <w:szCs w:val="26"/>
        </w:rPr>
        <w:t xml:space="preserve"> регламента, специалистом </w:t>
      </w:r>
      <w:r w:rsidR="0035372B" w:rsidRPr="00414C60">
        <w:rPr>
          <w:rFonts w:ascii="Times New Roman" w:hAnsi="Times New Roman" w:cs="Times New Roman"/>
          <w:sz w:val="26"/>
          <w:szCs w:val="26"/>
        </w:rPr>
        <w:t xml:space="preserve">подготавливается </w:t>
      </w:r>
      <w:hyperlink r:id="rId15" w:history="1">
        <w:r w:rsidR="00982461" w:rsidRPr="00414C60">
          <w:rPr>
            <w:rFonts w:ascii="Times New Roman" w:hAnsi="Times New Roman" w:cs="Times New Roman"/>
            <w:sz w:val="26"/>
            <w:szCs w:val="26"/>
          </w:rPr>
          <w:t>решение</w:t>
        </w:r>
      </w:hyperlink>
      <w:r w:rsidR="003E2332" w:rsidRPr="00414C60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982461" w:rsidRPr="00414C60">
        <w:rPr>
          <w:rFonts w:ascii="Times New Roman" w:hAnsi="Times New Roman" w:cs="Times New Roman"/>
          <w:sz w:val="26"/>
          <w:szCs w:val="26"/>
        </w:rPr>
        <w:t xml:space="preserve"> </w:t>
      </w:r>
      <w:r w:rsidR="008C77C4" w:rsidRPr="00414C60">
        <w:rPr>
          <w:rFonts w:ascii="Times New Roman" w:hAnsi="Times New Roman" w:cs="Times New Roman"/>
          <w:sz w:val="26"/>
          <w:szCs w:val="26"/>
        </w:rPr>
        <w:t>о включении сведений о месте (площадке) накопления ТКО в реестр или об отказе во включении таких сведений в реестр по форме согласно приложению №</w:t>
      </w:r>
      <w:r w:rsidR="00982461" w:rsidRPr="00414C60">
        <w:rPr>
          <w:rFonts w:ascii="Times New Roman" w:hAnsi="Times New Roman" w:cs="Times New Roman"/>
          <w:sz w:val="26"/>
          <w:szCs w:val="26"/>
        </w:rPr>
        <w:t xml:space="preserve"> 2 к регламенту, которое подписывается </w:t>
      </w:r>
      <w:r w:rsidR="003E2332" w:rsidRPr="00414C60">
        <w:rPr>
          <w:rFonts w:ascii="Times New Roman" w:hAnsi="Times New Roman" w:cs="Times New Roman"/>
          <w:sz w:val="26"/>
          <w:szCs w:val="26"/>
        </w:rPr>
        <w:t xml:space="preserve"> глава администрации </w:t>
      </w:r>
    </w:p>
    <w:p w:rsidR="00B36012" w:rsidRPr="00414C60" w:rsidRDefault="00B36012" w:rsidP="00B36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 xml:space="preserve">В решении о включении сведений о месте (площадке) накопления ТКО в реестр или об отказе во включении таких сведений в реестр указывается дата принятия такого решения. </w:t>
      </w:r>
    </w:p>
    <w:p w:rsidR="005139AA" w:rsidRPr="00414C60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3.</w:t>
      </w:r>
      <w:r w:rsidR="008C77C4" w:rsidRPr="00414C60">
        <w:rPr>
          <w:rFonts w:ascii="Times New Roman" w:hAnsi="Times New Roman" w:cs="Times New Roman"/>
          <w:sz w:val="26"/>
          <w:szCs w:val="26"/>
        </w:rPr>
        <w:t>4</w:t>
      </w:r>
      <w:r w:rsidRPr="00414C60">
        <w:rPr>
          <w:rFonts w:ascii="Times New Roman" w:hAnsi="Times New Roman" w:cs="Times New Roman"/>
          <w:sz w:val="26"/>
          <w:szCs w:val="26"/>
        </w:rPr>
        <w:t xml:space="preserve">. Выдача решения </w:t>
      </w:r>
      <w:r w:rsidR="0052381E" w:rsidRPr="00414C60">
        <w:rPr>
          <w:rFonts w:ascii="Times New Roman" w:hAnsi="Times New Roman" w:cs="Times New Roman"/>
          <w:sz w:val="26"/>
          <w:szCs w:val="26"/>
        </w:rPr>
        <w:t>администрации</w:t>
      </w:r>
      <w:r w:rsidRPr="00414C60">
        <w:rPr>
          <w:rFonts w:ascii="Times New Roman" w:hAnsi="Times New Roman" w:cs="Times New Roman"/>
          <w:sz w:val="26"/>
          <w:szCs w:val="26"/>
        </w:rPr>
        <w:t xml:space="preserve"> </w:t>
      </w:r>
      <w:r w:rsidR="00C352F3" w:rsidRPr="00414C60">
        <w:rPr>
          <w:rFonts w:ascii="Times New Roman" w:hAnsi="Times New Roman" w:cs="Times New Roman"/>
          <w:sz w:val="26"/>
          <w:szCs w:val="26"/>
        </w:rPr>
        <w:t>о включении сведений о месте (площадке) накопления ТКО в реестр или об отказе во включении таких сведений в реестр</w:t>
      </w:r>
      <w:r w:rsidRPr="00414C60">
        <w:rPr>
          <w:rFonts w:ascii="Times New Roman" w:hAnsi="Times New Roman" w:cs="Times New Roman"/>
          <w:sz w:val="26"/>
          <w:szCs w:val="26"/>
        </w:rPr>
        <w:t>.</w:t>
      </w:r>
    </w:p>
    <w:p w:rsidR="005139AA" w:rsidRPr="00414C60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159"/>
      <w:bookmarkEnd w:id="6"/>
      <w:r w:rsidRPr="00414C60">
        <w:rPr>
          <w:rFonts w:ascii="Times New Roman" w:hAnsi="Times New Roman" w:cs="Times New Roman"/>
          <w:sz w:val="26"/>
          <w:szCs w:val="26"/>
        </w:rPr>
        <w:t>3.</w:t>
      </w:r>
      <w:r w:rsidR="008C77C4" w:rsidRPr="00414C60">
        <w:rPr>
          <w:rFonts w:ascii="Times New Roman" w:hAnsi="Times New Roman" w:cs="Times New Roman"/>
          <w:sz w:val="26"/>
          <w:szCs w:val="26"/>
        </w:rPr>
        <w:t>4</w:t>
      </w:r>
      <w:r w:rsidR="00CE629F" w:rsidRPr="00414C60">
        <w:rPr>
          <w:rFonts w:ascii="Times New Roman" w:hAnsi="Times New Roman" w:cs="Times New Roman"/>
          <w:sz w:val="26"/>
          <w:szCs w:val="26"/>
        </w:rPr>
        <w:t>.</w:t>
      </w:r>
      <w:r w:rsidRPr="00414C60">
        <w:rPr>
          <w:rFonts w:ascii="Times New Roman" w:hAnsi="Times New Roman" w:cs="Times New Roman"/>
          <w:sz w:val="26"/>
          <w:szCs w:val="26"/>
        </w:rPr>
        <w:t>1. Основанием для начала исполнения административной процедуры является поступление специалисту подписанного</w:t>
      </w:r>
      <w:r w:rsidR="00D6473D" w:rsidRPr="00414C60">
        <w:rPr>
          <w:rFonts w:ascii="Times New Roman" w:hAnsi="Times New Roman" w:cs="Times New Roman"/>
          <w:sz w:val="26"/>
          <w:szCs w:val="26"/>
        </w:rPr>
        <w:t xml:space="preserve"> главой  администрации</w:t>
      </w:r>
      <w:r w:rsidRPr="00414C60">
        <w:rPr>
          <w:rFonts w:ascii="Times New Roman" w:hAnsi="Times New Roman" w:cs="Times New Roman"/>
          <w:sz w:val="26"/>
          <w:szCs w:val="26"/>
        </w:rPr>
        <w:t xml:space="preserve"> решения </w:t>
      </w:r>
      <w:r w:rsidR="00C352F3" w:rsidRPr="00414C60">
        <w:rPr>
          <w:rFonts w:ascii="Times New Roman" w:hAnsi="Times New Roman" w:cs="Times New Roman"/>
          <w:sz w:val="26"/>
          <w:szCs w:val="26"/>
        </w:rPr>
        <w:t>о включении сведений о месте (площадке) накопления ТКО в реестр или об отказе во включении таких сведений в реестр</w:t>
      </w:r>
      <w:r w:rsidRPr="00414C60">
        <w:rPr>
          <w:rFonts w:ascii="Times New Roman" w:hAnsi="Times New Roman" w:cs="Times New Roman"/>
          <w:sz w:val="26"/>
          <w:szCs w:val="26"/>
        </w:rPr>
        <w:t>.</w:t>
      </w:r>
    </w:p>
    <w:p w:rsidR="00C352F3" w:rsidRPr="00414C60" w:rsidRDefault="00C352F3" w:rsidP="00C352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Специалист не позднее трех рабочих дней со дня принятия решения о включении сведений о месте (площадке) накопления ТКО в реестр или об отказе во включении таких сведений в реестр направляет заявителю способом, указанным в заявлении, такое решение.</w:t>
      </w:r>
    </w:p>
    <w:p w:rsidR="00545FCE" w:rsidRPr="00414C60" w:rsidRDefault="00545FCE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 xml:space="preserve">В решении </w:t>
      </w:r>
      <w:r w:rsidR="00C352F3" w:rsidRPr="00414C60">
        <w:rPr>
          <w:rFonts w:ascii="Times New Roman" w:hAnsi="Times New Roman" w:cs="Times New Roman"/>
          <w:sz w:val="26"/>
          <w:szCs w:val="26"/>
        </w:rPr>
        <w:t>об отказе во включении сведений о месте (площадке) накопления ТКО в реестр в</w:t>
      </w:r>
      <w:r w:rsidRPr="00414C60">
        <w:rPr>
          <w:rFonts w:ascii="Times New Roman" w:hAnsi="Times New Roman" w:cs="Times New Roman"/>
          <w:sz w:val="26"/>
          <w:szCs w:val="26"/>
        </w:rPr>
        <w:t xml:space="preserve"> обязательном порядке указывается основание такого отказа.</w:t>
      </w:r>
    </w:p>
    <w:p w:rsidR="00C352F3" w:rsidRPr="00414C60" w:rsidRDefault="00C352F3" w:rsidP="00C352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После устранения основания отказа, но не позднее 30 дней со дня получения решения об отказе во включении сведений о месте (площадке) накопления ТКО в реестр заявитель впра</w:t>
      </w:r>
      <w:r w:rsidR="00D6473D" w:rsidRPr="00414C60">
        <w:rPr>
          <w:rFonts w:ascii="Times New Roman" w:hAnsi="Times New Roman" w:cs="Times New Roman"/>
          <w:sz w:val="26"/>
          <w:szCs w:val="26"/>
        </w:rPr>
        <w:t xml:space="preserve">ве повторно обратиться в администрацию </w:t>
      </w:r>
      <w:r w:rsidRPr="00414C60">
        <w:rPr>
          <w:rFonts w:ascii="Times New Roman" w:hAnsi="Times New Roman" w:cs="Times New Roman"/>
          <w:sz w:val="26"/>
          <w:szCs w:val="26"/>
        </w:rPr>
        <w:t xml:space="preserve"> с заявкой о включении сведений о месте (площадке) накопления ТКО в реест</w:t>
      </w:r>
      <w:r w:rsidR="00D6473D" w:rsidRPr="00414C60">
        <w:rPr>
          <w:rFonts w:ascii="Times New Roman" w:hAnsi="Times New Roman" w:cs="Times New Roman"/>
          <w:sz w:val="26"/>
          <w:szCs w:val="26"/>
        </w:rPr>
        <w:t xml:space="preserve">р. Заявка, поступившая в администрацию </w:t>
      </w:r>
      <w:r w:rsidRPr="00414C60">
        <w:rPr>
          <w:rFonts w:ascii="Times New Roman" w:hAnsi="Times New Roman" w:cs="Times New Roman"/>
          <w:sz w:val="26"/>
          <w:szCs w:val="26"/>
        </w:rPr>
        <w:t xml:space="preserve"> повторно, рассматривается в порядке и сроки, установлен</w:t>
      </w:r>
      <w:r w:rsidR="001634AB" w:rsidRPr="00414C60">
        <w:rPr>
          <w:rFonts w:ascii="Times New Roman" w:hAnsi="Times New Roman" w:cs="Times New Roman"/>
          <w:sz w:val="26"/>
          <w:szCs w:val="26"/>
        </w:rPr>
        <w:t>н</w:t>
      </w:r>
      <w:r w:rsidRPr="00414C60">
        <w:rPr>
          <w:rFonts w:ascii="Times New Roman" w:hAnsi="Times New Roman" w:cs="Times New Roman"/>
          <w:sz w:val="26"/>
          <w:szCs w:val="26"/>
        </w:rPr>
        <w:t>ы</w:t>
      </w:r>
      <w:r w:rsidR="001634AB" w:rsidRPr="00414C60">
        <w:rPr>
          <w:rFonts w:ascii="Times New Roman" w:hAnsi="Times New Roman" w:cs="Times New Roman"/>
          <w:sz w:val="26"/>
          <w:szCs w:val="26"/>
        </w:rPr>
        <w:t>е</w:t>
      </w:r>
      <w:r w:rsidRPr="00414C60">
        <w:rPr>
          <w:rFonts w:ascii="Times New Roman" w:hAnsi="Times New Roman" w:cs="Times New Roman"/>
          <w:sz w:val="26"/>
          <w:szCs w:val="26"/>
        </w:rPr>
        <w:t xml:space="preserve"> настоящим регламентом.</w:t>
      </w:r>
    </w:p>
    <w:p w:rsidR="005139AA" w:rsidRPr="00414C60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В случае выбора с</w:t>
      </w:r>
      <w:r w:rsidR="009B4FC0">
        <w:rPr>
          <w:rFonts w:ascii="Times New Roman" w:hAnsi="Times New Roman" w:cs="Times New Roman"/>
          <w:sz w:val="26"/>
          <w:szCs w:val="26"/>
        </w:rPr>
        <w:t xml:space="preserve">пособа получения лично в администрации </w:t>
      </w:r>
      <w:r w:rsidRPr="00414C60">
        <w:rPr>
          <w:rFonts w:ascii="Times New Roman" w:hAnsi="Times New Roman" w:cs="Times New Roman"/>
          <w:sz w:val="26"/>
          <w:szCs w:val="26"/>
        </w:rPr>
        <w:t xml:space="preserve"> специалист оповещает заявителя по телефону, указанному в заявлении.</w:t>
      </w:r>
    </w:p>
    <w:p w:rsidR="005139AA" w:rsidRPr="00414C60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При спо</w:t>
      </w:r>
      <w:r w:rsidR="00D6473D" w:rsidRPr="00414C60">
        <w:rPr>
          <w:rFonts w:ascii="Times New Roman" w:hAnsi="Times New Roman" w:cs="Times New Roman"/>
          <w:sz w:val="26"/>
          <w:szCs w:val="26"/>
        </w:rPr>
        <w:t xml:space="preserve">собе получения лично в администрации </w:t>
      </w:r>
      <w:r w:rsidRPr="00414C60">
        <w:rPr>
          <w:rFonts w:ascii="Times New Roman" w:hAnsi="Times New Roman" w:cs="Times New Roman"/>
          <w:sz w:val="26"/>
          <w:szCs w:val="26"/>
        </w:rPr>
        <w:t>необходимо представить документ, удостоверяющий личность, представителю заявителя необходимо представить документ, удостоверяющий личность, и доверенность. Заявитель может получить указанные документы лично в течение одного рабочего дня со дня уведомления.</w:t>
      </w:r>
    </w:p>
    <w:p w:rsidR="005139AA" w:rsidRPr="00414C60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 xml:space="preserve">В случае выбора способа получения почтовым отправлением специалист </w:t>
      </w:r>
      <w:r w:rsidRPr="00414C60">
        <w:rPr>
          <w:rFonts w:ascii="Times New Roman" w:hAnsi="Times New Roman" w:cs="Times New Roman"/>
          <w:sz w:val="26"/>
          <w:szCs w:val="26"/>
        </w:rPr>
        <w:lastRenderedPageBreak/>
        <w:t>отправляет по почте письмо с уведомлением по адресу, указанному в заявлении.</w:t>
      </w:r>
    </w:p>
    <w:p w:rsidR="005139AA" w:rsidRPr="00414C60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 xml:space="preserve">В случае выбора способа получения на электронную </w:t>
      </w:r>
      <w:proofErr w:type="gramStart"/>
      <w:r w:rsidRPr="00414C60">
        <w:rPr>
          <w:rFonts w:ascii="Times New Roman" w:hAnsi="Times New Roman" w:cs="Times New Roman"/>
          <w:sz w:val="26"/>
          <w:szCs w:val="26"/>
        </w:rPr>
        <w:t>почту</w:t>
      </w:r>
      <w:proofErr w:type="gramEnd"/>
      <w:r w:rsidRPr="00414C60">
        <w:rPr>
          <w:rFonts w:ascii="Times New Roman" w:hAnsi="Times New Roman" w:cs="Times New Roman"/>
          <w:sz w:val="26"/>
          <w:szCs w:val="26"/>
        </w:rPr>
        <w:t xml:space="preserve"> специалист отправляет </w:t>
      </w:r>
      <w:r w:rsidR="00156E49" w:rsidRPr="00414C60">
        <w:rPr>
          <w:rFonts w:ascii="Times New Roman" w:hAnsi="Times New Roman" w:cs="Times New Roman"/>
          <w:sz w:val="26"/>
          <w:szCs w:val="26"/>
        </w:rPr>
        <w:t>решение,</w:t>
      </w:r>
      <w:r w:rsidRPr="00414C60">
        <w:rPr>
          <w:rFonts w:ascii="Times New Roman" w:hAnsi="Times New Roman" w:cs="Times New Roman"/>
          <w:sz w:val="26"/>
          <w:szCs w:val="26"/>
        </w:rPr>
        <w:t xml:space="preserve"> подписанное электронной цифровой подписью в соответствии с законодательством Российской Федерации, на адрес электронной почты, указанный в заявлении.</w:t>
      </w:r>
    </w:p>
    <w:p w:rsidR="005139AA" w:rsidRPr="00414C60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 xml:space="preserve">Копия решения </w:t>
      </w:r>
      <w:r w:rsidR="00156E49" w:rsidRPr="00414C60">
        <w:rPr>
          <w:rFonts w:ascii="Times New Roman" w:hAnsi="Times New Roman" w:cs="Times New Roman"/>
          <w:sz w:val="26"/>
          <w:szCs w:val="26"/>
        </w:rPr>
        <w:t xml:space="preserve">о включении сведений о месте (площадке) накопления ТКО в реестр или об отказе во включении таких сведений в реестр </w:t>
      </w:r>
      <w:r w:rsidRPr="00414C60">
        <w:rPr>
          <w:rFonts w:ascii="Times New Roman" w:hAnsi="Times New Roman" w:cs="Times New Roman"/>
          <w:sz w:val="26"/>
          <w:szCs w:val="26"/>
        </w:rPr>
        <w:t>хранится в</w:t>
      </w:r>
      <w:r w:rsidR="004A29A5">
        <w:rPr>
          <w:rFonts w:ascii="Times New Roman" w:hAnsi="Times New Roman" w:cs="Times New Roman"/>
          <w:sz w:val="26"/>
          <w:szCs w:val="26"/>
        </w:rPr>
        <w:t xml:space="preserve"> </w:t>
      </w:r>
      <w:r w:rsidR="00D6473D" w:rsidRPr="00414C60">
        <w:rPr>
          <w:rFonts w:ascii="Times New Roman" w:hAnsi="Times New Roman" w:cs="Times New Roman"/>
          <w:sz w:val="26"/>
          <w:szCs w:val="26"/>
        </w:rPr>
        <w:t>администрации</w:t>
      </w:r>
      <w:r w:rsidRPr="00414C60">
        <w:rPr>
          <w:rFonts w:ascii="Times New Roman" w:hAnsi="Times New Roman" w:cs="Times New Roman"/>
          <w:sz w:val="26"/>
          <w:szCs w:val="26"/>
        </w:rPr>
        <w:t>.</w:t>
      </w:r>
    </w:p>
    <w:p w:rsidR="005139AA" w:rsidRPr="00414C60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 xml:space="preserve">Максимальный срок исполнения административной процедуры не должен превышать </w:t>
      </w:r>
      <w:r w:rsidR="001634AB" w:rsidRPr="00414C60">
        <w:rPr>
          <w:rFonts w:ascii="Times New Roman" w:hAnsi="Times New Roman" w:cs="Times New Roman"/>
          <w:sz w:val="26"/>
          <w:szCs w:val="26"/>
        </w:rPr>
        <w:t>трех</w:t>
      </w:r>
      <w:r w:rsidR="00156E49" w:rsidRPr="00414C60">
        <w:rPr>
          <w:rFonts w:ascii="Times New Roman" w:hAnsi="Times New Roman" w:cs="Times New Roman"/>
          <w:sz w:val="26"/>
          <w:szCs w:val="26"/>
        </w:rPr>
        <w:t xml:space="preserve"> рабочих дней</w:t>
      </w:r>
      <w:r w:rsidRPr="00414C60">
        <w:rPr>
          <w:rFonts w:ascii="Times New Roman" w:hAnsi="Times New Roman" w:cs="Times New Roman"/>
          <w:sz w:val="26"/>
          <w:szCs w:val="26"/>
        </w:rPr>
        <w:t>.</w:t>
      </w:r>
    </w:p>
    <w:p w:rsidR="005139AA" w:rsidRPr="00414C60" w:rsidRDefault="00EE6381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3.</w:t>
      </w:r>
      <w:r w:rsidR="008C77C4" w:rsidRPr="00414C60">
        <w:rPr>
          <w:rFonts w:ascii="Times New Roman" w:hAnsi="Times New Roman" w:cs="Times New Roman"/>
          <w:sz w:val="26"/>
          <w:szCs w:val="26"/>
        </w:rPr>
        <w:t>4</w:t>
      </w:r>
      <w:r w:rsidR="005139AA" w:rsidRPr="00414C60">
        <w:rPr>
          <w:rFonts w:ascii="Times New Roman" w:hAnsi="Times New Roman" w:cs="Times New Roman"/>
          <w:sz w:val="26"/>
          <w:szCs w:val="26"/>
        </w:rPr>
        <w:t xml:space="preserve">.2. </w:t>
      </w:r>
      <w:proofErr w:type="gramStart"/>
      <w:r w:rsidR="005139AA" w:rsidRPr="00414C60">
        <w:rPr>
          <w:rFonts w:ascii="Times New Roman" w:hAnsi="Times New Roman" w:cs="Times New Roman"/>
          <w:sz w:val="26"/>
          <w:szCs w:val="26"/>
        </w:rPr>
        <w:t xml:space="preserve">В случае неявки заявителя в срок, указанный в </w:t>
      </w:r>
      <w:hyperlink w:anchor="P159" w:history="1">
        <w:r w:rsidR="005139AA" w:rsidRPr="00414C60">
          <w:rPr>
            <w:rFonts w:ascii="Times New Roman" w:hAnsi="Times New Roman" w:cs="Times New Roman"/>
            <w:sz w:val="26"/>
            <w:szCs w:val="26"/>
          </w:rPr>
          <w:t>пункте 3.</w:t>
        </w:r>
        <w:r w:rsidR="001634AB" w:rsidRPr="00414C60">
          <w:rPr>
            <w:rFonts w:ascii="Times New Roman" w:hAnsi="Times New Roman" w:cs="Times New Roman"/>
            <w:sz w:val="26"/>
            <w:szCs w:val="26"/>
          </w:rPr>
          <w:t>4</w:t>
        </w:r>
        <w:r w:rsidR="005139AA" w:rsidRPr="00414C60">
          <w:rPr>
            <w:rFonts w:ascii="Times New Roman" w:hAnsi="Times New Roman" w:cs="Times New Roman"/>
            <w:sz w:val="26"/>
            <w:szCs w:val="26"/>
          </w:rPr>
          <w:t>.1</w:t>
        </w:r>
      </w:hyperlink>
      <w:r w:rsidR="005139AA" w:rsidRPr="00414C60">
        <w:rPr>
          <w:rFonts w:ascii="Times New Roman" w:hAnsi="Times New Roman" w:cs="Times New Roman"/>
          <w:sz w:val="26"/>
          <w:szCs w:val="26"/>
        </w:rPr>
        <w:t xml:space="preserve"> регламента, специалист направляет решение </w:t>
      </w:r>
      <w:r w:rsidR="00156E49" w:rsidRPr="00414C60">
        <w:rPr>
          <w:rFonts w:ascii="Times New Roman" w:hAnsi="Times New Roman" w:cs="Times New Roman"/>
          <w:sz w:val="26"/>
          <w:szCs w:val="26"/>
        </w:rPr>
        <w:t xml:space="preserve">о включении сведений о месте (площадке) накопления ТКО в реестр или об отказе во включении таких сведений в реестр </w:t>
      </w:r>
      <w:r w:rsidR="005139AA" w:rsidRPr="00414C60">
        <w:rPr>
          <w:rFonts w:ascii="Times New Roman" w:hAnsi="Times New Roman" w:cs="Times New Roman"/>
          <w:sz w:val="26"/>
          <w:szCs w:val="26"/>
        </w:rPr>
        <w:t>по почте заказным письмом с уведомлением о вручении, о чем делается отметка в журнале регистрации входящей (исходящей) корреспонденции.</w:t>
      </w:r>
      <w:proofErr w:type="gramEnd"/>
    </w:p>
    <w:p w:rsidR="005139AA" w:rsidRPr="00414C60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3.</w:t>
      </w:r>
      <w:r w:rsidR="008C77C4" w:rsidRPr="00414C60">
        <w:rPr>
          <w:rFonts w:ascii="Times New Roman" w:hAnsi="Times New Roman" w:cs="Times New Roman"/>
          <w:sz w:val="26"/>
          <w:szCs w:val="26"/>
        </w:rPr>
        <w:t>4</w:t>
      </w:r>
      <w:r w:rsidRPr="00414C60">
        <w:rPr>
          <w:rFonts w:ascii="Times New Roman" w:hAnsi="Times New Roman" w:cs="Times New Roman"/>
          <w:sz w:val="26"/>
          <w:szCs w:val="26"/>
        </w:rPr>
        <w:t>.3. В случае обнаружения заявителем в документах, выданных в результате предоставления муниципальной услуги, опечаток или ошибок, специалист устраняет допущенные опечатки и ошибки в течение двух дней со дня обращения заявителя.</w:t>
      </w:r>
    </w:p>
    <w:p w:rsidR="00C352F3" w:rsidRPr="00414C60" w:rsidRDefault="00C352F3" w:rsidP="00C352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 xml:space="preserve">3.5. Заявитель обязан сообщать в </w:t>
      </w:r>
      <w:r w:rsidR="00D6473D" w:rsidRPr="00414C60"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r w:rsidRPr="00414C60">
        <w:rPr>
          <w:rFonts w:ascii="Times New Roman" w:hAnsi="Times New Roman" w:cs="Times New Roman"/>
          <w:sz w:val="26"/>
          <w:szCs w:val="26"/>
        </w:rPr>
        <w:t xml:space="preserve"> о любых изменениях сведений, содержащихся в реестре, в срок не позднее </w:t>
      </w:r>
      <w:r w:rsidR="001634AB" w:rsidRPr="00414C60">
        <w:rPr>
          <w:rFonts w:ascii="Times New Roman" w:hAnsi="Times New Roman" w:cs="Times New Roman"/>
          <w:sz w:val="26"/>
          <w:szCs w:val="26"/>
        </w:rPr>
        <w:t>пяти</w:t>
      </w:r>
      <w:r w:rsidRPr="00414C60">
        <w:rPr>
          <w:rFonts w:ascii="Times New Roman" w:hAnsi="Times New Roman" w:cs="Times New Roman"/>
          <w:sz w:val="26"/>
          <w:szCs w:val="26"/>
        </w:rPr>
        <w:t xml:space="preserve"> рабочих дней со дня наступления таких изменений путем направления соответствующего извещения на бумажном носителе.</w:t>
      </w:r>
    </w:p>
    <w:p w:rsidR="005139AA" w:rsidRPr="00414C60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139AA" w:rsidRPr="00414C60" w:rsidRDefault="005139AA" w:rsidP="00EE6381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 xml:space="preserve">4. Формы </w:t>
      </w:r>
      <w:proofErr w:type="gramStart"/>
      <w:r w:rsidRPr="00414C60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414C60">
        <w:rPr>
          <w:rFonts w:ascii="Times New Roman" w:hAnsi="Times New Roman" w:cs="Times New Roman"/>
          <w:sz w:val="26"/>
          <w:szCs w:val="26"/>
        </w:rPr>
        <w:t xml:space="preserve"> исполнением</w:t>
      </w:r>
    </w:p>
    <w:p w:rsidR="005139AA" w:rsidRPr="00414C60" w:rsidRDefault="005139AA" w:rsidP="00EE6381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</w:p>
    <w:p w:rsidR="005139AA" w:rsidRPr="00414C60" w:rsidRDefault="005139AA" w:rsidP="00EE6381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139AA" w:rsidRPr="00414C60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 xml:space="preserve">4.1. Текущий </w:t>
      </w:r>
      <w:proofErr w:type="gramStart"/>
      <w:r w:rsidRPr="00414C6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14C60">
        <w:rPr>
          <w:rFonts w:ascii="Times New Roman" w:hAnsi="Times New Roman" w:cs="Times New Roman"/>
          <w:sz w:val="26"/>
          <w:szCs w:val="26"/>
        </w:rPr>
        <w:t xml:space="preserve"> соблюдением и исполнением муниципальными служащими последовательности действий, определенных административными процедурами по предоставлению муниципальной услуги, осуществляет </w:t>
      </w:r>
      <w:r w:rsidR="00D6473D" w:rsidRPr="00414C60">
        <w:rPr>
          <w:rFonts w:ascii="Times New Roman" w:hAnsi="Times New Roman" w:cs="Times New Roman"/>
          <w:sz w:val="26"/>
          <w:szCs w:val="26"/>
        </w:rPr>
        <w:t>главой администрации.</w:t>
      </w:r>
    </w:p>
    <w:p w:rsidR="005139AA" w:rsidRPr="00414C60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4.2. Текущий контроль о</w:t>
      </w:r>
      <w:r w:rsidR="00D6473D" w:rsidRPr="00414C60">
        <w:rPr>
          <w:rFonts w:ascii="Times New Roman" w:hAnsi="Times New Roman" w:cs="Times New Roman"/>
          <w:sz w:val="26"/>
          <w:szCs w:val="26"/>
        </w:rPr>
        <w:t xml:space="preserve">существляется путем проведения главой администрации </w:t>
      </w:r>
      <w:r w:rsidRPr="00414C60">
        <w:rPr>
          <w:rFonts w:ascii="Times New Roman" w:hAnsi="Times New Roman" w:cs="Times New Roman"/>
          <w:sz w:val="26"/>
          <w:szCs w:val="26"/>
        </w:rPr>
        <w:t>проверок соблюдения и исполнения работниками нормативных правовых актов Российской Федерации, положений регламента и иных муниципальных правовых актов.</w:t>
      </w:r>
    </w:p>
    <w:p w:rsidR="005139AA" w:rsidRPr="00414C60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Полнота и качество предоставления муниципальной услуги определяются по результатам проверки.</w:t>
      </w:r>
    </w:p>
    <w:p w:rsidR="005139AA" w:rsidRPr="00414C60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4.3. Проверки могут быть плановыми и внеплановыми. При проверке могут рассматриваться все вопросы, связанные с предоставлением муниципальной услуги, или отдельные аспекты. Проверка может проводиться по конкретному обращению заявителя.</w:t>
      </w:r>
    </w:p>
    <w:p w:rsidR="005139AA" w:rsidRPr="00414C60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4.4. Муниципальные служащие, участвующие в предоставлении муниципальной услуги, несут ответственность за решения и действия (бездействие), принимаемые (осуществляемые) в ходе предоставления муниципальной услуги, в соответствии с действующим законодательством.</w:t>
      </w:r>
    </w:p>
    <w:p w:rsidR="005139AA" w:rsidRPr="00414C60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139AA" w:rsidRPr="00414C60" w:rsidRDefault="005139AA" w:rsidP="00EE6381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5. Досудебный (внесудебный) порядок обжалования решений</w:t>
      </w:r>
    </w:p>
    <w:p w:rsidR="005139AA" w:rsidRPr="00414C60" w:rsidRDefault="005139AA" w:rsidP="00EE6381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и действий (бездействия) органа, предоставляющего</w:t>
      </w:r>
    </w:p>
    <w:p w:rsidR="005139AA" w:rsidRPr="00414C60" w:rsidRDefault="005139AA" w:rsidP="00EE6381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муниципальную услугу, организаций, указанных в части</w:t>
      </w:r>
    </w:p>
    <w:p w:rsidR="005139AA" w:rsidRPr="00414C60" w:rsidRDefault="005139AA" w:rsidP="00EE6381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lastRenderedPageBreak/>
        <w:t xml:space="preserve">1.1 статьи 16 Федерального закона </w:t>
      </w:r>
      <w:r w:rsidR="002813AD" w:rsidRPr="00414C60">
        <w:rPr>
          <w:rFonts w:ascii="Times New Roman" w:hAnsi="Times New Roman" w:cs="Times New Roman"/>
          <w:sz w:val="26"/>
          <w:szCs w:val="26"/>
        </w:rPr>
        <w:t>№</w:t>
      </w:r>
      <w:r w:rsidRPr="00414C60">
        <w:rPr>
          <w:rFonts w:ascii="Times New Roman" w:hAnsi="Times New Roman" w:cs="Times New Roman"/>
          <w:sz w:val="26"/>
          <w:szCs w:val="26"/>
        </w:rPr>
        <w:t xml:space="preserve"> 210-ФЗ, а также</w:t>
      </w:r>
    </w:p>
    <w:p w:rsidR="005139AA" w:rsidRPr="00414C60" w:rsidRDefault="005139AA" w:rsidP="00EE6381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должностных лиц или муниципальных служащих, работников</w:t>
      </w:r>
    </w:p>
    <w:p w:rsidR="005139AA" w:rsidRPr="00414C60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139AA" w:rsidRPr="00414C60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 xml:space="preserve"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="00EA1C1A" w:rsidRPr="00414C60">
        <w:rPr>
          <w:rFonts w:ascii="Times New Roman" w:hAnsi="Times New Roman" w:cs="Times New Roman"/>
          <w:sz w:val="26"/>
          <w:szCs w:val="26"/>
        </w:rPr>
        <w:t>а</w:t>
      </w:r>
      <w:r w:rsidRPr="00414C60">
        <w:rPr>
          <w:rFonts w:ascii="Times New Roman" w:hAnsi="Times New Roman" w:cs="Times New Roman"/>
          <w:sz w:val="26"/>
          <w:szCs w:val="26"/>
        </w:rPr>
        <w:t xml:space="preserve"> также организаций, предусмотренных </w:t>
      </w:r>
      <w:hyperlink r:id="rId16" w:history="1">
        <w:r w:rsidRPr="00414C60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414C60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806309" w:rsidRPr="00414C60">
        <w:rPr>
          <w:rFonts w:ascii="Times New Roman" w:hAnsi="Times New Roman" w:cs="Times New Roman"/>
          <w:sz w:val="26"/>
          <w:szCs w:val="26"/>
        </w:rPr>
        <w:t>№</w:t>
      </w:r>
      <w:r w:rsidRPr="00414C60">
        <w:rPr>
          <w:rFonts w:ascii="Times New Roman" w:hAnsi="Times New Roman" w:cs="Times New Roman"/>
          <w:sz w:val="26"/>
          <w:szCs w:val="26"/>
        </w:rPr>
        <w:t xml:space="preserve"> 210-ФЗ, или их работников.</w:t>
      </w:r>
    </w:p>
    <w:p w:rsidR="005139AA" w:rsidRPr="00414C60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Заявитель может обратиться с жалобой в следующих случаях:</w:t>
      </w:r>
    </w:p>
    <w:p w:rsidR="005139AA" w:rsidRPr="00414C60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- нарушение срока регистрации запроса о предоставлении муниципальной услуги;</w:t>
      </w:r>
    </w:p>
    <w:p w:rsidR="005139AA" w:rsidRPr="00414C60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- нарушение срока предоставления муниципальной услуги;</w:t>
      </w:r>
    </w:p>
    <w:p w:rsidR="005139AA" w:rsidRPr="00414C60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EE47DB" w:rsidRPr="00414C60">
        <w:rPr>
          <w:rFonts w:ascii="Times New Roman" w:hAnsi="Times New Roman" w:cs="Times New Roman"/>
          <w:sz w:val="26"/>
          <w:szCs w:val="26"/>
        </w:rPr>
        <w:t xml:space="preserve">Ленинградской </w:t>
      </w:r>
      <w:r w:rsidRPr="00414C60">
        <w:rPr>
          <w:rFonts w:ascii="Times New Roman" w:hAnsi="Times New Roman" w:cs="Times New Roman"/>
          <w:sz w:val="26"/>
          <w:szCs w:val="26"/>
        </w:rPr>
        <w:t>области, муниципальными правовыми актами для предоставления муниципальной услуги;</w:t>
      </w:r>
    </w:p>
    <w:p w:rsidR="005139AA" w:rsidRPr="00414C60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- отказ в приеме документов у заявителя, представление которых предусмотрено нормативными правовыми актами Российской Федерации, нормативн</w:t>
      </w:r>
      <w:r w:rsidR="00EE47DB" w:rsidRPr="00414C60">
        <w:rPr>
          <w:rFonts w:ascii="Times New Roman" w:hAnsi="Times New Roman" w:cs="Times New Roman"/>
          <w:sz w:val="26"/>
          <w:szCs w:val="26"/>
        </w:rPr>
        <w:t xml:space="preserve">ыми правовыми актами Ленинградской </w:t>
      </w:r>
      <w:r w:rsidRPr="00414C60">
        <w:rPr>
          <w:rFonts w:ascii="Times New Roman" w:hAnsi="Times New Roman" w:cs="Times New Roman"/>
          <w:sz w:val="26"/>
          <w:szCs w:val="26"/>
        </w:rPr>
        <w:t xml:space="preserve"> области, муниципальными правовыми актами для предоставления муниципальной услуги;</w:t>
      </w:r>
    </w:p>
    <w:p w:rsidR="005139AA" w:rsidRPr="00414C60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14C60">
        <w:rPr>
          <w:rFonts w:ascii="Times New Roman" w:hAnsi="Times New Roman" w:cs="Times New Roman"/>
          <w:sz w:val="26"/>
          <w:szCs w:val="26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EE47DB" w:rsidRPr="00414C60">
        <w:rPr>
          <w:rFonts w:ascii="Times New Roman" w:hAnsi="Times New Roman" w:cs="Times New Roman"/>
          <w:sz w:val="26"/>
          <w:szCs w:val="26"/>
        </w:rPr>
        <w:t xml:space="preserve">Ленинградской </w:t>
      </w:r>
      <w:r w:rsidRPr="00414C60">
        <w:rPr>
          <w:rFonts w:ascii="Times New Roman" w:hAnsi="Times New Roman" w:cs="Times New Roman"/>
          <w:sz w:val="26"/>
          <w:szCs w:val="26"/>
        </w:rPr>
        <w:t>области, муниципальными правовыми актами;</w:t>
      </w:r>
      <w:proofErr w:type="gramEnd"/>
    </w:p>
    <w:p w:rsidR="005139AA" w:rsidRPr="00414C60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</w:t>
      </w:r>
      <w:r w:rsidR="00EE47DB" w:rsidRPr="00414C60">
        <w:rPr>
          <w:rFonts w:ascii="Times New Roman" w:hAnsi="Times New Roman" w:cs="Times New Roman"/>
          <w:sz w:val="26"/>
          <w:szCs w:val="26"/>
        </w:rPr>
        <w:t xml:space="preserve"> Ленинградской </w:t>
      </w:r>
      <w:r w:rsidRPr="00414C60">
        <w:rPr>
          <w:rFonts w:ascii="Times New Roman" w:hAnsi="Times New Roman" w:cs="Times New Roman"/>
          <w:sz w:val="26"/>
          <w:szCs w:val="26"/>
        </w:rPr>
        <w:t xml:space="preserve"> области, муниципальными правовыми актами;</w:t>
      </w:r>
    </w:p>
    <w:p w:rsidR="005139AA" w:rsidRPr="00414C60" w:rsidRDefault="004A29A5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отказ администрации</w:t>
      </w:r>
      <w:r w:rsidR="005139AA" w:rsidRPr="00414C60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специалиста администрации</w:t>
      </w:r>
      <w:r w:rsidR="005139AA" w:rsidRPr="00414C60">
        <w:rPr>
          <w:rFonts w:ascii="Times New Roman" w:hAnsi="Times New Roman" w:cs="Times New Roman"/>
          <w:sz w:val="26"/>
          <w:szCs w:val="26"/>
        </w:rPr>
        <w:t xml:space="preserve"> в исправлении допущенных ими опечаток и ошибок в документах, выданных в результате предоставления муниципальной услуги, либо нарушение установленного срока таких исправлений;</w:t>
      </w:r>
    </w:p>
    <w:p w:rsidR="005139AA" w:rsidRPr="00414C60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- нарушение срока или порядка выдачи документов по результатам предоставления муниципальной услуги;</w:t>
      </w:r>
    </w:p>
    <w:p w:rsidR="005139AA" w:rsidRPr="00414C60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14C60">
        <w:rPr>
          <w:rFonts w:ascii="Times New Roman" w:hAnsi="Times New Roman" w:cs="Times New Roman"/>
          <w:sz w:val="26"/>
          <w:szCs w:val="26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</w:t>
      </w:r>
      <w:r w:rsidR="004A29A5">
        <w:rPr>
          <w:rFonts w:ascii="Times New Roman" w:hAnsi="Times New Roman" w:cs="Times New Roman"/>
          <w:sz w:val="26"/>
          <w:szCs w:val="26"/>
        </w:rPr>
        <w:t xml:space="preserve">ыми правовыми актами Ленинградской </w:t>
      </w:r>
      <w:r w:rsidRPr="00414C60">
        <w:rPr>
          <w:rFonts w:ascii="Times New Roman" w:hAnsi="Times New Roman" w:cs="Times New Roman"/>
          <w:sz w:val="26"/>
          <w:szCs w:val="26"/>
        </w:rPr>
        <w:t xml:space="preserve"> области, муниципальными правовыми актами;</w:t>
      </w:r>
      <w:proofErr w:type="gramEnd"/>
    </w:p>
    <w:p w:rsidR="005139AA" w:rsidRPr="00414C60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указывалась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7" w:history="1">
        <w:r w:rsidRPr="00414C60">
          <w:rPr>
            <w:rFonts w:ascii="Times New Roman" w:hAnsi="Times New Roman" w:cs="Times New Roman"/>
            <w:sz w:val="26"/>
            <w:szCs w:val="26"/>
          </w:rPr>
          <w:t>пунктом 4 части 1 статьи 7</w:t>
        </w:r>
      </w:hyperlink>
      <w:r w:rsidRPr="00414C60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6C2EF9" w:rsidRPr="00414C60">
        <w:rPr>
          <w:rFonts w:ascii="Times New Roman" w:hAnsi="Times New Roman" w:cs="Times New Roman"/>
          <w:sz w:val="26"/>
          <w:szCs w:val="26"/>
        </w:rPr>
        <w:t>№</w:t>
      </w:r>
      <w:r w:rsidRPr="00414C60">
        <w:rPr>
          <w:rFonts w:ascii="Times New Roman" w:hAnsi="Times New Roman" w:cs="Times New Roman"/>
          <w:sz w:val="26"/>
          <w:szCs w:val="26"/>
        </w:rPr>
        <w:t xml:space="preserve"> 210-ФЗ.</w:t>
      </w:r>
    </w:p>
    <w:p w:rsidR="005139AA" w:rsidRPr="00414C60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5.2. Требования к порядку подачи и рассмотрения жалобы.</w:t>
      </w:r>
    </w:p>
    <w:p w:rsidR="005139AA" w:rsidRPr="00414C60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lastRenderedPageBreak/>
        <w:t>5.2.1. Жалоба подается в письменной форме на бумажном носителе и</w:t>
      </w:r>
      <w:r w:rsidR="009B4FC0">
        <w:rPr>
          <w:rFonts w:ascii="Times New Roman" w:hAnsi="Times New Roman" w:cs="Times New Roman"/>
          <w:sz w:val="26"/>
          <w:szCs w:val="26"/>
        </w:rPr>
        <w:t>ли в электронной форме в администрацию</w:t>
      </w:r>
      <w:r w:rsidRPr="00414C60">
        <w:rPr>
          <w:rFonts w:ascii="Times New Roman" w:hAnsi="Times New Roman" w:cs="Times New Roman"/>
          <w:sz w:val="26"/>
          <w:szCs w:val="26"/>
        </w:rPr>
        <w:t>. Жалоба на решения и действия (бездействие) подается в администра</w:t>
      </w:r>
      <w:r w:rsidR="006C2EF9" w:rsidRPr="00414C60">
        <w:rPr>
          <w:rFonts w:ascii="Times New Roman" w:hAnsi="Times New Roman" w:cs="Times New Roman"/>
          <w:sz w:val="26"/>
          <w:szCs w:val="26"/>
        </w:rPr>
        <w:t>цию муниципально</w:t>
      </w:r>
      <w:r w:rsidR="00EE47DB" w:rsidRPr="00414C60">
        <w:rPr>
          <w:rFonts w:ascii="Times New Roman" w:hAnsi="Times New Roman" w:cs="Times New Roman"/>
          <w:sz w:val="26"/>
          <w:szCs w:val="26"/>
        </w:rPr>
        <w:t>го образования Свирицкое сельское поселение.</w:t>
      </w:r>
    </w:p>
    <w:p w:rsidR="005139AA" w:rsidRPr="00414C60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 xml:space="preserve">Жалоба на решения и действия (бездействие) работников организаций, предусмотренных </w:t>
      </w:r>
      <w:hyperlink r:id="rId18" w:history="1">
        <w:r w:rsidRPr="00414C60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414C60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6C2EF9" w:rsidRPr="00414C60">
        <w:rPr>
          <w:rFonts w:ascii="Times New Roman" w:hAnsi="Times New Roman" w:cs="Times New Roman"/>
          <w:sz w:val="26"/>
          <w:szCs w:val="26"/>
        </w:rPr>
        <w:t>№</w:t>
      </w:r>
      <w:r w:rsidRPr="00414C60">
        <w:rPr>
          <w:rFonts w:ascii="Times New Roman" w:hAnsi="Times New Roman" w:cs="Times New Roman"/>
          <w:sz w:val="26"/>
          <w:szCs w:val="26"/>
        </w:rPr>
        <w:t xml:space="preserve"> 210-ФЗ, подается руководителям этих организаций.</w:t>
      </w:r>
    </w:p>
    <w:p w:rsidR="005139AA" w:rsidRPr="00414C60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5.2.2. Жалоба на решения и действия (бездействие</w:t>
      </w:r>
      <w:proofErr w:type="gramStart"/>
      <w:r w:rsidRPr="00414C60">
        <w:rPr>
          <w:rFonts w:ascii="Times New Roman" w:hAnsi="Times New Roman" w:cs="Times New Roman"/>
          <w:sz w:val="26"/>
          <w:szCs w:val="26"/>
        </w:rPr>
        <w:t>)</w:t>
      </w:r>
      <w:r w:rsidR="00EE47DB" w:rsidRPr="00414C60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="00EE47DB" w:rsidRPr="00414C60">
        <w:rPr>
          <w:rFonts w:ascii="Times New Roman" w:hAnsi="Times New Roman" w:cs="Times New Roman"/>
          <w:sz w:val="26"/>
          <w:szCs w:val="26"/>
        </w:rPr>
        <w:t>дминистрации, должностного лица администрации</w:t>
      </w:r>
      <w:r w:rsidRPr="00414C60">
        <w:rPr>
          <w:rFonts w:ascii="Times New Roman" w:hAnsi="Times New Roman" w:cs="Times New Roman"/>
          <w:sz w:val="26"/>
          <w:szCs w:val="26"/>
        </w:rPr>
        <w:t xml:space="preserve">, </w:t>
      </w:r>
      <w:r w:rsidR="00EE47DB" w:rsidRPr="00414C60">
        <w:rPr>
          <w:rFonts w:ascii="Times New Roman" w:hAnsi="Times New Roman" w:cs="Times New Roman"/>
          <w:sz w:val="26"/>
          <w:szCs w:val="26"/>
        </w:rPr>
        <w:t xml:space="preserve">главу администрации </w:t>
      </w:r>
      <w:r w:rsidRPr="00414C60">
        <w:rPr>
          <w:rFonts w:ascii="Times New Roman" w:hAnsi="Times New Roman" w:cs="Times New Roman"/>
          <w:sz w:val="26"/>
          <w:szCs w:val="26"/>
        </w:rPr>
        <w:t xml:space="preserve">может быть направлена по почте (электронной почте), официальный сайт администрации муниципального образования </w:t>
      </w:r>
      <w:r w:rsidR="00EE47DB" w:rsidRPr="00414C60">
        <w:rPr>
          <w:rFonts w:ascii="Times New Roman" w:hAnsi="Times New Roman" w:cs="Times New Roman"/>
          <w:sz w:val="26"/>
          <w:szCs w:val="26"/>
        </w:rPr>
        <w:t>Свирицкое сельское поселение ,</w:t>
      </w:r>
      <w:r w:rsidRPr="00414C60">
        <w:rPr>
          <w:rFonts w:ascii="Times New Roman" w:hAnsi="Times New Roman" w:cs="Times New Roman"/>
          <w:sz w:val="26"/>
          <w:szCs w:val="26"/>
        </w:rPr>
        <w:t>единый портал,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а также может быть принята при личном приеме заявителя.</w:t>
      </w:r>
    </w:p>
    <w:p w:rsidR="005139AA" w:rsidRPr="00414C60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 xml:space="preserve">Жалоба на решения и действия (бездействие) организаций, предусмотренных </w:t>
      </w:r>
      <w:hyperlink r:id="rId19" w:history="1">
        <w:r w:rsidRPr="00414C60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414C60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E14603" w:rsidRPr="00414C60">
        <w:rPr>
          <w:rFonts w:ascii="Times New Roman" w:hAnsi="Times New Roman" w:cs="Times New Roman"/>
          <w:sz w:val="26"/>
          <w:szCs w:val="26"/>
        </w:rPr>
        <w:t>№</w:t>
      </w:r>
      <w:r w:rsidRPr="00414C60">
        <w:rPr>
          <w:rFonts w:ascii="Times New Roman" w:hAnsi="Times New Roman" w:cs="Times New Roman"/>
          <w:sz w:val="26"/>
          <w:szCs w:val="26"/>
        </w:rPr>
        <w:t xml:space="preserve"> 210-ФЗ, может быть направлена по почте, с использованием информационно-телекоммуникационной сети </w:t>
      </w:r>
      <w:r w:rsidR="00E14603" w:rsidRPr="00414C60">
        <w:rPr>
          <w:rFonts w:ascii="Times New Roman" w:hAnsi="Times New Roman" w:cs="Times New Roman"/>
          <w:sz w:val="26"/>
          <w:szCs w:val="26"/>
        </w:rPr>
        <w:t>«</w:t>
      </w:r>
      <w:r w:rsidRPr="00414C60">
        <w:rPr>
          <w:rFonts w:ascii="Times New Roman" w:hAnsi="Times New Roman" w:cs="Times New Roman"/>
          <w:sz w:val="26"/>
          <w:szCs w:val="26"/>
        </w:rPr>
        <w:t>Интернет</w:t>
      </w:r>
      <w:r w:rsidR="00E14603" w:rsidRPr="00414C60">
        <w:rPr>
          <w:rFonts w:ascii="Times New Roman" w:hAnsi="Times New Roman" w:cs="Times New Roman"/>
          <w:sz w:val="26"/>
          <w:szCs w:val="26"/>
        </w:rPr>
        <w:t>»</w:t>
      </w:r>
      <w:r w:rsidRPr="00414C60">
        <w:rPr>
          <w:rFonts w:ascii="Times New Roman" w:hAnsi="Times New Roman" w:cs="Times New Roman"/>
          <w:sz w:val="26"/>
          <w:szCs w:val="26"/>
        </w:rPr>
        <w:t>, официальных сайтов этих организаций, единого портала, а также может быть принята при личном приеме заявителя.</w:t>
      </w:r>
    </w:p>
    <w:p w:rsidR="005139AA" w:rsidRPr="00414C60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5.2.3. Жалоба должна содержать:</w:t>
      </w:r>
    </w:p>
    <w:p w:rsidR="005139AA" w:rsidRPr="00414C60" w:rsidRDefault="00EE47DB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- наименование администрации, должностного лица администрации,</w:t>
      </w:r>
      <w:r w:rsidR="005139AA" w:rsidRPr="00414C60">
        <w:rPr>
          <w:rFonts w:ascii="Times New Roman" w:hAnsi="Times New Roman" w:cs="Times New Roman"/>
          <w:sz w:val="26"/>
          <w:szCs w:val="26"/>
        </w:rPr>
        <w:t xml:space="preserve"> организаций, предусмотренных </w:t>
      </w:r>
      <w:hyperlink r:id="rId20" w:history="1">
        <w:r w:rsidR="005139AA" w:rsidRPr="00414C60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="005139AA" w:rsidRPr="00414C60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6C2EF9" w:rsidRPr="00414C60">
        <w:rPr>
          <w:rFonts w:ascii="Times New Roman" w:hAnsi="Times New Roman" w:cs="Times New Roman"/>
          <w:sz w:val="26"/>
          <w:szCs w:val="26"/>
        </w:rPr>
        <w:t>№</w:t>
      </w:r>
      <w:r w:rsidR="005139AA" w:rsidRPr="00414C60">
        <w:rPr>
          <w:rFonts w:ascii="Times New Roman" w:hAnsi="Times New Roman" w:cs="Times New Roman"/>
          <w:sz w:val="26"/>
          <w:szCs w:val="26"/>
        </w:rPr>
        <w:t xml:space="preserve"> 210-ФЗ, их руководителей и (или) работников решения и действия (бездействие) которых обжалуются;</w:t>
      </w:r>
    </w:p>
    <w:p w:rsidR="005139AA" w:rsidRPr="00414C60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14C60">
        <w:rPr>
          <w:rFonts w:ascii="Times New Roman" w:hAnsi="Times New Roman" w:cs="Times New Roman"/>
          <w:sz w:val="26"/>
          <w:szCs w:val="26"/>
        </w:rPr>
        <w:t>- фамилию, имя, отчество (последнее при наличии), сведения о месте нахождения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139AA" w:rsidRPr="00414C60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 xml:space="preserve">- сведения об обжалуемых решениях и </w:t>
      </w:r>
      <w:r w:rsidR="004A29A5">
        <w:rPr>
          <w:rFonts w:ascii="Times New Roman" w:hAnsi="Times New Roman" w:cs="Times New Roman"/>
          <w:sz w:val="26"/>
          <w:szCs w:val="26"/>
        </w:rPr>
        <w:t>действиях (бездействии) администрации</w:t>
      </w:r>
      <w:r w:rsidRPr="00414C60">
        <w:rPr>
          <w:rFonts w:ascii="Times New Roman" w:hAnsi="Times New Roman" w:cs="Times New Roman"/>
          <w:sz w:val="26"/>
          <w:szCs w:val="26"/>
        </w:rPr>
        <w:t xml:space="preserve">, </w:t>
      </w:r>
      <w:r w:rsidR="009B4FC0">
        <w:rPr>
          <w:rFonts w:ascii="Times New Roman" w:hAnsi="Times New Roman" w:cs="Times New Roman"/>
          <w:sz w:val="26"/>
          <w:szCs w:val="26"/>
        </w:rPr>
        <w:t xml:space="preserve">должностного лица администрации </w:t>
      </w:r>
      <w:r w:rsidRPr="00414C60">
        <w:rPr>
          <w:rFonts w:ascii="Times New Roman" w:hAnsi="Times New Roman" w:cs="Times New Roman"/>
          <w:sz w:val="26"/>
          <w:szCs w:val="26"/>
        </w:rPr>
        <w:t xml:space="preserve">организаций, предусмотренных </w:t>
      </w:r>
      <w:hyperlink r:id="rId21" w:history="1">
        <w:r w:rsidRPr="00414C60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="006C2EF9" w:rsidRPr="00414C60">
        <w:rPr>
          <w:rFonts w:ascii="Times New Roman" w:hAnsi="Times New Roman" w:cs="Times New Roman"/>
          <w:sz w:val="26"/>
          <w:szCs w:val="26"/>
        </w:rPr>
        <w:t xml:space="preserve"> Федерального закона №</w:t>
      </w:r>
      <w:r w:rsidRPr="00414C60">
        <w:rPr>
          <w:rFonts w:ascii="Times New Roman" w:hAnsi="Times New Roman" w:cs="Times New Roman"/>
          <w:sz w:val="26"/>
          <w:szCs w:val="26"/>
        </w:rPr>
        <w:t xml:space="preserve"> 210-ФЗ, их работников;</w:t>
      </w:r>
    </w:p>
    <w:p w:rsidR="005139AA" w:rsidRPr="00414C60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- доводы, на основании которых заявитель не с</w:t>
      </w:r>
      <w:r w:rsidR="009B4FC0">
        <w:rPr>
          <w:rFonts w:ascii="Times New Roman" w:hAnsi="Times New Roman" w:cs="Times New Roman"/>
          <w:sz w:val="26"/>
          <w:szCs w:val="26"/>
        </w:rPr>
        <w:t>огласен с решением и действием администрации</w:t>
      </w:r>
      <w:r w:rsidRPr="00414C60">
        <w:rPr>
          <w:rFonts w:ascii="Times New Roman" w:hAnsi="Times New Roman" w:cs="Times New Roman"/>
          <w:sz w:val="26"/>
          <w:szCs w:val="26"/>
        </w:rPr>
        <w:t>, должностного</w:t>
      </w:r>
      <w:r w:rsidR="009B4FC0">
        <w:rPr>
          <w:rFonts w:ascii="Times New Roman" w:hAnsi="Times New Roman" w:cs="Times New Roman"/>
          <w:sz w:val="26"/>
          <w:szCs w:val="26"/>
        </w:rPr>
        <w:t xml:space="preserve"> лица  администрации</w:t>
      </w:r>
      <w:r w:rsidRPr="00414C60">
        <w:rPr>
          <w:rFonts w:ascii="Times New Roman" w:hAnsi="Times New Roman" w:cs="Times New Roman"/>
          <w:sz w:val="26"/>
          <w:szCs w:val="26"/>
        </w:rPr>
        <w:t xml:space="preserve"> и</w:t>
      </w:r>
      <w:r w:rsidR="009B4FC0">
        <w:rPr>
          <w:rFonts w:ascii="Times New Roman" w:hAnsi="Times New Roman" w:cs="Times New Roman"/>
          <w:sz w:val="26"/>
          <w:szCs w:val="26"/>
        </w:rPr>
        <w:t xml:space="preserve"> </w:t>
      </w:r>
      <w:r w:rsidRPr="00414C60">
        <w:rPr>
          <w:rFonts w:ascii="Times New Roman" w:hAnsi="Times New Roman" w:cs="Times New Roman"/>
          <w:sz w:val="26"/>
          <w:szCs w:val="26"/>
        </w:rPr>
        <w:t xml:space="preserve">организаций, предусмотренных </w:t>
      </w:r>
      <w:hyperlink r:id="rId22" w:history="1">
        <w:r w:rsidRPr="00414C60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="006C2EF9" w:rsidRPr="00414C60">
        <w:rPr>
          <w:rFonts w:ascii="Times New Roman" w:hAnsi="Times New Roman" w:cs="Times New Roman"/>
          <w:sz w:val="26"/>
          <w:szCs w:val="26"/>
        </w:rPr>
        <w:t xml:space="preserve"> Федерального закона №</w:t>
      </w:r>
      <w:r w:rsidRPr="00414C60">
        <w:rPr>
          <w:rFonts w:ascii="Times New Roman" w:hAnsi="Times New Roman" w:cs="Times New Roman"/>
          <w:sz w:val="26"/>
          <w:szCs w:val="26"/>
        </w:rPr>
        <w:t xml:space="preserve"> 210-ФЗ, их работников.</w:t>
      </w:r>
    </w:p>
    <w:p w:rsidR="005139AA" w:rsidRPr="00414C60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5139AA" w:rsidRPr="00414C60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 xml:space="preserve">5.2.4. </w:t>
      </w:r>
      <w:proofErr w:type="gramStart"/>
      <w:r w:rsidRPr="00414C60">
        <w:rPr>
          <w:rFonts w:ascii="Times New Roman" w:hAnsi="Times New Roman" w:cs="Times New Roman"/>
          <w:sz w:val="26"/>
          <w:szCs w:val="26"/>
        </w:rPr>
        <w:t>Жалоба, поступившая в администра</w:t>
      </w:r>
      <w:r w:rsidR="00EE47DB" w:rsidRPr="00414C60">
        <w:rPr>
          <w:rFonts w:ascii="Times New Roman" w:hAnsi="Times New Roman" w:cs="Times New Roman"/>
          <w:sz w:val="26"/>
          <w:szCs w:val="26"/>
        </w:rPr>
        <w:t xml:space="preserve">цию муниципального образования Свирицкое сельское поселение </w:t>
      </w:r>
      <w:r w:rsidRPr="00414C60">
        <w:rPr>
          <w:rFonts w:ascii="Times New Roman" w:hAnsi="Times New Roman" w:cs="Times New Roman"/>
          <w:sz w:val="26"/>
          <w:szCs w:val="26"/>
        </w:rPr>
        <w:t>регистрируется в течение одного дня со дня поступления, подлежит рассмотрению в течение 15 рабочих дней со дня ее регистрации, а в сл</w:t>
      </w:r>
      <w:r w:rsidR="009B4FC0">
        <w:rPr>
          <w:rFonts w:ascii="Times New Roman" w:hAnsi="Times New Roman" w:cs="Times New Roman"/>
          <w:sz w:val="26"/>
          <w:szCs w:val="26"/>
        </w:rPr>
        <w:t xml:space="preserve">учае обжалования отказа администрации </w:t>
      </w:r>
      <w:r w:rsidRPr="00414C60">
        <w:rPr>
          <w:rFonts w:ascii="Times New Roman" w:hAnsi="Times New Roman" w:cs="Times New Roman"/>
          <w:sz w:val="26"/>
          <w:szCs w:val="26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</w:t>
      </w:r>
      <w:proofErr w:type="gramEnd"/>
      <w:r w:rsidRPr="00414C60">
        <w:rPr>
          <w:rFonts w:ascii="Times New Roman" w:hAnsi="Times New Roman" w:cs="Times New Roman"/>
          <w:sz w:val="26"/>
          <w:szCs w:val="26"/>
        </w:rPr>
        <w:t xml:space="preserve"> со дня ее регистрации.</w:t>
      </w:r>
    </w:p>
    <w:p w:rsidR="005139AA" w:rsidRPr="00414C60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5.2.5. По результатам рассмотрения жалобы принимается одно из следующих решений:</w:t>
      </w:r>
    </w:p>
    <w:p w:rsidR="005139AA" w:rsidRPr="00414C60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14C60">
        <w:rPr>
          <w:rFonts w:ascii="Times New Roman" w:hAnsi="Times New Roman" w:cs="Times New Roman"/>
          <w:sz w:val="26"/>
          <w:szCs w:val="26"/>
        </w:rPr>
        <w:lastRenderedPageBreak/>
        <w:t xml:space="preserve"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EE47DB" w:rsidRPr="00414C60">
        <w:rPr>
          <w:rFonts w:ascii="Times New Roman" w:hAnsi="Times New Roman" w:cs="Times New Roman"/>
          <w:sz w:val="26"/>
          <w:szCs w:val="26"/>
        </w:rPr>
        <w:t xml:space="preserve">Ленинградской </w:t>
      </w:r>
      <w:r w:rsidRPr="00414C60">
        <w:rPr>
          <w:rFonts w:ascii="Times New Roman" w:hAnsi="Times New Roman" w:cs="Times New Roman"/>
          <w:sz w:val="26"/>
          <w:szCs w:val="26"/>
        </w:rPr>
        <w:t>области, муниципальными правовыми актами;</w:t>
      </w:r>
      <w:proofErr w:type="gramEnd"/>
    </w:p>
    <w:p w:rsidR="005139AA" w:rsidRPr="00414C60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- в удовлетворении жалобы отказывается.</w:t>
      </w:r>
    </w:p>
    <w:p w:rsidR="005139AA" w:rsidRPr="00414C60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5.2.6.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139AA" w:rsidRPr="00414C60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9B4FC0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Pr="00414C60">
        <w:rPr>
          <w:rFonts w:ascii="Times New Roman" w:hAnsi="Times New Roman" w:cs="Times New Roman"/>
          <w:sz w:val="26"/>
          <w:szCs w:val="26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414C60">
        <w:rPr>
          <w:rFonts w:ascii="Times New Roman" w:hAnsi="Times New Roman" w:cs="Times New Roman"/>
          <w:sz w:val="26"/>
          <w:szCs w:val="26"/>
        </w:rPr>
        <w:t>неудобства</w:t>
      </w:r>
      <w:proofErr w:type="gramEnd"/>
      <w:r w:rsidRPr="00414C60">
        <w:rPr>
          <w:rFonts w:ascii="Times New Roman" w:hAnsi="Times New Roman" w:cs="Times New Roman"/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139AA" w:rsidRPr="00414C60" w:rsidRDefault="005139AA" w:rsidP="00EE63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 xml:space="preserve">В случае признания </w:t>
      </w:r>
      <w:proofErr w:type="gramStart"/>
      <w:r w:rsidR="00EA1C1A" w:rsidRPr="00414C60">
        <w:rPr>
          <w:rFonts w:ascii="Times New Roman" w:hAnsi="Times New Roman" w:cs="Times New Roman"/>
          <w:sz w:val="26"/>
          <w:szCs w:val="26"/>
        </w:rPr>
        <w:t>жалобы</w:t>
      </w:r>
      <w:proofErr w:type="gramEnd"/>
      <w:r w:rsidRPr="00414C60">
        <w:rPr>
          <w:rFonts w:ascii="Times New Roman" w:hAnsi="Times New Roman" w:cs="Times New Roman"/>
          <w:sz w:val="26"/>
          <w:szCs w:val="26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C0919" w:rsidRPr="00414C60" w:rsidRDefault="005139AA" w:rsidP="00CA03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 xml:space="preserve">5.2.7. В случае установления в ходе или по результатам </w:t>
      </w:r>
      <w:proofErr w:type="gramStart"/>
      <w:r w:rsidRPr="00414C60">
        <w:rPr>
          <w:rFonts w:ascii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414C60">
        <w:rPr>
          <w:rFonts w:ascii="Times New Roman" w:hAnsi="Times New Roman" w:cs="Times New Roman"/>
          <w:sz w:val="26"/>
          <w:szCs w:val="26"/>
        </w:rPr>
        <w:t xml:space="preserve"> или преступления должностное лицо, специалист, наделенные полномочиями по рассмотрению жалоб, незамедлительно направляют имеющиеся</w:t>
      </w:r>
      <w:r w:rsidR="00CA03BC" w:rsidRPr="00414C60">
        <w:rPr>
          <w:rFonts w:ascii="Times New Roman" w:hAnsi="Times New Roman" w:cs="Times New Roman"/>
          <w:sz w:val="26"/>
          <w:szCs w:val="26"/>
        </w:rPr>
        <w:t xml:space="preserve"> материалы в органы прокуратур</w:t>
      </w:r>
    </w:p>
    <w:p w:rsidR="00FC0919" w:rsidRPr="00414C60" w:rsidRDefault="00FC091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C0919" w:rsidRPr="00414C60" w:rsidRDefault="00FC091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C0919" w:rsidRPr="00414C60" w:rsidRDefault="00FC091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C0919" w:rsidRPr="00414C60" w:rsidRDefault="00FC0919" w:rsidP="00CA03BC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CA03BC" w:rsidRDefault="00CA03BC" w:rsidP="00CA03BC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9B4FC0" w:rsidRDefault="009B4FC0" w:rsidP="00CA03BC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9B4FC0" w:rsidRDefault="009B4FC0" w:rsidP="00CA03BC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9B4FC0" w:rsidRDefault="009B4FC0" w:rsidP="00CA03BC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9B4FC0" w:rsidRDefault="009B4FC0" w:rsidP="00CA03BC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9B4FC0" w:rsidRDefault="009B4FC0" w:rsidP="00CA03BC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9B4FC0" w:rsidRDefault="009B4FC0" w:rsidP="00CA03BC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9B4FC0" w:rsidRDefault="009B4FC0" w:rsidP="00CA03BC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9B4FC0" w:rsidRDefault="009B4FC0" w:rsidP="00CA03BC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9B4FC0" w:rsidRDefault="009B4FC0" w:rsidP="00CA03BC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9B4FC0" w:rsidRDefault="009B4FC0" w:rsidP="00CA03BC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9B4FC0" w:rsidRDefault="009B4FC0" w:rsidP="00CA03BC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9B4FC0" w:rsidRDefault="009B4FC0" w:rsidP="00CA03BC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9B4FC0" w:rsidRDefault="009B4FC0" w:rsidP="00CA03BC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9B4FC0" w:rsidRDefault="009B4FC0" w:rsidP="00CA03BC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9B4FC0" w:rsidRDefault="009B4FC0" w:rsidP="00CA03BC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7222C4" w:rsidRDefault="007222C4" w:rsidP="00CA03BC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7222C4" w:rsidRDefault="007222C4" w:rsidP="00CA03BC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9B4FC0" w:rsidRDefault="009B4FC0" w:rsidP="00CA03BC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9B4FC0" w:rsidRPr="00414C60" w:rsidRDefault="009B4FC0" w:rsidP="00CA03BC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FC0919" w:rsidRPr="00414C60" w:rsidRDefault="00FC091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139AA" w:rsidRPr="00F26ADF" w:rsidRDefault="00F26ADF" w:rsidP="00F26AD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6AD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</w:t>
      </w:r>
      <w:r w:rsidR="005139AA" w:rsidRPr="00F26AD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C2EF9" w:rsidRPr="00F26ADF">
        <w:rPr>
          <w:rFonts w:ascii="Times New Roman" w:hAnsi="Times New Roman" w:cs="Times New Roman"/>
          <w:sz w:val="28"/>
          <w:szCs w:val="28"/>
        </w:rPr>
        <w:t>№</w:t>
      </w:r>
      <w:r w:rsidR="005139AA" w:rsidRPr="00F26ADF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F26ADF" w:rsidRPr="00F26ADF" w:rsidRDefault="00F26ADF" w:rsidP="00F26A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26A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proofErr w:type="gramStart"/>
      <w:r w:rsidRPr="00F26AD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26ADF">
        <w:rPr>
          <w:rFonts w:ascii="Times New Roman" w:hAnsi="Times New Roman" w:cs="Times New Roman"/>
          <w:sz w:val="28"/>
          <w:szCs w:val="28"/>
        </w:rPr>
        <w:t xml:space="preserve"> постановление </w:t>
      </w:r>
    </w:p>
    <w:p w:rsidR="005139AA" w:rsidRPr="00F26ADF" w:rsidRDefault="00F26ADF" w:rsidP="00F26A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26A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от 14.06.2020г. №79 </w:t>
      </w:r>
    </w:p>
    <w:p w:rsidR="005139AA" w:rsidRPr="00F26ADF" w:rsidRDefault="005139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B61" w:rsidRPr="00414C60" w:rsidRDefault="005139AA" w:rsidP="00FC3B61">
      <w:pPr>
        <w:pStyle w:val="ConsPlusNormal"/>
        <w:ind w:left="2832" w:firstLine="708"/>
        <w:rPr>
          <w:rFonts w:ascii="Times New Roman" w:hAnsi="Times New Roman" w:cs="Times New Roman"/>
          <w:sz w:val="26"/>
          <w:szCs w:val="26"/>
        </w:rPr>
      </w:pPr>
      <w:bookmarkStart w:id="7" w:name="P228"/>
      <w:bookmarkEnd w:id="7"/>
      <w:r w:rsidRPr="00414C60">
        <w:rPr>
          <w:rFonts w:ascii="Times New Roman" w:hAnsi="Times New Roman" w:cs="Times New Roman"/>
          <w:sz w:val="26"/>
          <w:szCs w:val="26"/>
        </w:rPr>
        <w:t>Форма заяв</w:t>
      </w:r>
      <w:r w:rsidR="002813AD" w:rsidRPr="00414C60">
        <w:rPr>
          <w:rFonts w:ascii="Times New Roman" w:hAnsi="Times New Roman" w:cs="Times New Roman"/>
          <w:sz w:val="26"/>
          <w:szCs w:val="26"/>
        </w:rPr>
        <w:t>ки</w:t>
      </w:r>
    </w:p>
    <w:p w:rsidR="00FC3B61" w:rsidRPr="00414C60" w:rsidRDefault="00FC3B61" w:rsidP="00FC78FE">
      <w:pPr>
        <w:pStyle w:val="ConsPlusNormal"/>
        <w:ind w:left="141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FC3B61" w:rsidRPr="00414C60" w:rsidRDefault="005139AA" w:rsidP="00FC78FE">
      <w:pPr>
        <w:pStyle w:val="ConsPlusNormal"/>
        <w:ind w:left="1416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601C8E" w:rsidRPr="00414C60">
        <w:rPr>
          <w:rFonts w:ascii="Times New Roman" w:hAnsi="Times New Roman" w:cs="Times New Roman"/>
          <w:sz w:val="26"/>
          <w:szCs w:val="26"/>
        </w:rPr>
        <w:tab/>
      </w:r>
      <w:r w:rsidR="00601C8E" w:rsidRPr="00414C60">
        <w:rPr>
          <w:rFonts w:ascii="Times New Roman" w:hAnsi="Times New Roman" w:cs="Times New Roman"/>
          <w:sz w:val="26"/>
          <w:szCs w:val="26"/>
        </w:rPr>
        <w:tab/>
      </w:r>
      <w:r w:rsidR="00FC3B61" w:rsidRPr="00414C60">
        <w:rPr>
          <w:rFonts w:ascii="Times New Roman" w:hAnsi="Times New Roman" w:cs="Times New Roman"/>
          <w:sz w:val="26"/>
          <w:szCs w:val="26"/>
        </w:rPr>
        <w:t>Регистрационный номер №__________</w:t>
      </w:r>
    </w:p>
    <w:p w:rsidR="002813AD" w:rsidRPr="00414C60" w:rsidRDefault="00FC3B61" w:rsidP="00FC3B61">
      <w:pPr>
        <w:pStyle w:val="ConsPlusNormal"/>
        <w:ind w:left="3540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от _______________________________</w:t>
      </w:r>
    </w:p>
    <w:p w:rsidR="001634AB" w:rsidRPr="00414C60" w:rsidRDefault="001634AB" w:rsidP="001634AB">
      <w:pPr>
        <w:widowControl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6E49" w:rsidRPr="00414C60" w:rsidRDefault="00156E49" w:rsidP="001634AB">
      <w:pPr>
        <w:widowControl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4C60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156E49" w:rsidRPr="00414C60" w:rsidRDefault="00156E49" w:rsidP="001634AB">
      <w:pPr>
        <w:widowControl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4C60">
        <w:rPr>
          <w:rFonts w:ascii="Times New Roman" w:hAnsi="Times New Roman" w:cs="Times New Roman"/>
          <w:b/>
          <w:sz w:val="26"/>
          <w:szCs w:val="26"/>
        </w:rPr>
        <w:t>о включении сведений о месте (площадке) накопления твердых коммунальных отходов в реестр мест (площадок) накопления твердых коммунальных отходов</w:t>
      </w:r>
    </w:p>
    <w:p w:rsidR="00156E49" w:rsidRPr="00414C60" w:rsidRDefault="00156E49" w:rsidP="00062C1A">
      <w:pPr>
        <w:spacing w:after="0" w:line="240" w:lineRule="auto"/>
        <w:ind w:right="-73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4C60">
        <w:rPr>
          <w:rFonts w:ascii="Times New Roman" w:eastAsia="Calibri" w:hAnsi="Times New Roman" w:cs="Times New Roman"/>
          <w:sz w:val="26"/>
          <w:szCs w:val="26"/>
        </w:rPr>
        <w:t xml:space="preserve">Прошу включить сведения о </w:t>
      </w:r>
      <w:r w:rsidRPr="00414C60">
        <w:rPr>
          <w:rFonts w:ascii="Times New Roman" w:hAnsi="Times New Roman" w:cs="Times New Roman"/>
          <w:sz w:val="26"/>
          <w:szCs w:val="26"/>
        </w:rPr>
        <w:t>месте (площадке) накопления твердых коммунальных отходов в реестр мест (площадок) накопления твердых коммунальных отходов на террито</w:t>
      </w:r>
      <w:r w:rsidR="00F11717" w:rsidRPr="00414C60">
        <w:rPr>
          <w:rFonts w:ascii="Times New Roman" w:hAnsi="Times New Roman" w:cs="Times New Roman"/>
          <w:sz w:val="26"/>
          <w:szCs w:val="26"/>
        </w:rPr>
        <w:t>рии муниципального образования Свирицкое сельское поселение:</w:t>
      </w:r>
    </w:p>
    <w:p w:rsidR="00156E49" w:rsidRPr="00414C60" w:rsidRDefault="00156E49" w:rsidP="00062C1A">
      <w:pPr>
        <w:widowControl w:val="0"/>
        <w:adjustRightInd w:val="0"/>
        <w:spacing w:after="0" w:line="240" w:lineRule="auto"/>
        <w:ind w:left="-44" w:right="-73" w:firstLine="752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1.</w:t>
      </w:r>
      <w:r w:rsidRPr="00414C60">
        <w:rPr>
          <w:rFonts w:ascii="Times New Roman" w:hAnsi="Times New Roman" w:cs="Times New Roman"/>
          <w:sz w:val="26"/>
          <w:szCs w:val="26"/>
        </w:rPr>
        <w:tab/>
        <w:t>Данные о месте (площадке) накопления ТКО:</w:t>
      </w:r>
    </w:p>
    <w:p w:rsidR="00156E49" w:rsidRPr="00414C60" w:rsidRDefault="00156E49" w:rsidP="00062C1A">
      <w:pPr>
        <w:widowControl w:val="0"/>
        <w:adjustRightInd w:val="0"/>
        <w:spacing w:after="0" w:line="240" w:lineRule="auto"/>
        <w:ind w:left="-44" w:right="-46" w:firstLine="752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1.1. Адрес:____________________________________________________</w:t>
      </w:r>
    </w:p>
    <w:p w:rsidR="00156E49" w:rsidRPr="00414C60" w:rsidRDefault="00156E49" w:rsidP="00062C1A">
      <w:pPr>
        <w:widowControl w:val="0"/>
        <w:adjustRightInd w:val="0"/>
        <w:spacing w:after="0" w:line="240" w:lineRule="auto"/>
        <w:ind w:left="-44" w:right="-46" w:firstLine="752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1.2.</w:t>
      </w:r>
      <w:r w:rsidRPr="00414C60">
        <w:rPr>
          <w:rFonts w:ascii="Times New Roman" w:hAnsi="Times New Roman" w:cs="Times New Roman"/>
          <w:sz w:val="26"/>
          <w:szCs w:val="26"/>
        </w:rPr>
        <w:tab/>
        <w:t>Географические координаты:_______________________________</w:t>
      </w:r>
    </w:p>
    <w:p w:rsidR="00156E49" w:rsidRPr="00414C60" w:rsidRDefault="00156E49" w:rsidP="00062C1A">
      <w:pPr>
        <w:widowControl w:val="0"/>
        <w:adjustRightInd w:val="0"/>
        <w:spacing w:after="0" w:line="240" w:lineRule="auto"/>
        <w:ind w:left="-66" w:right="-52" w:firstLine="774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eastAsia="Calibri" w:hAnsi="Times New Roman" w:cs="Times New Roman"/>
          <w:sz w:val="26"/>
          <w:szCs w:val="26"/>
        </w:rPr>
        <w:t>2.</w:t>
      </w:r>
      <w:r w:rsidRPr="00414C60">
        <w:rPr>
          <w:rFonts w:ascii="Times New Roman" w:eastAsia="Calibri" w:hAnsi="Times New Roman" w:cs="Times New Roman"/>
          <w:sz w:val="26"/>
          <w:szCs w:val="26"/>
        </w:rPr>
        <w:tab/>
      </w:r>
      <w:r w:rsidRPr="00414C60">
        <w:rPr>
          <w:rFonts w:ascii="Times New Roman" w:hAnsi="Times New Roman" w:cs="Times New Roman"/>
          <w:sz w:val="26"/>
          <w:szCs w:val="26"/>
        </w:rPr>
        <w:t>Данные о технических характеристиках места (площадки) накопления ТКО:</w:t>
      </w:r>
    </w:p>
    <w:p w:rsidR="00156E49" w:rsidRPr="00414C60" w:rsidRDefault="00156E49" w:rsidP="00062C1A">
      <w:pPr>
        <w:widowControl w:val="0"/>
        <w:adjustRightInd w:val="0"/>
        <w:spacing w:after="0" w:line="240" w:lineRule="auto"/>
        <w:ind w:left="-66" w:right="-52" w:firstLine="774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2.1.</w:t>
      </w:r>
      <w:r w:rsidRPr="00414C60">
        <w:rPr>
          <w:rFonts w:ascii="Times New Roman" w:hAnsi="Times New Roman" w:cs="Times New Roman"/>
          <w:sz w:val="26"/>
          <w:szCs w:val="26"/>
        </w:rPr>
        <w:tab/>
        <w:t>покрытие:_______________________________________________</w:t>
      </w:r>
    </w:p>
    <w:p w:rsidR="00156E49" w:rsidRPr="00414C60" w:rsidRDefault="00156E49" w:rsidP="00062C1A">
      <w:pPr>
        <w:widowControl w:val="0"/>
        <w:adjustRightInd w:val="0"/>
        <w:spacing w:after="0" w:line="240" w:lineRule="auto"/>
        <w:ind w:left="-66" w:right="-52" w:firstLine="774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2.2.</w:t>
      </w:r>
      <w:r w:rsidRPr="00414C60">
        <w:rPr>
          <w:rFonts w:ascii="Times New Roman" w:hAnsi="Times New Roman" w:cs="Times New Roman"/>
          <w:sz w:val="26"/>
          <w:szCs w:val="26"/>
        </w:rPr>
        <w:tab/>
        <w:t>площадь:_________________________________________________</w:t>
      </w:r>
    </w:p>
    <w:p w:rsidR="00156E49" w:rsidRPr="00414C60" w:rsidRDefault="00156E49" w:rsidP="00062C1A">
      <w:pPr>
        <w:widowControl w:val="0"/>
        <w:adjustRightInd w:val="0"/>
        <w:spacing w:after="0" w:line="240" w:lineRule="auto"/>
        <w:ind w:left="-66" w:right="-52" w:firstLine="774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2.3.</w:t>
      </w:r>
      <w:r w:rsidRPr="00414C60">
        <w:rPr>
          <w:rFonts w:ascii="Times New Roman" w:hAnsi="Times New Roman" w:cs="Times New Roman"/>
          <w:sz w:val="26"/>
          <w:szCs w:val="26"/>
        </w:rPr>
        <w:tab/>
        <w:t>количество контейнеров и бункеров с указанием их объема:__________________________________________________________</w:t>
      </w:r>
    </w:p>
    <w:p w:rsidR="00156E49" w:rsidRPr="00414C60" w:rsidRDefault="00156E49" w:rsidP="00062C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4C60">
        <w:rPr>
          <w:rFonts w:ascii="Times New Roman" w:eastAsia="Calibri" w:hAnsi="Times New Roman" w:cs="Times New Roman"/>
          <w:sz w:val="26"/>
          <w:szCs w:val="26"/>
        </w:rPr>
        <w:t>3.</w:t>
      </w:r>
      <w:r w:rsidRPr="00414C60">
        <w:rPr>
          <w:rFonts w:ascii="Times New Roman" w:eastAsia="Calibri" w:hAnsi="Times New Roman" w:cs="Times New Roman"/>
          <w:sz w:val="26"/>
          <w:szCs w:val="26"/>
        </w:rPr>
        <w:tab/>
        <w:t>Данные о собственнике места (площадки) накопления ТКО:</w:t>
      </w:r>
    </w:p>
    <w:p w:rsidR="00156E49" w:rsidRPr="00414C60" w:rsidRDefault="00156E49" w:rsidP="00062C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4C60">
        <w:rPr>
          <w:rFonts w:ascii="Times New Roman" w:eastAsia="Calibri" w:hAnsi="Times New Roman" w:cs="Times New Roman"/>
          <w:sz w:val="26"/>
          <w:szCs w:val="26"/>
        </w:rPr>
        <w:t>3.1.</w:t>
      </w:r>
      <w:r w:rsidRPr="00414C60">
        <w:rPr>
          <w:rFonts w:ascii="Times New Roman" w:eastAsia="Calibri" w:hAnsi="Times New Roman" w:cs="Times New Roman"/>
          <w:sz w:val="26"/>
          <w:szCs w:val="26"/>
        </w:rPr>
        <w:tab/>
      </w:r>
      <w:proofErr w:type="gramStart"/>
      <w:r w:rsidRPr="00414C60">
        <w:rPr>
          <w:rFonts w:ascii="Times New Roman" w:eastAsia="Calibri" w:hAnsi="Times New Roman" w:cs="Times New Roman"/>
          <w:sz w:val="26"/>
          <w:szCs w:val="26"/>
        </w:rPr>
        <w:t>для</w:t>
      </w:r>
      <w:proofErr w:type="gramEnd"/>
      <w:r w:rsidRPr="00414C60">
        <w:rPr>
          <w:rFonts w:ascii="Times New Roman" w:eastAsia="Calibri" w:hAnsi="Times New Roman" w:cs="Times New Roman"/>
          <w:sz w:val="26"/>
          <w:szCs w:val="26"/>
        </w:rPr>
        <w:t xml:space="preserve"> ЮЛ: </w:t>
      </w:r>
    </w:p>
    <w:p w:rsidR="00156E49" w:rsidRPr="00414C60" w:rsidRDefault="00156E49" w:rsidP="00062C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4C60">
        <w:rPr>
          <w:rFonts w:ascii="Times New Roman" w:eastAsia="Calibri" w:hAnsi="Times New Roman" w:cs="Times New Roman"/>
          <w:sz w:val="26"/>
          <w:szCs w:val="26"/>
        </w:rPr>
        <w:t>-</w:t>
      </w:r>
      <w:r w:rsidRPr="00414C60">
        <w:rPr>
          <w:rFonts w:ascii="Times New Roman" w:eastAsia="Calibri" w:hAnsi="Times New Roman" w:cs="Times New Roman"/>
          <w:sz w:val="26"/>
          <w:szCs w:val="26"/>
        </w:rPr>
        <w:tab/>
        <w:t xml:space="preserve">полное наименование:_____________________________________ </w:t>
      </w:r>
    </w:p>
    <w:p w:rsidR="00156E49" w:rsidRPr="00414C60" w:rsidRDefault="00156E49" w:rsidP="00062C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4C60">
        <w:rPr>
          <w:rFonts w:ascii="Times New Roman" w:eastAsia="Calibri" w:hAnsi="Times New Roman" w:cs="Times New Roman"/>
          <w:sz w:val="26"/>
          <w:szCs w:val="26"/>
        </w:rPr>
        <w:t>-</w:t>
      </w:r>
      <w:r w:rsidRPr="00414C60">
        <w:rPr>
          <w:rFonts w:ascii="Times New Roman" w:eastAsia="Calibri" w:hAnsi="Times New Roman" w:cs="Times New Roman"/>
          <w:sz w:val="26"/>
          <w:szCs w:val="26"/>
        </w:rPr>
        <w:tab/>
        <w:t xml:space="preserve">ОГРН:________________________________________________ </w:t>
      </w:r>
    </w:p>
    <w:p w:rsidR="00156E49" w:rsidRPr="00414C60" w:rsidRDefault="00156E49" w:rsidP="00062C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4C60">
        <w:rPr>
          <w:rFonts w:ascii="Times New Roman" w:eastAsia="Calibri" w:hAnsi="Times New Roman" w:cs="Times New Roman"/>
          <w:sz w:val="26"/>
          <w:szCs w:val="26"/>
        </w:rPr>
        <w:t>-</w:t>
      </w:r>
      <w:r w:rsidRPr="00414C60">
        <w:rPr>
          <w:rFonts w:ascii="Times New Roman" w:eastAsia="Calibri" w:hAnsi="Times New Roman" w:cs="Times New Roman"/>
          <w:sz w:val="26"/>
          <w:szCs w:val="26"/>
        </w:rPr>
        <w:tab/>
        <w:t>фактический адрес:_______________________________________</w:t>
      </w:r>
    </w:p>
    <w:p w:rsidR="00156E49" w:rsidRPr="00414C60" w:rsidRDefault="00156E49" w:rsidP="00062C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4C60">
        <w:rPr>
          <w:rFonts w:ascii="Times New Roman" w:eastAsia="Calibri" w:hAnsi="Times New Roman" w:cs="Times New Roman"/>
          <w:sz w:val="26"/>
          <w:szCs w:val="26"/>
        </w:rPr>
        <w:t>3.2.</w:t>
      </w:r>
      <w:r w:rsidRPr="00414C60">
        <w:rPr>
          <w:rFonts w:ascii="Times New Roman" w:eastAsia="Calibri" w:hAnsi="Times New Roman" w:cs="Times New Roman"/>
          <w:sz w:val="26"/>
          <w:szCs w:val="26"/>
        </w:rPr>
        <w:tab/>
        <w:t xml:space="preserve">для ИП: </w:t>
      </w:r>
    </w:p>
    <w:p w:rsidR="00156E49" w:rsidRPr="00414C60" w:rsidRDefault="00156E49" w:rsidP="00062C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4C60">
        <w:rPr>
          <w:rFonts w:ascii="Times New Roman" w:eastAsia="Calibri" w:hAnsi="Times New Roman" w:cs="Times New Roman"/>
          <w:sz w:val="26"/>
          <w:szCs w:val="26"/>
        </w:rPr>
        <w:t>-</w:t>
      </w:r>
      <w:r w:rsidRPr="00414C60">
        <w:rPr>
          <w:rFonts w:ascii="Times New Roman" w:eastAsia="Calibri" w:hAnsi="Times New Roman" w:cs="Times New Roman"/>
          <w:sz w:val="26"/>
          <w:szCs w:val="26"/>
        </w:rPr>
        <w:tab/>
        <w:t>Ф.И.О.:__________________________________________________</w:t>
      </w:r>
    </w:p>
    <w:p w:rsidR="00156E49" w:rsidRPr="00414C60" w:rsidRDefault="00156E49" w:rsidP="00062C1A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4C60">
        <w:rPr>
          <w:rFonts w:ascii="Times New Roman" w:eastAsia="Calibri" w:hAnsi="Times New Roman" w:cs="Times New Roman"/>
          <w:sz w:val="26"/>
          <w:szCs w:val="26"/>
        </w:rPr>
        <w:t>-</w:t>
      </w:r>
      <w:r w:rsidRPr="00414C60">
        <w:rPr>
          <w:rFonts w:ascii="Times New Roman" w:eastAsia="Calibri" w:hAnsi="Times New Roman" w:cs="Times New Roman"/>
          <w:sz w:val="26"/>
          <w:szCs w:val="26"/>
        </w:rPr>
        <w:tab/>
        <w:t xml:space="preserve">ОГРН:_________________________________________________ </w:t>
      </w:r>
    </w:p>
    <w:p w:rsidR="00156E49" w:rsidRPr="00414C60" w:rsidRDefault="00156E49" w:rsidP="00062C1A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4C60">
        <w:rPr>
          <w:rFonts w:ascii="Times New Roman" w:eastAsia="Calibri" w:hAnsi="Times New Roman" w:cs="Times New Roman"/>
          <w:sz w:val="26"/>
          <w:szCs w:val="26"/>
        </w:rPr>
        <w:t>-</w:t>
      </w:r>
      <w:r w:rsidRPr="00414C60">
        <w:rPr>
          <w:rFonts w:ascii="Times New Roman" w:eastAsia="Calibri" w:hAnsi="Times New Roman" w:cs="Times New Roman"/>
          <w:sz w:val="26"/>
          <w:szCs w:val="26"/>
        </w:rPr>
        <w:tab/>
        <w:t>адрес регистрации по месту жительства:______________________</w:t>
      </w:r>
    </w:p>
    <w:p w:rsidR="00156E49" w:rsidRPr="00414C60" w:rsidRDefault="00156E49" w:rsidP="00062C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4C60">
        <w:rPr>
          <w:rFonts w:ascii="Times New Roman" w:eastAsia="Calibri" w:hAnsi="Times New Roman" w:cs="Times New Roman"/>
          <w:sz w:val="26"/>
          <w:szCs w:val="26"/>
        </w:rPr>
        <w:t>3.3.</w:t>
      </w:r>
      <w:r w:rsidRPr="00414C60">
        <w:rPr>
          <w:rFonts w:ascii="Times New Roman" w:eastAsia="Calibri" w:hAnsi="Times New Roman" w:cs="Times New Roman"/>
          <w:sz w:val="26"/>
          <w:szCs w:val="26"/>
        </w:rPr>
        <w:tab/>
        <w:t xml:space="preserve">для ФЛ: </w:t>
      </w:r>
    </w:p>
    <w:p w:rsidR="00156E49" w:rsidRPr="00414C60" w:rsidRDefault="00156E49" w:rsidP="00062C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4C60">
        <w:rPr>
          <w:rFonts w:ascii="Times New Roman" w:eastAsia="Calibri" w:hAnsi="Times New Roman" w:cs="Times New Roman"/>
          <w:sz w:val="26"/>
          <w:szCs w:val="26"/>
        </w:rPr>
        <w:t>-</w:t>
      </w:r>
      <w:r w:rsidRPr="00414C60">
        <w:rPr>
          <w:rFonts w:ascii="Times New Roman" w:eastAsia="Calibri" w:hAnsi="Times New Roman" w:cs="Times New Roman"/>
          <w:sz w:val="26"/>
          <w:szCs w:val="26"/>
        </w:rPr>
        <w:tab/>
        <w:t>Ф.И.О.:_________________________________________________</w:t>
      </w:r>
    </w:p>
    <w:p w:rsidR="00156E49" w:rsidRPr="00414C60" w:rsidRDefault="00156E49" w:rsidP="00062C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4C60">
        <w:rPr>
          <w:rFonts w:ascii="Times New Roman" w:eastAsia="Calibri" w:hAnsi="Times New Roman" w:cs="Times New Roman"/>
          <w:sz w:val="26"/>
          <w:szCs w:val="26"/>
        </w:rPr>
        <w:t>-</w:t>
      </w:r>
      <w:r w:rsidRPr="00414C60">
        <w:rPr>
          <w:rFonts w:ascii="Times New Roman" w:eastAsia="Calibri" w:hAnsi="Times New Roman" w:cs="Times New Roman"/>
          <w:sz w:val="26"/>
          <w:szCs w:val="26"/>
        </w:rPr>
        <w:tab/>
        <w:t>серия, номер и дата выдачи паспорта или иного документа, удостоверяющего личность:__________________________________________</w:t>
      </w:r>
    </w:p>
    <w:p w:rsidR="00156E49" w:rsidRPr="00414C60" w:rsidRDefault="00156E49" w:rsidP="00062C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4C60">
        <w:rPr>
          <w:rFonts w:ascii="Times New Roman" w:eastAsia="Calibri" w:hAnsi="Times New Roman" w:cs="Times New Roman"/>
          <w:sz w:val="26"/>
          <w:szCs w:val="26"/>
        </w:rPr>
        <w:t>-</w:t>
      </w:r>
      <w:r w:rsidRPr="00414C60">
        <w:rPr>
          <w:rFonts w:ascii="Times New Roman" w:eastAsia="Calibri" w:hAnsi="Times New Roman" w:cs="Times New Roman"/>
          <w:sz w:val="26"/>
          <w:szCs w:val="26"/>
        </w:rPr>
        <w:tab/>
        <w:t>адрес регистрации по месту жительства:______________________</w:t>
      </w:r>
    </w:p>
    <w:p w:rsidR="00156E49" w:rsidRPr="00414C60" w:rsidRDefault="00156E49" w:rsidP="00062C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4C60">
        <w:rPr>
          <w:rFonts w:ascii="Times New Roman" w:eastAsia="Calibri" w:hAnsi="Times New Roman" w:cs="Times New Roman"/>
          <w:sz w:val="26"/>
          <w:szCs w:val="26"/>
        </w:rPr>
        <w:t>-</w:t>
      </w:r>
      <w:r w:rsidRPr="00414C60">
        <w:rPr>
          <w:rFonts w:ascii="Times New Roman" w:eastAsia="Calibri" w:hAnsi="Times New Roman" w:cs="Times New Roman"/>
          <w:sz w:val="26"/>
          <w:szCs w:val="26"/>
        </w:rPr>
        <w:tab/>
        <w:t>контактные данные:</w:t>
      </w:r>
      <w:r w:rsidR="00B36012" w:rsidRPr="00414C6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14C60">
        <w:rPr>
          <w:rFonts w:ascii="Times New Roman" w:eastAsia="Calibri" w:hAnsi="Times New Roman" w:cs="Times New Roman"/>
          <w:sz w:val="26"/>
          <w:szCs w:val="26"/>
        </w:rPr>
        <w:t>____________</w:t>
      </w:r>
      <w:r w:rsidRPr="00414C60">
        <w:rPr>
          <w:rFonts w:ascii="Times New Roman" w:eastAsia="Calibri" w:hAnsi="Times New Roman" w:cs="Times New Roman"/>
          <w:sz w:val="26"/>
          <w:szCs w:val="26"/>
        </w:rPr>
        <w:softHyphen/>
      </w:r>
      <w:r w:rsidRPr="00414C60">
        <w:rPr>
          <w:rFonts w:ascii="Times New Roman" w:eastAsia="Calibri" w:hAnsi="Times New Roman" w:cs="Times New Roman"/>
          <w:sz w:val="26"/>
          <w:szCs w:val="26"/>
        </w:rPr>
        <w:softHyphen/>
      </w:r>
      <w:r w:rsidRPr="00414C60">
        <w:rPr>
          <w:rFonts w:ascii="Times New Roman" w:eastAsia="Calibri" w:hAnsi="Times New Roman" w:cs="Times New Roman"/>
          <w:sz w:val="26"/>
          <w:szCs w:val="26"/>
        </w:rPr>
        <w:softHyphen/>
      </w:r>
      <w:r w:rsidRPr="00414C60">
        <w:rPr>
          <w:rFonts w:ascii="Times New Roman" w:eastAsia="Calibri" w:hAnsi="Times New Roman" w:cs="Times New Roman"/>
          <w:sz w:val="26"/>
          <w:szCs w:val="26"/>
        </w:rPr>
        <w:softHyphen/>
      </w:r>
      <w:r w:rsidRPr="00414C60">
        <w:rPr>
          <w:rFonts w:ascii="Times New Roman" w:eastAsia="Calibri" w:hAnsi="Times New Roman" w:cs="Times New Roman"/>
          <w:sz w:val="26"/>
          <w:szCs w:val="26"/>
        </w:rPr>
        <w:softHyphen/>
      </w:r>
      <w:r w:rsidRPr="00414C60">
        <w:rPr>
          <w:rFonts w:ascii="Times New Roman" w:eastAsia="Calibri" w:hAnsi="Times New Roman" w:cs="Times New Roman"/>
          <w:sz w:val="26"/>
          <w:szCs w:val="26"/>
        </w:rPr>
        <w:softHyphen/>
        <w:t>_</w:t>
      </w:r>
      <w:r w:rsidRPr="00414C60">
        <w:rPr>
          <w:rFonts w:ascii="Times New Roman" w:eastAsia="Calibri" w:hAnsi="Times New Roman" w:cs="Times New Roman"/>
          <w:sz w:val="26"/>
          <w:szCs w:val="26"/>
        </w:rPr>
        <w:softHyphen/>
        <w:t>_________________________</w:t>
      </w:r>
    </w:p>
    <w:p w:rsidR="00156E49" w:rsidRPr="00414C60" w:rsidRDefault="00156E49" w:rsidP="00062C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4C60">
        <w:rPr>
          <w:rFonts w:ascii="Times New Roman" w:eastAsia="Calibri" w:hAnsi="Times New Roman" w:cs="Times New Roman"/>
          <w:sz w:val="26"/>
          <w:szCs w:val="26"/>
        </w:rPr>
        <w:t>4.</w:t>
      </w:r>
      <w:r w:rsidRPr="00414C60">
        <w:rPr>
          <w:rFonts w:ascii="Times New Roman" w:eastAsia="Calibri" w:hAnsi="Times New Roman" w:cs="Times New Roman"/>
          <w:sz w:val="26"/>
          <w:szCs w:val="26"/>
        </w:rPr>
        <w:tab/>
        <w:t>Данные об источниках образования ТКО, которые складируются в месте (площадке) накопления ТКО:</w:t>
      </w:r>
    </w:p>
    <w:p w:rsidR="00156E49" w:rsidRPr="00414C60" w:rsidRDefault="00156E49" w:rsidP="00062C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4C60">
        <w:rPr>
          <w:rFonts w:ascii="Times New Roman" w:eastAsia="Calibri" w:hAnsi="Times New Roman" w:cs="Times New Roman"/>
          <w:sz w:val="26"/>
          <w:szCs w:val="26"/>
        </w:rPr>
        <w:t>4.1.</w:t>
      </w:r>
      <w:r w:rsidRPr="00414C60">
        <w:rPr>
          <w:rFonts w:ascii="Times New Roman" w:eastAsia="Calibri" w:hAnsi="Times New Roman" w:cs="Times New Roman"/>
          <w:sz w:val="26"/>
          <w:szCs w:val="26"/>
        </w:rPr>
        <w:tab/>
        <w:t>сведения об одном или нескольких объектах капитального строительства, территории (части территории) муниципального образования</w:t>
      </w:r>
      <w:r w:rsidR="009B4FC0">
        <w:rPr>
          <w:rFonts w:ascii="Times New Roman" w:eastAsia="Calibri" w:hAnsi="Times New Roman" w:cs="Times New Roman"/>
          <w:sz w:val="26"/>
          <w:szCs w:val="26"/>
        </w:rPr>
        <w:t xml:space="preserve"> Свирицкое сельское поселение</w:t>
      </w:r>
      <w:proofErr w:type="gramStart"/>
      <w:r w:rsidR="009B4FC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14C60">
        <w:rPr>
          <w:rFonts w:ascii="Times New Roman" w:eastAsia="Calibri" w:hAnsi="Times New Roman" w:cs="Times New Roman"/>
          <w:sz w:val="26"/>
          <w:szCs w:val="26"/>
        </w:rPr>
        <w:t>,</w:t>
      </w:r>
      <w:proofErr w:type="gramEnd"/>
      <w:r w:rsidRPr="00414C60">
        <w:rPr>
          <w:rFonts w:ascii="Times New Roman" w:eastAsia="Calibri" w:hAnsi="Times New Roman" w:cs="Times New Roman"/>
          <w:sz w:val="26"/>
          <w:szCs w:val="26"/>
        </w:rPr>
        <w:t xml:space="preserve"> при осуществлении деятельности на которых у физических и юридических лиц образуются ТКО, в месте (площадке) накопления ТКО:__________________________________________________________</w:t>
      </w:r>
    </w:p>
    <w:p w:rsidR="009B4FC0" w:rsidRDefault="009B4FC0" w:rsidP="00062C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C2EF9" w:rsidRPr="00414C60" w:rsidRDefault="006C2EF9" w:rsidP="00062C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4C60">
        <w:rPr>
          <w:rFonts w:ascii="Times New Roman" w:eastAsia="Calibri" w:hAnsi="Times New Roman" w:cs="Times New Roman"/>
          <w:sz w:val="26"/>
          <w:szCs w:val="26"/>
        </w:rPr>
        <w:lastRenderedPageBreak/>
        <w:t>К заявке прилагается:</w:t>
      </w:r>
    </w:p>
    <w:p w:rsidR="006C2EF9" w:rsidRPr="00414C60" w:rsidRDefault="006C2EF9" w:rsidP="00062C1A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eastAsia="Calibri" w:hAnsi="Times New Roman" w:cs="Times New Roman"/>
          <w:sz w:val="26"/>
          <w:szCs w:val="26"/>
        </w:rPr>
        <w:t>1.</w:t>
      </w:r>
      <w:r w:rsidRPr="00414C60">
        <w:rPr>
          <w:rFonts w:ascii="Times New Roman" w:eastAsia="Calibri" w:hAnsi="Times New Roman" w:cs="Times New Roman"/>
          <w:sz w:val="26"/>
          <w:szCs w:val="26"/>
        </w:rPr>
        <w:tab/>
      </w:r>
      <w:r w:rsidRPr="00414C60">
        <w:rPr>
          <w:rFonts w:ascii="Times New Roman" w:hAnsi="Times New Roman" w:cs="Times New Roman"/>
          <w:sz w:val="26"/>
          <w:szCs w:val="26"/>
        </w:rPr>
        <w:t>Схема размещения места (площадки) накопления ТКО на карте масштаба 1:2000.</w:t>
      </w:r>
    </w:p>
    <w:p w:rsidR="006C2EF9" w:rsidRPr="00414C60" w:rsidRDefault="00062C1A" w:rsidP="00062C1A">
      <w:pPr>
        <w:tabs>
          <w:tab w:val="left" w:pos="198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4C60">
        <w:rPr>
          <w:rFonts w:ascii="Times New Roman" w:eastAsia="Calibri" w:hAnsi="Times New Roman" w:cs="Times New Roman"/>
          <w:sz w:val="26"/>
          <w:szCs w:val="26"/>
        </w:rPr>
        <w:tab/>
      </w:r>
    </w:p>
    <w:p w:rsidR="008F0553" w:rsidRPr="00414C60" w:rsidRDefault="006C2EF9" w:rsidP="008F055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eastAsia="Calibri" w:hAnsi="Times New Roman" w:cs="Times New Roman"/>
          <w:sz w:val="26"/>
          <w:szCs w:val="26"/>
        </w:rPr>
        <w:tab/>
      </w:r>
      <w:proofErr w:type="gramStart"/>
      <w:r w:rsidR="00DE53C4" w:rsidRPr="00414C60">
        <w:rPr>
          <w:rFonts w:ascii="Times New Roman" w:hAnsi="Times New Roman" w:cs="Times New Roman"/>
          <w:sz w:val="26"/>
          <w:szCs w:val="26"/>
        </w:rPr>
        <w:t xml:space="preserve">В соответствии   с  Федеральным  </w:t>
      </w:r>
      <w:hyperlink r:id="rId23" w:history="1">
        <w:r w:rsidR="00DE53C4" w:rsidRPr="00414C6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DE53C4" w:rsidRPr="00414C60">
        <w:rPr>
          <w:rFonts w:ascii="Times New Roman" w:hAnsi="Times New Roman" w:cs="Times New Roman"/>
          <w:sz w:val="26"/>
          <w:szCs w:val="26"/>
        </w:rPr>
        <w:t xml:space="preserve">  от  27  июля  2006  г.  № 152-ФЗ «О персональных данных»</w:t>
      </w:r>
      <w:r w:rsidR="008F0553" w:rsidRPr="00414C60">
        <w:rPr>
          <w:rFonts w:ascii="Times New Roman" w:hAnsi="Times New Roman" w:cs="Times New Roman"/>
          <w:sz w:val="26"/>
          <w:szCs w:val="26"/>
        </w:rPr>
        <w:t xml:space="preserve">,  подтверждаю   согласие   на   обработку  своих  персональных  данных  в </w:t>
      </w:r>
      <w:r w:rsidR="008F0553" w:rsidRPr="00414C60">
        <w:rPr>
          <w:rFonts w:ascii="Times New Roman" w:eastAsia="Calibri" w:hAnsi="Times New Roman" w:cs="Times New Roman"/>
          <w:sz w:val="26"/>
          <w:szCs w:val="26"/>
        </w:rPr>
        <w:t>указанных в заявке.</w:t>
      </w:r>
      <w:proofErr w:type="gramEnd"/>
    </w:p>
    <w:p w:rsidR="008F0553" w:rsidRPr="00414C60" w:rsidRDefault="008F0553" w:rsidP="008F055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C2EF9" w:rsidRPr="00414C60" w:rsidRDefault="006C2EF9" w:rsidP="008F0553">
      <w:pPr>
        <w:adjustRightInd w:val="0"/>
        <w:spacing w:after="0" w:line="240" w:lineRule="auto"/>
        <w:ind w:left="5663" w:firstLine="1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14C60">
        <w:rPr>
          <w:rFonts w:ascii="Times New Roman" w:eastAsia="Calibri" w:hAnsi="Times New Roman" w:cs="Times New Roman"/>
          <w:color w:val="000000"/>
          <w:sz w:val="26"/>
          <w:szCs w:val="26"/>
        </w:rPr>
        <w:t>Заявитель:</w:t>
      </w:r>
    </w:p>
    <w:p w:rsidR="006C2EF9" w:rsidRPr="00414C60" w:rsidRDefault="006C2EF9" w:rsidP="00601C8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C2EF9" w:rsidRPr="00414C60" w:rsidRDefault="006C2EF9" w:rsidP="00601C8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4C60">
        <w:rPr>
          <w:rFonts w:ascii="Times New Roman" w:eastAsia="Calibri" w:hAnsi="Times New Roman" w:cs="Times New Roman"/>
          <w:sz w:val="26"/>
          <w:szCs w:val="26"/>
        </w:rPr>
        <w:t>«___» ___________</w:t>
      </w:r>
      <w:r w:rsidR="008F0553" w:rsidRPr="00414C60">
        <w:rPr>
          <w:rFonts w:ascii="Times New Roman" w:eastAsia="Calibri" w:hAnsi="Times New Roman" w:cs="Times New Roman"/>
          <w:sz w:val="26"/>
          <w:szCs w:val="26"/>
        </w:rPr>
        <w:t>_</w:t>
      </w:r>
      <w:r w:rsidRPr="00414C60">
        <w:rPr>
          <w:rFonts w:ascii="Times New Roman" w:eastAsia="Calibri" w:hAnsi="Times New Roman" w:cs="Times New Roman"/>
          <w:sz w:val="26"/>
          <w:szCs w:val="26"/>
        </w:rPr>
        <w:t xml:space="preserve"> 20_</w:t>
      </w:r>
      <w:r w:rsidR="008F0553" w:rsidRPr="00414C60">
        <w:rPr>
          <w:rFonts w:ascii="Times New Roman" w:eastAsia="Calibri" w:hAnsi="Times New Roman" w:cs="Times New Roman"/>
          <w:sz w:val="26"/>
          <w:szCs w:val="26"/>
        </w:rPr>
        <w:t>__</w:t>
      </w:r>
      <w:r w:rsidRPr="00414C60">
        <w:rPr>
          <w:rFonts w:ascii="Times New Roman" w:eastAsia="Calibri" w:hAnsi="Times New Roman" w:cs="Times New Roman"/>
          <w:sz w:val="26"/>
          <w:szCs w:val="26"/>
        </w:rPr>
        <w:t>_ г</w:t>
      </w:r>
      <w:r w:rsidR="008F0553" w:rsidRPr="00414C60">
        <w:rPr>
          <w:rFonts w:ascii="Times New Roman" w:eastAsia="Calibri" w:hAnsi="Times New Roman" w:cs="Times New Roman"/>
          <w:sz w:val="26"/>
          <w:szCs w:val="26"/>
        </w:rPr>
        <w:t>.                   _____</w:t>
      </w:r>
      <w:r w:rsidRPr="00414C60">
        <w:rPr>
          <w:rFonts w:ascii="Times New Roman" w:eastAsia="Calibri" w:hAnsi="Times New Roman" w:cs="Times New Roman"/>
          <w:sz w:val="26"/>
          <w:szCs w:val="26"/>
        </w:rPr>
        <w:t>_____</w:t>
      </w:r>
      <w:r w:rsidRPr="00414C60">
        <w:rPr>
          <w:rFonts w:ascii="Times New Roman" w:eastAsia="Calibri" w:hAnsi="Times New Roman" w:cs="Times New Roman"/>
          <w:sz w:val="26"/>
          <w:szCs w:val="26"/>
        </w:rPr>
        <w:softHyphen/>
      </w:r>
      <w:r w:rsidRPr="00414C60">
        <w:rPr>
          <w:rFonts w:ascii="Times New Roman" w:eastAsia="Calibri" w:hAnsi="Times New Roman" w:cs="Times New Roman"/>
          <w:sz w:val="26"/>
          <w:szCs w:val="26"/>
        </w:rPr>
        <w:softHyphen/>
      </w:r>
      <w:r w:rsidRPr="00414C60">
        <w:rPr>
          <w:rFonts w:ascii="Times New Roman" w:eastAsia="Calibri" w:hAnsi="Times New Roman" w:cs="Times New Roman"/>
          <w:sz w:val="26"/>
          <w:szCs w:val="26"/>
        </w:rPr>
        <w:softHyphen/>
        <w:t>_______/ __________/</w:t>
      </w:r>
    </w:p>
    <w:p w:rsidR="008F0553" w:rsidRPr="00414C60" w:rsidRDefault="008F0553" w:rsidP="008F05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eastAsia="Calibri" w:hAnsi="Times New Roman" w:cs="Times New Roman"/>
          <w:sz w:val="26"/>
          <w:szCs w:val="26"/>
        </w:rPr>
        <w:tab/>
      </w:r>
      <w:r w:rsidRPr="00414C60">
        <w:rPr>
          <w:rFonts w:ascii="Times New Roman" w:eastAsia="Calibri" w:hAnsi="Times New Roman" w:cs="Times New Roman"/>
          <w:sz w:val="26"/>
          <w:szCs w:val="26"/>
        </w:rPr>
        <w:tab/>
      </w:r>
      <w:r w:rsidRPr="00414C60">
        <w:rPr>
          <w:rFonts w:ascii="Times New Roman" w:eastAsia="Calibri" w:hAnsi="Times New Roman" w:cs="Times New Roman"/>
          <w:sz w:val="26"/>
          <w:szCs w:val="26"/>
        </w:rPr>
        <w:tab/>
      </w:r>
      <w:r w:rsidRPr="00414C60">
        <w:rPr>
          <w:rFonts w:ascii="Times New Roman" w:eastAsia="Calibri" w:hAnsi="Times New Roman" w:cs="Times New Roman"/>
          <w:sz w:val="26"/>
          <w:szCs w:val="26"/>
        </w:rPr>
        <w:tab/>
      </w:r>
      <w:r w:rsidRPr="00414C60">
        <w:rPr>
          <w:rFonts w:ascii="Times New Roman" w:eastAsia="Calibri" w:hAnsi="Times New Roman" w:cs="Times New Roman"/>
          <w:sz w:val="26"/>
          <w:szCs w:val="26"/>
        </w:rPr>
        <w:tab/>
      </w:r>
      <w:r w:rsidRPr="00414C60">
        <w:rPr>
          <w:rFonts w:ascii="Times New Roman" w:eastAsia="Calibri" w:hAnsi="Times New Roman" w:cs="Times New Roman"/>
          <w:sz w:val="26"/>
          <w:szCs w:val="26"/>
        </w:rPr>
        <w:tab/>
      </w:r>
      <w:r w:rsidRPr="00414C60">
        <w:rPr>
          <w:rFonts w:ascii="Times New Roman" w:eastAsia="Calibri" w:hAnsi="Times New Roman" w:cs="Times New Roman"/>
          <w:sz w:val="26"/>
          <w:szCs w:val="26"/>
        </w:rPr>
        <w:tab/>
      </w:r>
      <w:r w:rsidRPr="00414C60">
        <w:rPr>
          <w:rFonts w:ascii="Times New Roman" w:hAnsi="Times New Roman" w:cs="Times New Roman"/>
          <w:sz w:val="26"/>
          <w:szCs w:val="26"/>
        </w:rPr>
        <w:t xml:space="preserve">     (подпись, расшифровка подписи)</w:t>
      </w:r>
    </w:p>
    <w:p w:rsidR="00DE53C4" w:rsidRPr="00414C60" w:rsidRDefault="00DE53C4" w:rsidP="00601C8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F0553" w:rsidRPr="00414C60" w:rsidRDefault="008F0553" w:rsidP="00601C8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E53C4" w:rsidRPr="00414C60" w:rsidRDefault="00DE53C4" w:rsidP="00DE53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Способ получения решения:</w:t>
      </w:r>
    </w:p>
    <w:p w:rsidR="003C1195" w:rsidRPr="00414C60" w:rsidRDefault="003C1195" w:rsidP="00DE53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Лично</w:t>
      </w:r>
    </w:p>
    <w:p w:rsidR="00DE53C4" w:rsidRPr="00414C60" w:rsidRDefault="003C1195" w:rsidP="00DE53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 xml:space="preserve"> в администрации</w:t>
      </w:r>
      <w:r w:rsidR="00EA1C1A" w:rsidRPr="00414C60">
        <w:rPr>
          <w:rFonts w:ascii="Times New Roman" w:hAnsi="Times New Roman" w:cs="Times New Roman"/>
          <w:sz w:val="26"/>
          <w:szCs w:val="26"/>
        </w:rPr>
        <w:t xml:space="preserve"> _______________________________________________;</w:t>
      </w:r>
    </w:p>
    <w:p w:rsidR="00DE53C4" w:rsidRPr="00414C60" w:rsidRDefault="00DE53C4" w:rsidP="00DE53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почтовым отправлением по адресу</w:t>
      </w:r>
      <w:proofErr w:type="gramStart"/>
      <w:r w:rsidRPr="00414C60">
        <w:rPr>
          <w:rFonts w:ascii="Times New Roman" w:hAnsi="Times New Roman" w:cs="Times New Roman"/>
          <w:sz w:val="26"/>
          <w:szCs w:val="26"/>
        </w:rPr>
        <w:t>: _________________________________;</w:t>
      </w:r>
      <w:proofErr w:type="gramEnd"/>
    </w:p>
    <w:p w:rsidR="00DE53C4" w:rsidRPr="00414C60" w:rsidRDefault="00DE53C4" w:rsidP="00DE53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на адрес электронной почты</w:t>
      </w:r>
      <w:proofErr w:type="gramStart"/>
      <w:r w:rsidRPr="00414C60">
        <w:rPr>
          <w:rFonts w:ascii="Times New Roman" w:hAnsi="Times New Roman" w:cs="Times New Roman"/>
          <w:sz w:val="26"/>
          <w:szCs w:val="26"/>
        </w:rPr>
        <w:t>: _____________________________________;</w:t>
      </w:r>
      <w:proofErr w:type="gramEnd"/>
    </w:p>
    <w:p w:rsidR="008F0553" w:rsidRPr="00414C60" w:rsidRDefault="008F0553" w:rsidP="00DE53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E53C4" w:rsidRPr="00414C60" w:rsidRDefault="008F0553" w:rsidP="00DE53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«</w:t>
      </w:r>
      <w:r w:rsidR="00DE53C4" w:rsidRPr="00414C60">
        <w:rPr>
          <w:rFonts w:ascii="Times New Roman" w:hAnsi="Times New Roman" w:cs="Times New Roman"/>
          <w:sz w:val="26"/>
          <w:szCs w:val="26"/>
        </w:rPr>
        <w:t>__</w:t>
      </w:r>
      <w:r w:rsidRPr="00414C60">
        <w:rPr>
          <w:rFonts w:ascii="Times New Roman" w:hAnsi="Times New Roman" w:cs="Times New Roman"/>
          <w:sz w:val="26"/>
          <w:szCs w:val="26"/>
        </w:rPr>
        <w:t>__</w:t>
      </w:r>
      <w:r w:rsidR="00DE53C4" w:rsidRPr="00414C60">
        <w:rPr>
          <w:rFonts w:ascii="Times New Roman" w:hAnsi="Times New Roman" w:cs="Times New Roman"/>
          <w:sz w:val="26"/>
          <w:szCs w:val="26"/>
        </w:rPr>
        <w:t>_</w:t>
      </w:r>
      <w:r w:rsidRPr="00414C60">
        <w:rPr>
          <w:rFonts w:ascii="Times New Roman" w:hAnsi="Times New Roman" w:cs="Times New Roman"/>
          <w:sz w:val="26"/>
          <w:szCs w:val="26"/>
        </w:rPr>
        <w:t>»</w:t>
      </w:r>
      <w:r w:rsidR="00DE53C4" w:rsidRPr="00414C60">
        <w:rPr>
          <w:rFonts w:ascii="Times New Roman" w:hAnsi="Times New Roman" w:cs="Times New Roman"/>
          <w:sz w:val="26"/>
          <w:szCs w:val="26"/>
        </w:rPr>
        <w:t xml:space="preserve"> ___________ 20_</w:t>
      </w:r>
      <w:r w:rsidRPr="00414C60">
        <w:rPr>
          <w:rFonts w:ascii="Times New Roman" w:hAnsi="Times New Roman" w:cs="Times New Roman"/>
          <w:sz w:val="26"/>
          <w:szCs w:val="26"/>
        </w:rPr>
        <w:t>__</w:t>
      </w:r>
      <w:r w:rsidR="00DE53C4" w:rsidRPr="00414C60">
        <w:rPr>
          <w:rFonts w:ascii="Times New Roman" w:hAnsi="Times New Roman" w:cs="Times New Roman"/>
          <w:sz w:val="26"/>
          <w:szCs w:val="26"/>
        </w:rPr>
        <w:t>_ г.              ________________________________</w:t>
      </w:r>
    </w:p>
    <w:p w:rsidR="00CF163F" w:rsidRPr="00414C60" w:rsidRDefault="00DE53C4" w:rsidP="00CF163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(подпись, расшифровка подписи)</w:t>
      </w:r>
    </w:p>
    <w:p w:rsidR="00062C1A" w:rsidRPr="00414C60" w:rsidRDefault="00062C1A" w:rsidP="00CF163F">
      <w:pPr>
        <w:pStyle w:val="ConsPlusNonformat"/>
        <w:ind w:left="4956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62C1A" w:rsidRPr="00414C60" w:rsidRDefault="00062C1A" w:rsidP="00CF163F">
      <w:pPr>
        <w:pStyle w:val="ConsPlusNonformat"/>
        <w:ind w:left="4956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62C1A" w:rsidRPr="00414C60" w:rsidRDefault="00062C1A" w:rsidP="00CF163F">
      <w:pPr>
        <w:pStyle w:val="ConsPlusNonformat"/>
        <w:ind w:left="4956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62C1A" w:rsidRPr="00414C60" w:rsidRDefault="00062C1A" w:rsidP="00CF163F">
      <w:pPr>
        <w:pStyle w:val="ConsPlusNonformat"/>
        <w:ind w:left="4956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62C1A" w:rsidRPr="00414C60" w:rsidRDefault="00062C1A" w:rsidP="00CF163F">
      <w:pPr>
        <w:pStyle w:val="ConsPlusNonformat"/>
        <w:ind w:left="4956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62C1A" w:rsidRPr="00414C60" w:rsidRDefault="00062C1A" w:rsidP="00CF163F">
      <w:pPr>
        <w:pStyle w:val="ConsPlusNonformat"/>
        <w:ind w:left="4956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62C1A" w:rsidRPr="00414C60" w:rsidRDefault="00062C1A" w:rsidP="00CF163F">
      <w:pPr>
        <w:pStyle w:val="ConsPlusNonformat"/>
        <w:ind w:left="4956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62C1A" w:rsidRPr="00414C60" w:rsidRDefault="00062C1A" w:rsidP="00CF163F">
      <w:pPr>
        <w:pStyle w:val="ConsPlusNonformat"/>
        <w:ind w:left="4956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62C1A" w:rsidRPr="00414C60" w:rsidRDefault="00062C1A" w:rsidP="00CF163F">
      <w:pPr>
        <w:pStyle w:val="ConsPlusNonformat"/>
        <w:ind w:left="4956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62C1A" w:rsidRPr="00414C60" w:rsidRDefault="00062C1A" w:rsidP="00CF163F">
      <w:pPr>
        <w:pStyle w:val="ConsPlusNonformat"/>
        <w:ind w:left="4956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62C1A" w:rsidRPr="00414C60" w:rsidRDefault="00062C1A" w:rsidP="00CF163F">
      <w:pPr>
        <w:pStyle w:val="ConsPlusNonformat"/>
        <w:ind w:left="4956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62C1A" w:rsidRPr="00414C60" w:rsidRDefault="00062C1A" w:rsidP="00CF163F">
      <w:pPr>
        <w:pStyle w:val="ConsPlusNonformat"/>
        <w:ind w:left="4956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62C1A" w:rsidRDefault="00062C1A" w:rsidP="00CF163F">
      <w:pPr>
        <w:pStyle w:val="ConsPlusNonformat"/>
        <w:ind w:left="4956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B4FC0" w:rsidRDefault="009B4FC0" w:rsidP="00CF163F">
      <w:pPr>
        <w:pStyle w:val="ConsPlusNonformat"/>
        <w:ind w:left="4956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B4FC0" w:rsidRDefault="009B4FC0" w:rsidP="00CF163F">
      <w:pPr>
        <w:pStyle w:val="ConsPlusNonformat"/>
        <w:ind w:left="4956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B4FC0" w:rsidRDefault="009B4FC0" w:rsidP="00CF163F">
      <w:pPr>
        <w:pStyle w:val="ConsPlusNonformat"/>
        <w:ind w:left="4956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B4FC0" w:rsidRDefault="009B4FC0" w:rsidP="00CF163F">
      <w:pPr>
        <w:pStyle w:val="ConsPlusNonformat"/>
        <w:ind w:left="4956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B4FC0" w:rsidRDefault="009B4FC0" w:rsidP="00CF163F">
      <w:pPr>
        <w:pStyle w:val="ConsPlusNonformat"/>
        <w:ind w:left="4956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B4FC0" w:rsidRDefault="009B4FC0" w:rsidP="00CF163F">
      <w:pPr>
        <w:pStyle w:val="ConsPlusNonformat"/>
        <w:ind w:left="4956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B4FC0" w:rsidRDefault="009B4FC0" w:rsidP="00CF163F">
      <w:pPr>
        <w:pStyle w:val="ConsPlusNonformat"/>
        <w:ind w:left="4956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B4FC0" w:rsidRDefault="009B4FC0" w:rsidP="00CF163F">
      <w:pPr>
        <w:pStyle w:val="ConsPlusNonformat"/>
        <w:ind w:left="4956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B4FC0" w:rsidRDefault="009B4FC0" w:rsidP="00CF163F">
      <w:pPr>
        <w:pStyle w:val="ConsPlusNonformat"/>
        <w:ind w:left="4956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B4FC0" w:rsidRDefault="009B4FC0" w:rsidP="00CF163F">
      <w:pPr>
        <w:pStyle w:val="ConsPlusNonformat"/>
        <w:ind w:left="4956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B4FC0" w:rsidRPr="00414C60" w:rsidRDefault="009B4FC0" w:rsidP="00CF163F">
      <w:pPr>
        <w:pStyle w:val="ConsPlusNonformat"/>
        <w:ind w:left="4956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62C1A" w:rsidRPr="00414C60" w:rsidRDefault="00062C1A" w:rsidP="00CF163F">
      <w:pPr>
        <w:pStyle w:val="ConsPlusNonformat"/>
        <w:ind w:left="4956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62C1A" w:rsidRPr="00414C60" w:rsidRDefault="00062C1A" w:rsidP="00CF163F">
      <w:pPr>
        <w:pStyle w:val="ConsPlusNonformat"/>
        <w:ind w:left="4956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C3607" w:rsidRPr="00F26ADF" w:rsidRDefault="006C3607" w:rsidP="006C360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</w:t>
      </w:r>
      <w:r w:rsidRPr="00F26ADF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6C3607" w:rsidRPr="00F26ADF" w:rsidRDefault="006C3607" w:rsidP="006C36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26A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proofErr w:type="gramStart"/>
      <w:r w:rsidRPr="00F26AD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26ADF">
        <w:rPr>
          <w:rFonts w:ascii="Times New Roman" w:hAnsi="Times New Roman" w:cs="Times New Roman"/>
          <w:sz w:val="28"/>
          <w:szCs w:val="28"/>
        </w:rPr>
        <w:t xml:space="preserve"> постановление </w:t>
      </w:r>
    </w:p>
    <w:p w:rsidR="006C3607" w:rsidRPr="00F26ADF" w:rsidRDefault="006C3607" w:rsidP="006C36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26A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от 14.06.2020г. №79 </w:t>
      </w:r>
    </w:p>
    <w:p w:rsidR="00062C1A" w:rsidRDefault="00062C1A" w:rsidP="006C3607">
      <w:pPr>
        <w:pStyle w:val="ConsPlusNonforma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6C3607" w:rsidRPr="00414C60" w:rsidRDefault="006C3607" w:rsidP="006C3607">
      <w:pPr>
        <w:pStyle w:val="ConsPlusNonforma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1634AB" w:rsidRPr="00414C60" w:rsidRDefault="001634AB" w:rsidP="00CF163F">
      <w:pPr>
        <w:pStyle w:val="ConsPlusNonformat"/>
        <w:ind w:left="4956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C78FE" w:rsidRPr="00414C60" w:rsidRDefault="00FC78FE" w:rsidP="00FC78F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Форма решения</w:t>
      </w:r>
    </w:p>
    <w:p w:rsidR="00FC78FE" w:rsidRPr="00414C60" w:rsidRDefault="00FC78FE" w:rsidP="00FC78F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(бланк уполномоченного органа местного самоуправления)</w:t>
      </w:r>
    </w:p>
    <w:p w:rsidR="00FC78FE" w:rsidRPr="00414C60" w:rsidRDefault="00FC78FE" w:rsidP="00FC78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78FE" w:rsidRPr="00414C60" w:rsidRDefault="00FC78FE" w:rsidP="00FC78F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Pr="00414C60">
        <w:rPr>
          <w:rFonts w:ascii="Times New Roman" w:hAnsi="Times New Roman" w:cs="Times New Roman"/>
          <w:sz w:val="26"/>
          <w:szCs w:val="26"/>
        </w:rPr>
        <w:tab/>
      </w:r>
      <w:r w:rsidRPr="00414C60">
        <w:rPr>
          <w:rFonts w:ascii="Times New Roman" w:hAnsi="Times New Roman" w:cs="Times New Roman"/>
          <w:sz w:val="26"/>
          <w:szCs w:val="26"/>
        </w:rPr>
        <w:tab/>
        <w:t>Ф.И.О. (наименование заявителя):</w:t>
      </w:r>
    </w:p>
    <w:p w:rsidR="00FC78FE" w:rsidRPr="00414C60" w:rsidRDefault="00FC78FE" w:rsidP="00FC78F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414C60">
        <w:rPr>
          <w:rFonts w:ascii="Times New Roman" w:hAnsi="Times New Roman" w:cs="Times New Roman"/>
          <w:sz w:val="26"/>
          <w:szCs w:val="26"/>
        </w:rPr>
        <w:tab/>
      </w:r>
      <w:r w:rsidRPr="00414C60">
        <w:rPr>
          <w:rFonts w:ascii="Times New Roman" w:hAnsi="Times New Roman" w:cs="Times New Roman"/>
          <w:sz w:val="26"/>
          <w:szCs w:val="26"/>
        </w:rPr>
        <w:tab/>
        <w:t xml:space="preserve"> __________________________________</w:t>
      </w:r>
    </w:p>
    <w:p w:rsidR="00FC78FE" w:rsidRPr="00414C60" w:rsidRDefault="00FC78FE" w:rsidP="00FC78F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414C60">
        <w:rPr>
          <w:rFonts w:ascii="Times New Roman" w:hAnsi="Times New Roman" w:cs="Times New Roman"/>
          <w:sz w:val="26"/>
          <w:szCs w:val="26"/>
        </w:rPr>
        <w:tab/>
      </w:r>
      <w:r w:rsidRPr="00414C60">
        <w:rPr>
          <w:rFonts w:ascii="Times New Roman" w:hAnsi="Times New Roman" w:cs="Times New Roman"/>
          <w:sz w:val="26"/>
          <w:szCs w:val="26"/>
        </w:rPr>
        <w:tab/>
        <w:t xml:space="preserve"> __________________________________</w:t>
      </w:r>
    </w:p>
    <w:p w:rsidR="00FC78FE" w:rsidRPr="00414C60" w:rsidRDefault="00FC78FE" w:rsidP="00FC78F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414C60">
        <w:rPr>
          <w:rFonts w:ascii="Times New Roman" w:hAnsi="Times New Roman" w:cs="Times New Roman"/>
          <w:sz w:val="26"/>
          <w:szCs w:val="26"/>
        </w:rPr>
        <w:tab/>
      </w:r>
      <w:r w:rsidRPr="00414C60">
        <w:rPr>
          <w:rFonts w:ascii="Times New Roman" w:hAnsi="Times New Roman" w:cs="Times New Roman"/>
          <w:sz w:val="26"/>
          <w:szCs w:val="26"/>
        </w:rPr>
        <w:tab/>
        <w:t xml:space="preserve"> Адрес:____________________________</w:t>
      </w:r>
    </w:p>
    <w:p w:rsidR="00FC78FE" w:rsidRPr="00414C60" w:rsidRDefault="00FC78FE" w:rsidP="00FC78F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Pr="00414C60">
        <w:rPr>
          <w:rFonts w:ascii="Times New Roman" w:hAnsi="Times New Roman" w:cs="Times New Roman"/>
          <w:sz w:val="26"/>
          <w:szCs w:val="26"/>
        </w:rPr>
        <w:tab/>
      </w:r>
      <w:r w:rsidRPr="00414C60">
        <w:rPr>
          <w:rFonts w:ascii="Times New Roman" w:hAnsi="Times New Roman" w:cs="Times New Roman"/>
          <w:sz w:val="26"/>
          <w:szCs w:val="26"/>
        </w:rPr>
        <w:tab/>
        <w:t>__________________________________</w:t>
      </w:r>
    </w:p>
    <w:p w:rsidR="00FC78FE" w:rsidRPr="00414C60" w:rsidRDefault="00FC78FE" w:rsidP="00FC78F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414C60">
        <w:rPr>
          <w:rFonts w:ascii="Times New Roman" w:hAnsi="Times New Roman" w:cs="Times New Roman"/>
          <w:sz w:val="26"/>
          <w:szCs w:val="26"/>
        </w:rPr>
        <w:tab/>
      </w:r>
      <w:r w:rsidRPr="00414C60">
        <w:rPr>
          <w:rFonts w:ascii="Times New Roman" w:hAnsi="Times New Roman" w:cs="Times New Roman"/>
          <w:sz w:val="26"/>
          <w:szCs w:val="26"/>
        </w:rPr>
        <w:tab/>
        <w:t>__________________________________</w:t>
      </w:r>
    </w:p>
    <w:p w:rsidR="00FC78FE" w:rsidRPr="00414C60" w:rsidRDefault="00FC78FE" w:rsidP="00FC78F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163F" w:rsidRPr="00414C60" w:rsidRDefault="00CF163F" w:rsidP="00CF16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4C60">
        <w:rPr>
          <w:rFonts w:ascii="Times New Roman" w:hAnsi="Times New Roman" w:cs="Times New Roman"/>
          <w:b/>
          <w:sz w:val="26"/>
          <w:szCs w:val="26"/>
        </w:rPr>
        <w:t xml:space="preserve">Решение </w:t>
      </w:r>
      <w:proofErr w:type="gramStart"/>
      <w:r w:rsidRPr="00414C60">
        <w:rPr>
          <w:rFonts w:ascii="Times New Roman" w:hAnsi="Times New Roman" w:cs="Times New Roman"/>
          <w:b/>
          <w:sz w:val="26"/>
          <w:szCs w:val="26"/>
        </w:rPr>
        <w:t>от</w:t>
      </w:r>
      <w:proofErr w:type="gramEnd"/>
      <w:r w:rsidRPr="00414C60">
        <w:rPr>
          <w:rFonts w:ascii="Times New Roman" w:hAnsi="Times New Roman" w:cs="Times New Roman"/>
          <w:b/>
          <w:sz w:val="26"/>
          <w:szCs w:val="26"/>
        </w:rPr>
        <w:t xml:space="preserve"> _________________</w:t>
      </w:r>
    </w:p>
    <w:p w:rsidR="00CF163F" w:rsidRPr="00414C60" w:rsidRDefault="00CF163F" w:rsidP="00CF163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14C60" w:rsidRPr="00414C60" w:rsidRDefault="00CF163F" w:rsidP="00062C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 xml:space="preserve">Уполномоченным органом </w:t>
      </w:r>
      <w:r w:rsidR="00062C1A" w:rsidRPr="00414C60">
        <w:rPr>
          <w:rFonts w:ascii="Times New Roman" w:hAnsi="Times New Roman" w:cs="Times New Roman"/>
          <w:sz w:val="26"/>
          <w:szCs w:val="26"/>
        </w:rPr>
        <w:t xml:space="preserve">принято решение о </w:t>
      </w:r>
      <w:proofErr w:type="gramStart"/>
      <w:r w:rsidR="00062C1A" w:rsidRPr="00414C60">
        <w:rPr>
          <w:rFonts w:ascii="Times New Roman" w:hAnsi="Times New Roman" w:cs="Times New Roman"/>
          <w:sz w:val="26"/>
          <w:szCs w:val="26"/>
        </w:rPr>
        <w:t>включении</w:t>
      </w:r>
      <w:proofErr w:type="gramEnd"/>
      <w:r w:rsidR="00062C1A" w:rsidRPr="00414C60">
        <w:rPr>
          <w:rFonts w:ascii="Times New Roman" w:hAnsi="Times New Roman" w:cs="Times New Roman"/>
          <w:sz w:val="26"/>
          <w:szCs w:val="26"/>
        </w:rPr>
        <w:t xml:space="preserve"> / об отказе во включении сведений о месте (площадке) накопления твердых коммунальных отходов в реестр мест (площадок) накопления твердых коммунальных отходов </w:t>
      </w:r>
      <w:r w:rsidR="00414C60" w:rsidRPr="00414C60">
        <w:rPr>
          <w:rFonts w:ascii="Times New Roman" w:hAnsi="Times New Roman" w:cs="Times New Roman"/>
          <w:bCs/>
          <w:sz w:val="26"/>
          <w:szCs w:val="26"/>
        </w:rPr>
        <w:t>(не нужное зачеркнуть) по адресу: Ленинградская область, Волховский район, п</w:t>
      </w:r>
      <w:proofErr w:type="gramStart"/>
      <w:r w:rsidR="00414C60" w:rsidRPr="00414C60">
        <w:rPr>
          <w:rFonts w:ascii="Times New Roman" w:hAnsi="Times New Roman" w:cs="Times New Roman"/>
          <w:bCs/>
          <w:sz w:val="26"/>
          <w:szCs w:val="26"/>
        </w:rPr>
        <w:t>.С</w:t>
      </w:r>
      <w:proofErr w:type="gramEnd"/>
      <w:r w:rsidR="00414C60" w:rsidRPr="00414C60">
        <w:rPr>
          <w:rFonts w:ascii="Times New Roman" w:hAnsi="Times New Roman" w:cs="Times New Roman"/>
          <w:bCs/>
          <w:sz w:val="26"/>
          <w:szCs w:val="26"/>
        </w:rPr>
        <w:t xml:space="preserve">вирица, </w:t>
      </w:r>
    </w:p>
    <w:p w:rsidR="00CF163F" w:rsidRPr="00414C60" w:rsidRDefault="00414C60" w:rsidP="00062C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14C60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CF163F" w:rsidRPr="00414C60">
        <w:rPr>
          <w:rFonts w:ascii="Times New Roman" w:hAnsi="Times New Roman" w:cs="Times New Roman"/>
          <w:bCs/>
          <w:sz w:val="26"/>
          <w:szCs w:val="26"/>
        </w:rPr>
        <w:t xml:space="preserve">___________________________________________________, в связи </w:t>
      </w:r>
      <w:proofErr w:type="gramStart"/>
      <w:r w:rsidR="00CF163F" w:rsidRPr="00414C60">
        <w:rPr>
          <w:rFonts w:ascii="Times New Roman" w:hAnsi="Times New Roman" w:cs="Times New Roman"/>
          <w:bCs/>
          <w:sz w:val="26"/>
          <w:szCs w:val="26"/>
        </w:rPr>
        <w:t>с</w:t>
      </w:r>
      <w:proofErr w:type="gramEnd"/>
      <w:r w:rsidR="00CF163F" w:rsidRPr="00414C60">
        <w:rPr>
          <w:rFonts w:ascii="Times New Roman" w:hAnsi="Times New Roman" w:cs="Times New Roman"/>
          <w:bCs/>
          <w:sz w:val="26"/>
          <w:szCs w:val="26"/>
        </w:rPr>
        <w:t xml:space="preserve"> ____________________________________________________________________________________________________________________________________</w:t>
      </w:r>
    </w:p>
    <w:p w:rsidR="00CF163F" w:rsidRPr="00414C60" w:rsidRDefault="00CF163F" w:rsidP="00CF1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F163F" w:rsidRPr="00414C60" w:rsidRDefault="00414C60" w:rsidP="00CF163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Ф.И.О. должностного лица, органа местного самоуправления, уполномоченного на предоставление  муниципальной услуги по согласованию создания мест (площадок) накопления твёрдых коммунальных отходов, на территории муниципального образования Свирицкое сельское поселение.</w:t>
      </w:r>
    </w:p>
    <w:p w:rsidR="00414C60" w:rsidRPr="00414C60" w:rsidRDefault="00414C60" w:rsidP="00CF163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F163F" w:rsidRPr="00414C60" w:rsidRDefault="00CF163F" w:rsidP="00CF163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Получил: «__» _____________ 20__ г.                   _____________________</w:t>
      </w:r>
    </w:p>
    <w:p w:rsidR="00CF163F" w:rsidRPr="00414C60" w:rsidRDefault="00CF163F" w:rsidP="00CF163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(заполняется в случае получения решения лично)         (подпись заявителя)</w:t>
      </w:r>
    </w:p>
    <w:p w:rsidR="00CF163F" w:rsidRPr="00414C60" w:rsidRDefault="00CF163F" w:rsidP="00CF163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Решение направлено в многофункциональный центр «___» _________ 20__ г.</w:t>
      </w:r>
    </w:p>
    <w:p w:rsidR="00CF163F" w:rsidRPr="00414C60" w:rsidRDefault="00CF163F" w:rsidP="00CF163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(заполняется в случае направления решения в многофункциональный центр)</w:t>
      </w:r>
    </w:p>
    <w:p w:rsidR="00CF163F" w:rsidRPr="00414C60" w:rsidRDefault="00CF163F" w:rsidP="00CF163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Решение направлено в адрес заявителя «____» _____________ 20____ г.</w:t>
      </w:r>
    </w:p>
    <w:p w:rsidR="00CF163F" w:rsidRPr="00414C60" w:rsidRDefault="00CF163F" w:rsidP="00CF163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(заполняется в случае направления решения по почте)</w:t>
      </w:r>
    </w:p>
    <w:p w:rsidR="00CF163F" w:rsidRPr="00414C60" w:rsidRDefault="00CF163F" w:rsidP="00CF163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CF163F" w:rsidRPr="00414C60" w:rsidRDefault="00CF163F" w:rsidP="00CF163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14C60">
        <w:rPr>
          <w:rFonts w:ascii="Times New Roman" w:hAnsi="Times New Roman" w:cs="Times New Roman"/>
          <w:sz w:val="26"/>
          <w:szCs w:val="26"/>
        </w:rPr>
        <w:t>(Ф.И.О., подпись должностного лица, направившего решение в адрес заявителя)</w:t>
      </w:r>
    </w:p>
    <w:sectPr w:rsidR="00CF163F" w:rsidRPr="00414C60" w:rsidSect="00F26A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55C" w:rsidRDefault="0026055C" w:rsidP="00FC0919">
      <w:pPr>
        <w:spacing w:after="0" w:line="240" w:lineRule="auto"/>
      </w:pPr>
      <w:r>
        <w:separator/>
      </w:r>
    </w:p>
  </w:endnote>
  <w:endnote w:type="continuationSeparator" w:id="0">
    <w:p w:rsidR="0026055C" w:rsidRDefault="0026055C" w:rsidP="00FC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55C" w:rsidRDefault="0026055C" w:rsidP="00FC0919">
      <w:pPr>
        <w:spacing w:after="0" w:line="240" w:lineRule="auto"/>
      </w:pPr>
      <w:r>
        <w:separator/>
      </w:r>
    </w:p>
  </w:footnote>
  <w:footnote w:type="continuationSeparator" w:id="0">
    <w:p w:rsidR="0026055C" w:rsidRDefault="0026055C" w:rsidP="00FC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6A0591"/>
    <w:multiLevelType w:val="multilevel"/>
    <w:tmpl w:val="5D08545A"/>
    <w:lvl w:ilvl="0">
      <w:start w:val="1"/>
      <w:numFmt w:val="decimal"/>
      <w:lvlText w:val="%1."/>
      <w:lvlJc w:val="left"/>
      <w:pPr>
        <w:ind w:left="1740" w:hanging="120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39AA"/>
    <w:rsid w:val="00016AC0"/>
    <w:rsid w:val="000233A1"/>
    <w:rsid w:val="00060792"/>
    <w:rsid w:val="00062C1A"/>
    <w:rsid w:val="000B4554"/>
    <w:rsid w:val="000E22D0"/>
    <w:rsid w:val="00107791"/>
    <w:rsid w:val="00156E49"/>
    <w:rsid w:val="001634AB"/>
    <w:rsid w:val="0018213D"/>
    <w:rsid w:val="00190F86"/>
    <w:rsid w:val="00194EBA"/>
    <w:rsid w:val="001A233C"/>
    <w:rsid w:val="001C7CCF"/>
    <w:rsid w:val="001F2631"/>
    <w:rsid w:val="00207745"/>
    <w:rsid w:val="00223668"/>
    <w:rsid w:val="00231CCB"/>
    <w:rsid w:val="002351AF"/>
    <w:rsid w:val="0023780F"/>
    <w:rsid w:val="0026055C"/>
    <w:rsid w:val="002813AD"/>
    <w:rsid w:val="002D78FF"/>
    <w:rsid w:val="002E5AFC"/>
    <w:rsid w:val="00302F41"/>
    <w:rsid w:val="00314397"/>
    <w:rsid w:val="0035372B"/>
    <w:rsid w:val="003654B8"/>
    <w:rsid w:val="003A25BB"/>
    <w:rsid w:val="003C1195"/>
    <w:rsid w:val="003C6EAF"/>
    <w:rsid w:val="003E2332"/>
    <w:rsid w:val="00414C60"/>
    <w:rsid w:val="004429F6"/>
    <w:rsid w:val="0044367A"/>
    <w:rsid w:val="004A29A5"/>
    <w:rsid w:val="004B561A"/>
    <w:rsid w:val="004C0F3B"/>
    <w:rsid w:val="004D76C0"/>
    <w:rsid w:val="004E6BF3"/>
    <w:rsid w:val="005139AA"/>
    <w:rsid w:val="00517AF6"/>
    <w:rsid w:val="0052381E"/>
    <w:rsid w:val="00545FCE"/>
    <w:rsid w:val="005548FF"/>
    <w:rsid w:val="00556818"/>
    <w:rsid w:val="00570606"/>
    <w:rsid w:val="00601C8E"/>
    <w:rsid w:val="00622C60"/>
    <w:rsid w:val="00631396"/>
    <w:rsid w:val="0064135C"/>
    <w:rsid w:val="006A5CA9"/>
    <w:rsid w:val="006C2EF9"/>
    <w:rsid w:val="006C3607"/>
    <w:rsid w:val="006E6348"/>
    <w:rsid w:val="007222C4"/>
    <w:rsid w:val="0073029A"/>
    <w:rsid w:val="00736A33"/>
    <w:rsid w:val="00753A83"/>
    <w:rsid w:val="0077590F"/>
    <w:rsid w:val="007C338D"/>
    <w:rsid w:val="007F24EF"/>
    <w:rsid w:val="00806309"/>
    <w:rsid w:val="00827BF8"/>
    <w:rsid w:val="008302CC"/>
    <w:rsid w:val="00852839"/>
    <w:rsid w:val="00854D5C"/>
    <w:rsid w:val="0088725E"/>
    <w:rsid w:val="00896AFB"/>
    <w:rsid w:val="008B42D7"/>
    <w:rsid w:val="008C679D"/>
    <w:rsid w:val="008C77C4"/>
    <w:rsid w:val="008E7213"/>
    <w:rsid w:val="008F0553"/>
    <w:rsid w:val="00916205"/>
    <w:rsid w:val="009253CF"/>
    <w:rsid w:val="009304A3"/>
    <w:rsid w:val="0094071D"/>
    <w:rsid w:val="00942D36"/>
    <w:rsid w:val="00942F76"/>
    <w:rsid w:val="00982461"/>
    <w:rsid w:val="009946AD"/>
    <w:rsid w:val="009B4FC0"/>
    <w:rsid w:val="009C162F"/>
    <w:rsid w:val="00A35ADE"/>
    <w:rsid w:val="00A919CD"/>
    <w:rsid w:val="00AC6880"/>
    <w:rsid w:val="00AE45AB"/>
    <w:rsid w:val="00B36012"/>
    <w:rsid w:val="00B4562F"/>
    <w:rsid w:val="00B63185"/>
    <w:rsid w:val="00B656C9"/>
    <w:rsid w:val="00B7655F"/>
    <w:rsid w:val="00BA2D70"/>
    <w:rsid w:val="00BA3407"/>
    <w:rsid w:val="00BA34BB"/>
    <w:rsid w:val="00BA7D48"/>
    <w:rsid w:val="00BD4B52"/>
    <w:rsid w:val="00BE7B5A"/>
    <w:rsid w:val="00C00F01"/>
    <w:rsid w:val="00C352F3"/>
    <w:rsid w:val="00C501FE"/>
    <w:rsid w:val="00C51DC7"/>
    <w:rsid w:val="00CA03AF"/>
    <w:rsid w:val="00CA03BC"/>
    <w:rsid w:val="00CE629F"/>
    <w:rsid w:val="00CF163F"/>
    <w:rsid w:val="00CF43A3"/>
    <w:rsid w:val="00D31E64"/>
    <w:rsid w:val="00D44854"/>
    <w:rsid w:val="00D6473D"/>
    <w:rsid w:val="00DD073D"/>
    <w:rsid w:val="00DE53C4"/>
    <w:rsid w:val="00DF7CFC"/>
    <w:rsid w:val="00E14603"/>
    <w:rsid w:val="00E17872"/>
    <w:rsid w:val="00E71CD4"/>
    <w:rsid w:val="00E738DB"/>
    <w:rsid w:val="00E7795A"/>
    <w:rsid w:val="00E81C15"/>
    <w:rsid w:val="00E96B0F"/>
    <w:rsid w:val="00EA1BF6"/>
    <w:rsid w:val="00EA1C1A"/>
    <w:rsid w:val="00EA5DFB"/>
    <w:rsid w:val="00EB2F29"/>
    <w:rsid w:val="00EE47DB"/>
    <w:rsid w:val="00EE6381"/>
    <w:rsid w:val="00F079E0"/>
    <w:rsid w:val="00F11717"/>
    <w:rsid w:val="00F26ADF"/>
    <w:rsid w:val="00F30127"/>
    <w:rsid w:val="00F90C66"/>
    <w:rsid w:val="00FA2564"/>
    <w:rsid w:val="00FA2D0A"/>
    <w:rsid w:val="00FA77D2"/>
    <w:rsid w:val="00FC0919"/>
    <w:rsid w:val="00FC3B61"/>
    <w:rsid w:val="00FC78FE"/>
    <w:rsid w:val="00FD31FC"/>
    <w:rsid w:val="00FD6DC6"/>
    <w:rsid w:val="00FE0C30"/>
    <w:rsid w:val="00FE4E48"/>
    <w:rsid w:val="00FF0A41"/>
    <w:rsid w:val="00FF1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9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39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39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39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656C9"/>
    <w:pPr>
      <w:ind w:left="720"/>
      <w:contextualSpacing/>
    </w:pPr>
  </w:style>
  <w:style w:type="character" w:customStyle="1" w:styleId="FontStyle11">
    <w:name w:val="Font Style11"/>
    <w:basedOn w:val="a0"/>
    <w:rsid w:val="00BE7B5A"/>
    <w:rPr>
      <w:rFonts w:ascii="Arial" w:hAnsi="Arial" w:cs="Arial" w:hint="default"/>
      <w:sz w:val="26"/>
      <w:szCs w:val="26"/>
    </w:rPr>
  </w:style>
  <w:style w:type="table" w:styleId="a4">
    <w:name w:val="Table Grid"/>
    <w:basedOn w:val="a1"/>
    <w:uiPriority w:val="59"/>
    <w:rsid w:val="00194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ppt">
    <w:name w:val="justppt"/>
    <w:basedOn w:val="a"/>
    <w:rsid w:val="00237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6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688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C0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C0919"/>
  </w:style>
  <w:style w:type="paragraph" w:styleId="a9">
    <w:name w:val="footer"/>
    <w:basedOn w:val="a"/>
    <w:link w:val="aa"/>
    <w:uiPriority w:val="99"/>
    <w:semiHidden/>
    <w:unhideWhenUsed/>
    <w:rsid w:val="00FC0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C0919"/>
  </w:style>
  <w:style w:type="character" w:styleId="ab">
    <w:name w:val="Hyperlink"/>
    <w:uiPriority w:val="99"/>
    <w:rsid w:val="00FC091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420382731" TargetMode="External"/><Relationship Id="rId18" Type="http://schemas.openxmlformats.org/officeDocument/2006/relationships/hyperlink" Target="consultantplus://offline/ref=54D4972033416C6FE292591B2BB8251516236574D7A0BBD928E62D9F0F9FD916CF09A4A30AE94A2F74CFB6A6BA75F620BF28BC5370B08239d2E5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4D4972033416C6FE292591B2BB8251516236574D7A0BBD928E62D9F0F9FD916CF09A4A30AE94A2F74CFB6A6BA75F620BF28BC5370B08239d2E5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4D4972033416C6FE292591B2BB8251516236574D7A0BBD928E62D9F0F9FD916CF09A4A30AE9492372CFB6A6BA75F620BF28BC5370B08239d2E5J" TargetMode="External"/><Relationship Id="rId17" Type="http://schemas.openxmlformats.org/officeDocument/2006/relationships/hyperlink" Target="consultantplus://offline/ref=54D4972033416C6FE292591B2BB8251516236574D7A0BBD928E62D9F0F9FD916CF09A4A003E9427E2780B7FAFC22E523BD28BF536FdBEBJ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4D4972033416C6FE292591B2BB8251516236574D7A0BBD928E62D9F0F9FD916CF09A4A30AE94A2F74CFB6A6BA75F620BF28BC5370B08239d2E5J" TargetMode="External"/><Relationship Id="rId20" Type="http://schemas.openxmlformats.org/officeDocument/2006/relationships/hyperlink" Target="consultantplus://offline/ref=54D4972033416C6FE292591B2BB8251516236574D7A0BBD928E62D9F0F9FD916CF09A4A30AE94A2F74CFB6A6BA75F620BF28BC5370B08239d2E5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876063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B09424882EE33447336D948D2B32CD90F103034C37E102DCDCA9A0058C8DFA0B5485D290711E64395336B203293E58C39903183C50A154FF82B7EC0Y9BDJ" TargetMode="External"/><Relationship Id="rId23" Type="http://schemas.openxmlformats.org/officeDocument/2006/relationships/hyperlink" Target="consultantplus://offline/ref=80ADB57C76AD21C460E32C306D1A96966A80C8E371050F5972C5BD2568610C5BA644B1A7F5D75D9EB2C90204BE655985EF41F954418B2B5AUAjFL" TargetMode="External"/><Relationship Id="rId10" Type="http://schemas.openxmlformats.org/officeDocument/2006/relationships/hyperlink" Target="http://docs.cntd.ru/document/901711591" TargetMode="External"/><Relationship Id="rId19" Type="http://schemas.openxmlformats.org/officeDocument/2006/relationships/hyperlink" Target="consultantplus://offline/ref=54D4972033416C6FE292591B2BB8251516236574D7A0BBD928E62D9F0F9FD916CF09A4A30AE94A2F74CFB6A6BA75F620BF28BC5370B08239d2E5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valovskoe.ru" TargetMode="External"/><Relationship Id="rId14" Type="http://schemas.openxmlformats.org/officeDocument/2006/relationships/hyperlink" Target="http://docs.cntd.ru/document/551031834" TargetMode="External"/><Relationship Id="rId22" Type="http://schemas.openxmlformats.org/officeDocument/2006/relationships/hyperlink" Target="consultantplus://offline/ref=54D4972033416C6FE292591B2BB8251516236574D7A0BBD928E62D9F0F9FD916CF09A4A30AE94A2F74CFB6A6BA75F620BF28BC5370B08239d2E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826F72-2FC8-4ED8-AC15-BF062F343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4633</Words>
  <Characters>26411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MustafinDD</dc:creator>
  <cp:lastModifiedBy>User</cp:lastModifiedBy>
  <cp:revision>9</cp:revision>
  <cp:lastPrinted>2020-06-23T06:12:00Z</cp:lastPrinted>
  <dcterms:created xsi:type="dcterms:W3CDTF">2019-11-12T08:12:00Z</dcterms:created>
  <dcterms:modified xsi:type="dcterms:W3CDTF">2020-07-14T11:13:00Z</dcterms:modified>
</cp:coreProperties>
</file>