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61" w:rsidRDefault="00D92E17" w:rsidP="00C01561">
      <w:pPr>
        <w:pStyle w:val="ConsTitle"/>
        <w:widowControl/>
        <w:ind w:right="0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t xml:space="preserve">                                                                  </w:t>
      </w:r>
    </w:p>
    <w:p w:rsidR="00C01561" w:rsidRDefault="00C01561" w:rsidP="00C01561">
      <w:pPr>
        <w:pStyle w:val="ConsTitle"/>
        <w:widowControl/>
        <w:ind w:right="0"/>
      </w:pPr>
    </w:p>
    <w:p w:rsidR="00C01561" w:rsidRDefault="00C01561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847725" cy="1000125"/>
            <wp:effectExtent l="19050" t="0" r="9525" b="0"/>
            <wp:docPr id="3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561" w:rsidRDefault="00C01561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ДЕПУТАТОВ</w:t>
      </w:r>
    </w:p>
    <w:p w:rsidR="00C01561" w:rsidRDefault="00C01561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01561" w:rsidRDefault="00C01561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СВИРИЦКОЕ СЕЛЬСКОЕ ПОСЕЛЕНИЕ</w:t>
      </w:r>
    </w:p>
    <w:p w:rsidR="00C01561" w:rsidRDefault="00C01561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C01561" w:rsidRDefault="00C01561" w:rsidP="00C015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01561" w:rsidRPr="00C77252" w:rsidRDefault="00C01561" w:rsidP="00C0156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77252">
        <w:rPr>
          <w:rFonts w:ascii="Times New Roman" w:hAnsi="Times New Roman"/>
          <w:b w:val="0"/>
          <w:bCs w:val="0"/>
          <w:sz w:val="28"/>
          <w:szCs w:val="28"/>
        </w:rPr>
        <w:t>(четвертого созыва)</w:t>
      </w:r>
    </w:p>
    <w:p w:rsidR="00D92E17" w:rsidRPr="00943540" w:rsidRDefault="00D92E17" w:rsidP="00C01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17" w:rsidRDefault="00D92E17" w:rsidP="00C01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35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11953" w:rsidRPr="00943540" w:rsidRDefault="00011953" w:rsidP="00C01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D92E17" w:rsidRPr="00943540" w:rsidRDefault="00D92E17" w:rsidP="00D92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2E17" w:rsidRPr="00C01561" w:rsidRDefault="00D92E17" w:rsidP="00C01561">
      <w:pP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01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="00C01561" w:rsidRPr="00C0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1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 2022</w:t>
      </w:r>
      <w:r w:rsidRPr="00C0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</w:t>
      </w:r>
      <w:r w:rsidR="00C0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C0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01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D92E17" w:rsidRPr="00943540" w:rsidRDefault="00D92E17" w:rsidP="00D92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20"/>
        <w:gridCol w:w="235"/>
      </w:tblGrid>
      <w:tr w:rsidR="00D92E17" w:rsidRPr="00943540" w:rsidTr="00EC25E7">
        <w:trPr>
          <w:trHeight w:val="985"/>
        </w:trPr>
        <w:tc>
          <w:tcPr>
            <w:tcW w:w="9617" w:type="dxa"/>
            <w:shd w:val="clear" w:color="auto" w:fill="auto"/>
          </w:tcPr>
          <w:p w:rsidR="00D92E17" w:rsidRPr="00943540" w:rsidRDefault="00D92E17" w:rsidP="00D9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3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8965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разрешении продажи 4/10 долей в праве на жилое помещение, расположенное в квартире 8 дома 39а по ул. Новая Свирица п. Свирица Волховского района Ленинградской области</w:t>
            </w:r>
            <w:r w:rsidRPr="009435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D92E17" w:rsidRPr="00943540" w:rsidRDefault="00D92E17" w:rsidP="00D9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92E17" w:rsidRPr="00943540" w:rsidRDefault="00D92E17" w:rsidP="00D9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E17" w:rsidRDefault="0089653A" w:rsidP="00D92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 от 06.10.2003 года «Об общих принципах организации местного самоуправления в Российской Федерации», Гражданским кодексом Российской Федерации, заслушав и обсудив предоставленную информацию, Совет депутатов МО «Свирицкое сельское поселение» РЕШИЛ:</w:t>
      </w:r>
    </w:p>
    <w:p w:rsidR="00D92E17" w:rsidRDefault="00293904" w:rsidP="0029390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Разрешить продажу 4/10 </w:t>
      </w:r>
      <w:r w:rsidRPr="00293904">
        <w:rPr>
          <w:rFonts w:ascii="Times New Roman" w:hAnsi="Times New Roman" w:cs="Times New Roman"/>
          <w:sz w:val="28"/>
          <w:szCs w:val="28"/>
        </w:rPr>
        <w:t>долей в праве на 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площадью 28,92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расположенное по адресу: Ленинградская область, Волховский район, п. Свирица, ул. Новая Свирица, дом 39а, квартира 8, кадастровый номер </w:t>
      </w:r>
      <w:r w:rsidRPr="00293904">
        <w:rPr>
          <w:rFonts w:ascii="Times New Roman" w:hAnsi="Times New Roman" w:cs="Times New Roman"/>
          <w:sz w:val="28"/>
          <w:szCs w:val="28"/>
        </w:rPr>
        <w:t>47:10:1102001:624</w:t>
      </w:r>
      <w:r w:rsidR="002B1892">
        <w:rPr>
          <w:rFonts w:ascii="Times New Roman" w:hAnsi="Times New Roman" w:cs="Times New Roman"/>
          <w:sz w:val="28"/>
          <w:szCs w:val="28"/>
        </w:rPr>
        <w:t>, находящимся в собственности МО «Свирицкое сельское поселение» (далее – муниципальное имущество).</w:t>
      </w:r>
    </w:p>
    <w:p w:rsidR="002B1892" w:rsidRDefault="002B1892" w:rsidP="0029390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«Свирицкое сельское поселение», посредством заключения договора о проведении экспертизы, принять меры по определению рыночной стоимости муниципального имущества.</w:t>
      </w:r>
    </w:p>
    <w:p w:rsidR="002B1892" w:rsidRDefault="002B1892" w:rsidP="0029390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начальную стоимость продажи муниципального имущества, указанного в п. 1 настоящего решения, на основании отчета об оценке, составленном в соответствии с законодательством Российской Федерации об оценочной деятельности.</w:t>
      </w:r>
    </w:p>
    <w:p w:rsidR="002B1892" w:rsidRDefault="002B1892" w:rsidP="0029390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настоящего решения возложить на администрацию муниципального образования Свирицкое сельское поселение Волховского района Ленинградской области.</w:t>
      </w:r>
    </w:p>
    <w:p w:rsidR="002B1892" w:rsidRDefault="002B1892" w:rsidP="002B189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892">
        <w:rPr>
          <w:rFonts w:ascii="Times New Roman" w:hAnsi="Times New Roman"/>
          <w:sz w:val="28"/>
          <w:szCs w:val="28"/>
        </w:rPr>
        <w:t>Настоящее решение Совета депутатов подлежит официальному опубликованию в газете «</w:t>
      </w:r>
      <w:proofErr w:type="spellStart"/>
      <w:r w:rsidRPr="002B1892">
        <w:rPr>
          <w:rFonts w:ascii="Times New Roman" w:hAnsi="Times New Roman"/>
          <w:sz w:val="28"/>
          <w:szCs w:val="28"/>
        </w:rPr>
        <w:t>Волховские</w:t>
      </w:r>
      <w:proofErr w:type="spellEnd"/>
      <w:r w:rsidRPr="002B1892">
        <w:rPr>
          <w:rFonts w:ascii="Times New Roman" w:hAnsi="Times New Roman"/>
          <w:sz w:val="28"/>
          <w:szCs w:val="28"/>
        </w:rPr>
        <w:t xml:space="preserve"> огни» и размещению на </w:t>
      </w:r>
      <w:r w:rsidRPr="002B1892">
        <w:rPr>
          <w:rFonts w:ascii="Times New Roman" w:hAnsi="Times New Roman"/>
          <w:sz w:val="28"/>
          <w:szCs w:val="28"/>
        </w:rPr>
        <w:lastRenderedPageBreak/>
        <w:t xml:space="preserve">официальном сайте администрации МО Свирицкое сельское поселение в сети Интернет </w:t>
      </w:r>
      <w:hyperlink r:id="rId6" w:history="1">
        <w:r w:rsidRPr="002B1892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2B189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2B1892">
          <w:rPr>
            <w:rStyle w:val="a5"/>
            <w:rFonts w:ascii="Times New Roman" w:hAnsi="Times New Roman"/>
            <w:sz w:val="28"/>
            <w:szCs w:val="28"/>
            <w:lang w:val="en-US"/>
          </w:rPr>
          <w:t>svirica</w:t>
        </w:r>
        <w:proofErr w:type="spellEnd"/>
        <w:r w:rsidRPr="002B1892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2B1892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2B189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2B189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2B1892" w:rsidRPr="002B1892" w:rsidRDefault="002B1892" w:rsidP="002B189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91E">
        <w:rPr>
          <w:rFonts w:ascii="Times New Roman" w:eastAsia="Calibri" w:hAnsi="Times New Roman" w:cs="Times New Roman"/>
          <w:sz w:val="27"/>
          <w:szCs w:val="27"/>
        </w:rPr>
        <w:t xml:space="preserve">Решение вступает в силу с момента его </w:t>
      </w:r>
      <w:r>
        <w:rPr>
          <w:rFonts w:ascii="Times New Roman" w:eastAsia="Calibri" w:hAnsi="Times New Roman" w:cs="Times New Roman"/>
          <w:sz w:val="27"/>
          <w:szCs w:val="27"/>
        </w:rPr>
        <w:t>подписания.</w:t>
      </w:r>
    </w:p>
    <w:p w:rsidR="002B1892" w:rsidRPr="002B1892" w:rsidRDefault="002B1892" w:rsidP="002B189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Контроль за выполнением данного решения возложить на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жидищную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комиссию.</w:t>
      </w:r>
    </w:p>
    <w:p w:rsidR="002B1892" w:rsidRDefault="002B1892" w:rsidP="002B1892">
      <w:pPr>
        <w:pStyle w:val="a6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2B1892" w:rsidRPr="002B1892" w:rsidRDefault="002B1892" w:rsidP="002B1892">
      <w:pPr>
        <w:pStyle w:val="a6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2B1892" w:rsidRPr="002B1892" w:rsidRDefault="002B1892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2B1892" w:rsidRPr="002B1892" w:rsidRDefault="002B1892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Свирицкое сельское поселение </w:t>
      </w:r>
    </w:p>
    <w:p w:rsidR="00187FD8" w:rsidRDefault="002B1892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Волховского муниципального района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А.В. Кули</w:t>
      </w:r>
      <w:r w:rsidRPr="002B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2B18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04100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041004" w:rsidRDefault="00041004" w:rsidP="0004100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041004" w:rsidRDefault="00041004" w:rsidP="0004100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№____ от ___________2022 г.</w:t>
      </w:r>
    </w:p>
    <w:p w:rsidR="00041004" w:rsidRDefault="00041004" w:rsidP="0004100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004" w:rsidRPr="00842343" w:rsidRDefault="00842343" w:rsidP="000410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  <w:bookmarkStart w:id="0" w:name="_GoBack"/>
      <w:bookmarkEnd w:id="0"/>
    </w:p>
    <w:p w:rsidR="00842343" w:rsidRDefault="00842343" w:rsidP="000410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04" w:rsidRDefault="00041004" w:rsidP="000410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обследования 4/10 долей в праве на жилое помещение, относящегося к муниципальной собственности муниципального образования Свирицкое сельское поселение, расположенной по адресу: </w:t>
      </w:r>
      <w:r>
        <w:rPr>
          <w:rFonts w:ascii="Times New Roman" w:hAnsi="Times New Roman" w:cs="Times New Roman"/>
          <w:sz w:val="28"/>
          <w:szCs w:val="28"/>
        </w:rPr>
        <w:t>Ленинградская область, Волховский район, п. Свирица, ул. Новая Свирица, дом 39а, квартира 8,</w:t>
      </w:r>
      <w:r>
        <w:rPr>
          <w:rFonts w:ascii="Times New Roman" w:hAnsi="Times New Roman" w:cs="Times New Roman"/>
          <w:sz w:val="28"/>
          <w:szCs w:val="28"/>
        </w:rPr>
        <w:t xml:space="preserve"> площадью 28,92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жилищной комиссией было установлено следующее:</w:t>
      </w:r>
    </w:p>
    <w:p w:rsidR="00041004" w:rsidRDefault="00041004" w:rsidP="000410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- 4/10 доли в праве на жилое помещение незаселенная, требующая косметического ремонта, на 2-ом этаже в 3-х комнатной квартире в многоквартирном жилом доме;</w:t>
      </w:r>
    </w:p>
    <w:p w:rsidR="00041004" w:rsidRDefault="00041004" w:rsidP="000410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социального найма на указанную долю в праве на жилое помещение не заключен, в помещение никто не проживает и не зарегистрирован.</w:t>
      </w:r>
    </w:p>
    <w:p w:rsidR="00041004" w:rsidRDefault="00041004" w:rsidP="000410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потребует финансовых затрат. На следующий год в бюджете не предусмотрена данная статья финансовых затрат. Предоставление указанной доли в праве на жилое помещение по договору социального найма не предоставляется возможным, поскольку согласно статье 246 ГК РФ распоряжением имуществом, находящимся в долевой собственности, осуществляется по соглашению всех ее участников.</w:t>
      </w:r>
    </w:p>
    <w:p w:rsidR="00842343" w:rsidRDefault="00842343" w:rsidP="000410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рассмотреть вопрос реализации указанного муниципального имущества путем продажи доли в жилом помещении для извлечения дополнительных денежных средств в бюджет.</w:t>
      </w:r>
    </w:p>
    <w:p w:rsidR="00842343" w:rsidRDefault="00842343" w:rsidP="000410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случаи </w:t>
      </w:r>
      <w:r w:rsidRPr="00842343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343">
        <w:rPr>
          <w:rFonts w:ascii="Times New Roman" w:hAnsi="Times New Roman" w:cs="Times New Roman"/>
          <w:sz w:val="28"/>
          <w:szCs w:val="28"/>
        </w:rPr>
        <w:t xml:space="preserve"> от преимущественного права</w:t>
      </w:r>
      <w:r>
        <w:rPr>
          <w:rFonts w:ascii="Times New Roman" w:hAnsi="Times New Roman" w:cs="Times New Roman"/>
          <w:sz w:val="28"/>
          <w:szCs w:val="28"/>
        </w:rPr>
        <w:t xml:space="preserve"> выкупа собственником 6/10 доли в указанной квартире, провести открытый аукцион по продаже муниципального имущества в электронной форме в отношении указанного объекта недвижимости.</w:t>
      </w:r>
    </w:p>
    <w:p w:rsidR="00041004" w:rsidRDefault="00041004" w:rsidP="00041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004" w:rsidRPr="00041004" w:rsidRDefault="00041004" w:rsidP="00041004">
      <w:pPr>
        <w:spacing w:after="0"/>
        <w:rPr>
          <w:sz w:val="28"/>
          <w:szCs w:val="28"/>
        </w:rPr>
      </w:pPr>
    </w:p>
    <w:sectPr w:rsidR="00041004" w:rsidRPr="00041004" w:rsidSect="003D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52472"/>
    <w:multiLevelType w:val="hybridMultilevel"/>
    <w:tmpl w:val="BA0CF326"/>
    <w:lvl w:ilvl="0" w:tplc="5C940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17"/>
    <w:rsid w:val="00011953"/>
    <w:rsid w:val="00041004"/>
    <w:rsid w:val="00063915"/>
    <w:rsid w:val="0007348A"/>
    <w:rsid w:val="00187FD8"/>
    <w:rsid w:val="00293904"/>
    <w:rsid w:val="002B1892"/>
    <w:rsid w:val="00842343"/>
    <w:rsid w:val="0089653A"/>
    <w:rsid w:val="00C01561"/>
    <w:rsid w:val="00D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B7F5"/>
  <w15:docId w15:val="{BD254E44-18EF-442F-9259-FBED7285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17"/>
  </w:style>
  <w:style w:type="paragraph" w:styleId="1">
    <w:name w:val="heading 1"/>
    <w:basedOn w:val="a"/>
    <w:next w:val="a"/>
    <w:link w:val="10"/>
    <w:qFormat/>
    <w:rsid w:val="00C0156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E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15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C015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unhideWhenUsed/>
    <w:rsid w:val="002B189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irica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Свирица</dc:creator>
  <cp:lastModifiedBy>Свирица</cp:lastModifiedBy>
  <cp:revision>3</cp:revision>
  <cp:lastPrinted>2020-11-26T09:54:00Z</cp:lastPrinted>
  <dcterms:created xsi:type="dcterms:W3CDTF">2022-10-27T10:57:00Z</dcterms:created>
  <dcterms:modified xsi:type="dcterms:W3CDTF">2022-10-27T12:34:00Z</dcterms:modified>
</cp:coreProperties>
</file>