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Default="00947E26" w:rsidP="00212501">
      <w:pPr>
        <w:pStyle w:val="1"/>
      </w:pPr>
      <w:r>
        <w:t>УТВЕРЖДАЮ</w:t>
      </w:r>
    </w:p>
    <w:p w:rsidR="00947E26" w:rsidRDefault="00947E26" w:rsidP="00947E26">
      <w:pPr>
        <w:ind w:left="4956"/>
        <w:rPr>
          <w:sz w:val="28"/>
          <w:szCs w:val="28"/>
        </w:rPr>
      </w:pPr>
      <w:r>
        <w:rPr>
          <w:sz w:val="28"/>
          <w:szCs w:val="28"/>
        </w:rPr>
        <w:t>Волховский городской  прокурор</w:t>
      </w:r>
    </w:p>
    <w:p w:rsidR="00947E26" w:rsidRDefault="00947E26" w:rsidP="00947E26">
      <w:pPr>
        <w:ind w:left="4247" w:firstLine="709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</w:p>
    <w:p w:rsidR="00947E26" w:rsidRDefault="006E6E81" w:rsidP="00947E26">
      <w:pPr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 А.Г. Корчагин</w:t>
      </w:r>
    </w:p>
    <w:p w:rsidR="00947E26" w:rsidRDefault="00926E22" w:rsidP="00947E26">
      <w:pPr>
        <w:ind w:left="4955" w:firstLine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1E8">
        <w:rPr>
          <w:sz w:val="28"/>
          <w:szCs w:val="28"/>
        </w:rPr>
        <w:t xml:space="preserve">  </w:t>
      </w:r>
      <w:r w:rsidR="00674193">
        <w:rPr>
          <w:sz w:val="28"/>
          <w:szCs w:val="28"/>
        </w:rPr>
        <w:t xml:space="preserve">  </w:t>
      </w:r>
      <w:r w:rsidR="006E6E81">
        <w:rPr>
          <w:sz w:val="28"/>
          <w:szCs w:val="28"/>
        </w:rPr>
        <w:t xml:space="preserve">   </w:t>
      </w:r>
      <w:r w:rsidR="00674193">
        <w:rPr>
          <w:sz w:val="28"/>
          <w:szCs w:val="28"/>
        </w:rPr>
        <w:t>декабря</w:t>
      </w:r>
      <w:r w:rsidR="00357A7E">
        <w:rPr>
          <w:sz w:val="28"/>
          <w:szCs w:val="28"/>
        </w:rPr>
        <w:t xml:space="preserve"> 2021</w:t>
      </w:r>
      <w:r w:rsidR="00947E26">
        <w:rPr>
          <w:sz w:val="28"/>
          <w:szCs w:val="28"/>
        </w:rPr>
        <w:t xml:space="preserve"> г.</w:t>
      </w:r>
    </w:p>
    <w:p w:rsidR="00EB68D7" w:rsidRDefault="00EB68D7" w:rsidP="00B37FFA">
      <w:pPr>
        <w:jc w:val="both"/>
        <w:rPr>
          <w:sz w:val="28"/>
          <w:szCs w:val="28"/>
        </w:rPr>
      </w:pPr>
    </w:p>
    <w:p w:rsidR="00357A7E" w:rsidRPr="00357A7E" w:rsidRDefault="00357A7E" w:rsidP="00357A7E">
      <w:pPr>
        <w:pStyle w:val="21"/>
      </w:pPr>
    </w:p>
    <w:p w:rsidR="00764768" w:rsidRPr="00764768" w:rsidRDefault="00764768" w:rsidP="00764768">
      <w:pPr>
        <w:ind w:firstLine="709"/>
        <w:jc w:val="both"/>
        <w:rPr>
          <w:b/>
          <w:sz w:val="28"/>
          <w:szCs w:val="28"/>
        </w:rPr>
      </w:pPr>
      <w:r w:rsidRPr="00764768">
        <w:rPr>
          <w:b/>
          <w:sz w:val="28"/>
          <w:szCs w:val="28"/>
        </w:rPr>
        <w:t>Некоторые виды судебных экспертиз могут проводиться только государственными экспертными организациями"</w:t>
      </w:r>
    </w:p>
    <w:p w:rsidR="00764768" w:rsidRDefault="00764768" w:rsidP="00764768">
      <w:pPr>
        <w:ind w:firstLine="709"/>
        <w:jc w:val="both"/>
        <w:rPr>
          <w:b/>
          <w:sz w:val="28"/>
          <w:szCs w:val="28"/>
        </w:rPr>
      </w:pPr>
    </w:p>
    <w:p w:rsidR="00764768" w:rsidRPr="00764768" w:rsidRDefault="00764768" w:rsidP="00764768">
      <w:pPr>
        <w:ind w:firstLine="709"/>
        <w:jc w:val="both"/>
        <w:rPr>
          <w:sz w:val="28"/>
          <w:szCs w:val="28"/>
        </w:rPr>
      </w:pPr>
      <w:r w:rsidRPr="00764768">
        <w:rPr>
          <w:sz w:val="28"/>
          <w:szCs w:val="28"/>
        </w:rPr>
        <w:t xml:space="preserve">В июле 2021 г. статья 41 Федерального закона </w:t>
      </w:r>
      <w:r w:rsidRPr="00764768">
        <w:rPr>
          <w:sz w:val="28"/>
          <w:szCs w:val="28"/>
        </w:rPr>
        <w:t>«</w:t>
      </w:r>
      <w:r w:rsidRPr="00764768">
        <w:rPr>
          <w:sz w:val="28"/>
          <w:szCs w:val="28"/>
        </w:rPr>
        <w:t>О государственной судебно-экспертной деятельности в Российской Федерации</w:t>
      </w:r>
      <w:r w:rsidRPr="00764768">
        <w:rPr>
          <w:sz w:val="28"/>
          <w:szCs w:val="28"/>
        </w:rPr>
        <w:t>»</w:t>
      </w:r>
      <w:r w:rsidRPr="00764768">
        <w:rPr>
          <w:sz w:val="28"/>
          <w:szCs w:val="28"/>
        </w:rPr>
        <w:t xml:space="preserve"> была дополнена нормой, предоставляющей Правительству РФ право устанавливать перечень видов судебных экспертиз, проводимых исключительно государственными судебно-экспертными организациями</w:t>
      </w:r>
      <w:r w:rsidRPr="00764768">
        <w:rPr>
          <w:sz w:val="28"/>
          <w:szCs w:val="28"/>
        </w:rPr>
        <w:t>.</w:t>
      </w:r>
    </w:p>
    <w:p w:rsidR="00764768" w:rsidRPr="00764768" w:rsidRDefault="00764768" w:rsidP="00764768">
      <w:pPr>
        <w:ind w:firstLine="709"/>
        <w:jc w:val="both"/>
        <w:rPr>
          <w:sz w:val="28"/>
          <w:szCs w:val="28"/>
        </w:rPr>
      </w:pPr>
      <w:r w:rsidRPr="00764768">
        <w:rPr>
          <w:sz w:val="28"/>
          <w:szCs w:val="28"/>
        </w:rPr>
        <w:t>Согласно распоряжению Правительства РФ от 16.11.2021 №3214-р   исключительно государственными судебно-экспертными организациями проводятся судебные экспертизы по уголовным делам, судебные экспертизы при проверке сообщений о преступлениях:</w:t>
      </w:r>
    </w:p>
    <w:p w:rsidR="00764768" w:rsidRPr="00764768" w:rsidRDefault="00764768" w:rsidP="00764768">
      <w:pPr>
        <w:ind w:firstLine="709"/>
        <w:jc w:val="both"/>
        <w:rPr>
          <w:sz w:val="28"/>
          <w:szCs w:val="28"/>
        </w:rPr>
      </w:pPr>
      <w:r w:rsidRPr="00764768">
        <w:rPr>
          <w:sz w:val="28"/>
          <w:szCs w:val="28"/>
        </w:rPr>
        <w:t>судебная баллистическая экспертиза</w:t>
      </w:r>
    </w:p>
    <w:p w:rsidR="00764768" w:rsidRPr="00764768" w:rsidRDefault="00764768" w:rsidP="00764768">
      <w:pPr>
        <w:ind w:firstLine="709"/>
        <w:jc w:val="both"/>
        <w:rPr>
          <w:sz w:val="28"/>
          <w:szCs w:val="28"/>
        </w:rPr>
      </w:pPr>
      <w:r w:rsidRPr="00764768">
        <w:rPr>
          <w:sz w:val="28"/>
          <w:szCs w:val="28"/>
        </w:rPr>
        <w:t xml:space="preserve">судебная </w:t>
      </w:r>
      <w:proofErr w:type="spellStart"/>
      <w:r w:rsidRPr="00764768">
        <w:rPr>
          <w:sz w:val="28"/>
          <w:szCs w:val="28"/>
        </w:rPr>
        <w:t>взрывотехническая</w:t>
      </w:r>
      <w:proofErr w:type="spellEnd"/>
      <w:r w:rsidRPr="00764768">
        <w:rPr>
          <w:sz w:val="28"/>
          <w:szCs w:val="28"/>
        </w:rPr>
        <w:t xml:space="preserve"> экспертиза</w:t>
      </w:r>
    </w:p>
    <w:p w:rsidR="00764768" w:rsidRPr="00764768" w:rsidRDefault="00764768" w:rsidP="00764768">
      <w:pPr>
        <w:ind w:firstLine="709"/>
        <w:jc w:val="both"/>
        <w:rPr>
          <w:sz w:val="28"/>
          <w:szCs w:val="28"/>
        </w:rPr>
      </w:pPr>
      <w:r w:rsidRPr="00764768">
        <w:rPr>
          <w:sz w:val="28"/>
          <w:szCs w:val="28"/>
        </w:rPr>
        <w:t>судебно-психологическая экспертиза</w:t>
      </w:r>
    </w:p>
    <w:p w:rsidR="00764768" w:rsidRPr="00764768" w:rsidRDefault="00764768" w:rsidP="00764768">
      <w:pPr>
        <w:ind w:firstLine="709"/>
        <w:jc w:val="both"/>
        <w:rPr>
          <w:sz w:val="28"/>
          <w:szCs w:val="28"/>
        </w:rPr>
      </w:pPr>
      <w:r w:rsidRPr="00764768">
        <w:rPr>
          <w:sz w:val="28"/>
          <w:szCs w:val="28"/>
        </w:rPr>
        <w:t>судебно-психиатрическая экспертиза</w:t>
      </w:r>
    </w:p>
    <w:p w:rsidR="00764768" w:rsidRPr="00764768" w:rsidRDefault="00764768" w:rsidP="00764768">
      <w:pPr>
        <w:ind w:firstLine="709"/>
        <w:jc w:val="both"/>
        <w:rPr>
          <w:sz w:val="28"/>
          <w:szCs w:val="28"/>
        </w:rPr>
      </w:pPr>
      <w:r w:rsidRPr="00764768">
        <w:rPr>
          <w:sz w:val="28"/>
          <w:szCs w:val="28"/>
        </w:rPr>
        <w:t xml:space="preserve">судебная экспертиза наркотических средств, психотропных веществ и их </w:t>
      </w:r>
      <w:proofErr w:type="spellStart"/>
      <w:r w:rsidRPr="00764768">
        <w:rPr>
          <w:sz w:val="28"/>
          <w:szCs w:val="28"/>
        </w:rPr>
        <w:t>прекурсоров</w:t>
      </w:r>
      <w:proofErr w:type="spellEnd"/>
      <w:r w:rsidRPr="00764768">
        <w:rPr>
          <w:sz w:val="28"/>
          <w:szCs w:val="28"/>
        </w:rPr>
        <w:t>, сильнодействующих и ядовитых веществ.</w:t>
      </w:r>
    </w:p>
    <w:p w:rsidR="00EB68D7" w:rsidRPr="00764768" w:rsidRDefault="00764768" w:rsidP="00764768">
      <w:pPr>
        <w:ind w:firstLine="709"/>
        <w:jc w:val="both"/>
        <w:rPr>
          <w:sz w:val="28"/>
          <w:szCs w:val="28"/>
        </w:rPr>
      </w:pPr>
      <w:proofErr w:type="gramStart"/>
      <w:r w:rsidRPr="00764768">
        <w:rPr>
          <w:sz w:val="28"/>
          <w:szCs w:val="28"/>
        </w:rPr>
        <w:t>Кроме того, исключительно государственные судебно-экспертные организации проводят судебные строительно-технические и землеустроительные экспертизы по определению рыночной стоимости объектов недвижимого имущества и объектов землеустройства в рамках оспаривания или установления их кадастровой стоимости и судебные пожарно-технические экспертизы по уголовным делам, связанным с пожарами или нарушениями требований пожарной безопасности, повлекшими гибель людей либо причинение тяжкого вреда здоровью человека, а также в отношении действий, направленных</w:t>
      </w:r>
      <w:proofErr w:type="gramEnd"/>
      <w:r w:rsidRPr="00764768">
        <w:rPr>
          <w:sz w:val="28"/>
          <w:szCs w:val="28"/>
        </w:rPr>
        <w:t xml:space="preserve"> на спасение людей и имущества от опасных факторов пожара, ликвидацию пожара, судебные экспертизы при проверке сообщений о преступлениях, связанных с пожарами или нарушениями требований пожарной безопасности, повлекшими гибель людей либо причинение тяжкого вреда здоровью человека.</w:t>
      </w:r>
    </w:p>
    <w:p w:rsidR="00952DF9" w:rsidRDefault="00952DF9" w:rsidP="00952DF9">
      <w:pPr>
        <w:ind w:firstLine="709"/>
        <w:jc w:val="both"/>
        <w:rPr>
          <w:sz w:val="28"/>
          <w:szCs w:val="28"/>
        </w:rPr>
      </w:pPr>
    </w:p>
    <w:p w:rsidR="00764768" w:rsidRPr="00952DF9" w:rsidRDefault="00764768" w:rsidP="00952DF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  <w:r w:rsidRPr="00952DF9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  <w:r w:rsidRPr="00952DF9">
        <w:rPr>
          <w:color w:val="000000"/>
          <w:sz w:val="28"/>
          <w:szCs w:val="28"/>
        </w:rPr>
        <w:t xml:space="preserve">юрист </w:t>
      </w:r>
      <w:r w:rsidR="00674193">
        <w:rPr>
          <w:color w:val="000000"/>
          <w:sz w:val="28"/>
          <w:szCs w:val="28"/>
        </w:rPr>
        <w:t>1</w:t>
      </w:r>
      <w:r w:rsidRPr="00952DF9">
        <w:rPr>
          <w:color w:val="000000"/>
          <w:sz w:val="28"/>
          <w:szCs w:val="28"/>
        </w:rPr>
        <w:t xml:space="preserve"> класса                                                                                 </w:t>
      </w:r>
      <w:r w:rsidR="00674193">
        <w:rPr>
          <w:color w:val="000000"/>
          <w:sz w:val="28"/>
          <w:szCs w:val="28"/>
        </w:rPr>
        <w:t>А.А. Богданова</w:t>
      </w:r>
    </w:p>
    <w:p w:rsidR="00415F3E" w:rsidRPr="00B37FFA" w:rsidRDefault="00415F3E" w:rsidP="00952DF9">
      <w:pPr>
        <w:rPr>
          <w:sz w:val="28"/>
          <w:szCs w:val="28"/>
        </w:rPr>
      </w:pPr>
    </w:p>
    <w:sectPr w:rsidR="00415F3E" w:rsidRPr="00B37FFA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3006AD"/>
    <w:rsid w:val="0030509A"/>
    <w:rsid w:val="00325239"/>
    <w:rsid w:val="00330F92"/>
    <w:rsid w:val="00335764"/>
    <w:rsid w:val="00344BF1"/>
    <w:rsid w:val="00357A7E"/>
    <w:rsid w:val="00396003"/>
    <w:rsid w:val="003A6CC2"/>
    <w:rsid w:val="003C19B8"/>
    <w:rsid w:val="003F40E6"/>
    <w:rsid w:val="004100BF"/>
    <w:rsid w:val="00415F3E"/>
    <w:rsid w:val="00455F47"/>
    <w:rsid w:val="004A240A"/>
    <w:rsid w:val="00506866"/>
    <w:rsid w:val="00537EF5"/>
    <w:rsid w:val="00562CEB"/>
    <w:rsid w:val="005A6458"/>
    <w:rsid w:val="005C51E8"/>
    <w:rsid w:val="005F4E29"/>
    <w:rsid w:val="006031E9"/>
    <w:rsid w:val="0061404B"/>
    <w:rsid w:val="00674193"/>
    <w:rsid w:val="006A7AA0"/>
    <w:rsid w:val="006E6E81"/>
    <w:rsid w:val="00704E8D"/>
    <w:rsid w:val="0073515C"/>
    <w:rsid w:val="00764768"/>
    <w:rsid w:val="0077388A"/>
    <w:rsid w:val="00852055"/>
    <w:rsid w:val="00880AD2"/>
    <w:rsid w:val="008A0DF3"/>
    <w:rsid w:val="008A48D8"/>
    <w:rsid w:val="008F7492"/>
    <w:rsid w:val="00912399"/>
    <w:rsid w:val="00926E22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F3BB9"/>
    <w:rsid w:val="00B06A2B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6338"/>
    <w:rsid w:val="00CD6A55"/>
    <w:rsid w:val="00D0407B"/>
    <w:rsid w:val="00D536FD"/>
    <w:rsid w:val="00E10247"/>
    <w:rsid w:val="00E164E4"/>
    <w:rsid w:val="00E41452"/>
    <w:rsid w:val="00E45872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2021-12-01T07:39:00Z</cp:lastPrinted>
  <dcterms:created xsi:type="dcterms:W3CDTF">2021-12-01T07:39:00Z</dcterms:created>
  <dcterms:modified xsi:type="dcterms:W3CDTF">2021-12-01T07:40:00Z</dcterms:modified>
</cp:coreProperties>
</file>