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6A" w:rsidRPr="007E1147" w:rsidRDefault="00BE33BD" w:rsidP="00F0206A">
      <w:pPr>
        <w:jc w:val="center"/>
        <w:rPr>
          <w:b/>
        </w:rPr>
      </w:pPr>
      <w:r>
        <w:rPr>
          <w:b/>
        </w:rPr>
        <w:t xml:space="preserve"> изменения</w:t>
      </w:r>
      <w:r w:rsidR="003269CE">
        <w:rPr>
          <w:noProof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6A" w:rsidRPr="00EE134E" w:rsidRDefault="00F0206A" w:rsidP="00F0206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Администрация</w:t>
      </w:r>
    </w:p>
    <w:p w:rsidR="00F0206A" w:rsidRPr="00EE134E" w:rsidRDefault="00F0206A" w:rsidP="00F0206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муниципального образования</w:t>
      </w:r>
    </w:p>
    <w:p w:rsidR="00F0206A" w:rsidRPr="00EE134E" w:rsidRDefault="00F0206A" w:rsidP="00F0206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Свирицкое сельское поселение</w:t>
      </w:r>
    </w:p>
    <w:p w:rsidR="00F0206A" w:rsidRPr="00EE134E" w:rsidRDefault="00F0206A" w:rsidP="00F0206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Волховского муниципального района</w:t>
      </w:r>
    </w:p>
    <w:p w:rsidR="00F0206A" w:rsidRPr="00EE134E" w:rsidRDefault="00F0206A" w:rsidP="00F0206A">
      <w:pPr>
        <w:jc w:val="center"/>
        <w:rPr>
          <w:b/>
          <w:szCs w:val="28"/>
        </w:rPr>
      </w:pPr>
      <w:r w:rsidRPr="00EE134E">
        <w:rPr>
          <w:b/>
          <w:sz w:val="32"/>
          <w:szCs w:val="32"/>
        </w:rPr>
        <w:t>Ленинградской области</w:t>
      </w:r>
    </w:p>
    <w:p w:rsidR="00442A39" w:rsidRDefault="00442A39" w:rsidP="00F0206A">
      <w:pPr>
        <w:ind w:left="-600"/>
        <w:jc w:val="center"/>
        <w:rPr>
          <w:b/>
        </w:rPr>
      </w:pPr>
    </w:p>
    <w:p w:rsidR="007E6C93" w:rsidRPr="0065187C" w:rsidRDefault="007E6C93" w:rsidP="007E6C93">
      <w:pPr>
        <w:jc w:val="center"/>
        <w:rPr>
          <w:b/>
        </w:rPr>
      </w:pPr>
      <w:proofErr w:type="gramStart"/>
      <w:r w:rsidRPr="0065187C">
        <w:rPr>
          <w:b/>
        </w:rPr>
        <w:t>П</w:t>
      </w:r>
      <w:proofErr w:type="gramEnd"/>
      <w:r w:rsidRPr="0065187C">
        <w:rPr>
          <w:b/>
        </w:rPr>
        <w:t xml:space="preserve"> О С Т А Н О В Л Е Н И Е</w:t>
      </w:r>
    </w:p>
    <w:p w:rsidR="007E6C93" w:rsidRDefault="007E6C93" w:rsidP="007E6C93">
      <w:pPr>
        <w:jc w:val="center"/>
        <w:rPr>
          <w:b/>
        </w:rPr>
      </w:pPr>
    </w:p>
    <w:p w:rsidR="007E6C93" w:rsidRPr="00EC3430" w:rsidRDefault="00EC3430" w:rsidP="00EC3430">
      <w:pPr>
        <w:tabs>
          <w:tab w:val="left" w:pos="2790"/>
          <w:tab w:val="center" w:pos="4536"/>
        </w:tabs>
        <w:jc w:val="left"/>
        <w:rPr>
          <w:b/>
          <w:szCs w:val="28"/>
        </w:rPr>
      </w:pPr>
      <w:r w:rsidRPr="00EC3430">
        <w:rPr>
          <w:b/>
          <w:szCs w:val="28"/>
        </w:rPr>
        <w:t>от «</w:t>
      </w:r>
      <w:r w:rsidR="00CF3E74">
        <w:rPr>
          <w:b/>
          <w:szCs w:val="28"/>
        </w:rPr>
        <w:t>19» ноября 2021</w:t>
      </w:r>
      <w:r w:rsidRPr="00EC3430">
        <w:rPr>
          <w:b/>
          <w:szCs w:val="28"/>
        </w:rPr>
        <w:t xml:space="preserve">года                                          </w:t>
      </w:r>
      <w:r w:rsidR="009E3A29">
        <w:rPr>
          <w:b/>
          <w:szCs w:val="28"/>
        </w:rPr>
        <w:t xml:space="preserve">                               </w:t>
      </w:r>
      <w:r w:rsidRPr="00EC3430">
        <w:rPr>
          <w:b/>
          <w:szCs w:val="28"/>
        </w:rPr>
        <w:t>№</w:t>
      </w:r>
      <w:r w:rsidR="00CF3E74">
        <w:rPr>
          <w:b/>
          <w:szCs w:val="28"/>
        </w:rPr>
        <w:t>130</w:t>
      </w:r>
    </w:p>
    <w:p w:rsidR="007E6C93" w:rsidRPr="00EC3430" w:rsidRDefault="007E6C93" w:rsidP="007E6C93">
      <w:pPr>
        <w:rPr>
          <w:b/>
          <w:szCs w:val="28"/>
        </w:rPr>
      </w:pPr>
    </w:p>
    <w:p w:rsidR="007E6C93" w:rsidRPr="00EC3430" w:rsidRDefault="004D4BB3" w:rsidP="00722BD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E02AE6">
        <w:rPr>
          <w:b/>
          <w:szCs w:val="28"/>
        </w:rPr>
        <w:t>О внесении изменений в</w:t>
      </w:r>
      <w:r w:rsidR="007E6C93" w:rsidRPr="00EC3430">
        <w:rPr>
          <w:b/>
          <w:szCs w:val="28"/>
        </w:rPr>
        <w:t xml:space="preserve"> муниципальн</w:t>
      </w:r>
      <w:r w:rsidR="00E02AE6">
        <w:rPr>
          <w:b/>
          <w:szCs w:val="28"/>
        </w:rPr>
        <w:t>ую</w:t>
      </w:r>
      <w:r w:rsidR="007E6C93" w:rsidRPr="00EC3430">
        <w:rPr>
          <w:b/>
          <w:szCs w:val="28"/>
        </w:rPr>
        <w:t xml:space="preserve"> программ</w:t>
      </w:r>
      <w:r w:rsidR="00E02AE6">
        <w:rPr>
          <w:b/>
          <w:szCs w:val="28"/>
        </w:rPr>
        <w:t>у</w:t>
      </w:r>
    </w:p>
    <w:p w:rsidR="007E6C93" w:rsidRPr="00EC3430" w:rsidRDefault="007E6C93" w:rsidP="00722BDD">
      <w:pPr>
        <w:spacing w:line="276" w:lineRule="auto"/>
        <w:jc w:val="center"/>
        <w:rPr>
          <w:b/>
          <w:color w:val="000000"/>
          <w:szCs w:val="28"/>
        </w:rPr>
      </w:pPr>
      <w:r w:rsidRPr="00EC3430">
        <w:rPr>
          <w:b/>
          <w:szCs w:val="28"/>
        </w:rPr>
        <w:t>«</w:t>
      </w:r>
      <w:r w:rsidR="003326CE" w:rsidRPr="00EC3430">
        <w:rPr>
          <w:b/>
          <w:szCs w:val="28"/>
        </w:rPr>
        <w:t>Устойчивое р</w:t>
      </w:r>
      <w:r w:rsidRPr="00EC3430">
        <w:rPr>
          <w:b/>
          <w:color w:val="000000"/>
          <w:szCs w:val="28"/>
        </w:rPr>
        <w:t xml:space="preserve">азвитие части территории  </w:t>
      </w:r>
      <w:r w:rsidR="003326CE" w:rsidRPr="00EC3430">
        <w:rPr>
          <w:b/>
          <w:color w:val="000000"/>
          <w:szCs w:val="28"/>
        </w:rPr>
        <w:t xml:space="preserve">сельских населенных пунктов </w:t>
      </w:r>
      <w:r w:rsidRPr="00EC3430">
        <w:rPr>
          <w:b/>
          <w:color w:val="000000"/>
          <w:szCs w:val="28"/>
        </w:rPr>
        <w:t>муниципального образования</w:t>
      </w:r>
      <w:r w:rsidR="003326CE" w:rsidRPr="00EC3430">
        <w:rPr>
          <w:b/>
          <w:color w:val="000000"/>
          <w:szCs w:val="28"/>
        </w:rPr>
        <w:t xml:space="preserve"> </w:t>
      </w:r>
      <w:r w:rsidRPr="00EC3430">
        <w:rPr>
          <w:b/>
          <w:color w:val="000000"/>
          <w:szCs w:val="28"/>
        </w:rPr>
        <w:t>Свирицкое сельское поселение</w:t>
      </w:r>
      <w:r w:rsidR="003326CE" w:rsidRPr="00EC3430">
        <w:rPr>
          <w:b/>
          <w:color w:val="000000"/>
          <w:szCs w:val="28"/>
        </w:rPr>
        <w:t xml:space="preserve"> на 2020-2022</w:t>
      </w:r>
      <w:r w:rsidRPr="00EC3430">
        <w:rPr>
          <w:b/>
          <w:color w:val="000000"/>
          <w:szCs w:val="28"/>
        </w:rPr>
        <w:t xml:space="preserve"> год»</w:t>
      </w:r>
    </w:p>
    <w:p w:rsidR="007E6C93" w:rsidRPr="00EC3430" w:rsidRDefault="007E6C93" w:rsidP="007E6C93">
      <w:pPr>
        <w:rPr>
          <w:b/>
          <w:szCs w:val="28"/>
        </w:rPr>
      </w:pPr>
    </w:p>
    <w:p w:rsidR="007E6C93" w:rsidRPr="002639DA" w:rsidRDefault="008E3B8A" w:rsidP="00722BDD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  <w:sz w:val="24"/>
          <w:szCs w:val="24"/>
        </w:rPr>
      </w:pPr>
      <w:r w:rsidRPr="00EC3430">
        <w:rPr>
          <w:szCs w:val="28"/>
        </w:rPr>
        <w:t xml:space="preserve"> </w:t>
      </w:r>
      <w:r w:rsidR="00015734" w:rsidRPr="00EC3430">
        <w:rPr>
          <w:szCs w:val="28"/>
        </w:rPr>
        <w:t xml:space="preserve">     </w:t>
      </w:r>
      <w:r w:rsidRPr="00EC3430">
        <w:rPr>
          <w:szCs w:val="28"/>
        </w:rPr>
        <w:t xml:space="preserve">   </w:t>
      </w:r>
      <w:proofErr w:type="gramStart"/>
      <w:r w:rsidR="007E6C93" w:rsidRPr="00EC3430">
        <w:rPr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 (с изменениями и дополнениями), бюджетным кодексом Российской Федерации, </w:t>
      </w:r>
      <w:r w:rsidR="007E6C93" w:rsidRPr="00EC3430">
        <w:rPr>
          <w:color w:val="000000"/>
          <w:szCs w:val="28"/>
        </w:rPr>
        <w:t xml:space="preserve">областным законом </w:t>
      </w:r>
      <w:r w:rsidR="00442A39" w:rsidRPr="00EC3430">
        <w:rPr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442A39" w:rsidRPr="00EC3430">
        <w:rPr>
          <w:bCs/>
          <w:szCs w:val="28"/>
        </w:rPr>
        <w:t>»</w:t>
      </w:r>
      <w:r w:rsidR="00442A39" w:rsidRPr="00EC3430">
        <w:rPr>
          <w:szCs w:val="28"/>
        </w:rPr>
        <w:t xml:space="preserve"> администрация </w:t>
      </w:r>
      <w:r w:rsidR="00E02AE6">
        <w:rPr>
          <w:szCs w:val="28"/>
        </w:rPr>
        <w:t>муниципальное поселение</w:t>
      </w:r>
      <w:proofErr w:type="gramEnd"/>
      <w:r w:rsidR="007E6C93" w:rsidRPr="00EC3430">
        <w:rPr>
          <w:bCs/>
          <w:szCs w:val="28"/>
        </w:rPr>
        <w:t xml:space="preserve"> Свирицкое сельское поселение</w:t>
      </w:r>
      <w:r w:rsidR="00EC3430">
        <w:rPr>
          <w:b/>
          <w:sz w:val="24"/>
          <w:szCs w:val="24"/>
        </w:rPr>
        <w:t xml:space="preserve"> </w:t>
      </w:r>
      <w:r w:rsidR="00EC3430" w:rsidRPr="00EC3430">
        <w:rPr>
          <w:b/>
          <w:szCs w:val="28"/>
        </w:rPr>
        <w:t>постановляет:</w:t>
      </w:r>
    </w:p>
    <w:p w:rsidR="007E6C93" w:rsidRPr="002639DA" w:rsidRDefault="007E6C93" w:rsidP="00722BDD">
      <w:pPr>
        <w:pStyle w:val="31"/>
        <w:spacing w:line="276" w:lineRule="auto"/>
        <w:jc w:val="center"/>
        <w:rPr>
          <w:rFonts w:cs="Times New Roman"/>
          <w:b/>
          <w:lang w:val="ru-RU"/>
        </w:rPr>
      </w:pPr>
    </w:p>
    <w:p w:rsidR="007E6C93" w:rsidRDefault="007E6C93" w:rsidP="00722BDD">
      <w:pPr>
        <w:spacing w:line="276" w:lineRule="auto"/>
        <w:ind w:firstLine="709"/>
        <w:rPr>
          <w:szCs w:val="28"/>
        </w:rPr>
      </w:pPr>
      <w:r w:rsidRPr="00EC3430">
        <w:rPr>
          <w:szCs w:val="28"/>
        </w:rPr>
        <w:t xml:space="preserve">1. </w:t>
      </w:r>
      <w:r w:rsidR="00E02AE6">
        <w:rPr>
          <w:szCs w:val="28"/>
        </w:rPr>
        <w:t xml:space="preserve">Внести </w:t>
      </w:r>
      <w:r w:rsidR="00BE33BD">
        <w:rPr>
          <w:szCs w:val="28"/>
        </w:rPr>
        <w:t xml:space="preserve">изменения </w:t>
      </w:r>
      <w:r w:rsidR="00E02AE6">
        <w:rPr>
          <w:szCs w:val="28"/>
        </w:rPr>
        <w:t>в</w:t>
      </w:r>
      <w:r w:rsidRPr="00EC3430">
        <w:rPr>
          <w:szCs w:val="28"/>
        </w:rPr>
        <w:t xml:space="preserve"> муниципальную программу «</w:t>
      </w:r>
      <w:r w:rsidR="003326CE" w:rsidRPr="00EC3430">
        <w:rPr>
          <w:szCs w:val="28"/>
        </w:rPr>
        <w:t>Устойчивое р</w:t>
      </w:r>
      <w:r w:rsidRPr="00EC3430">
        <w:rPr>
          <w:szCs w:val="28"/>
        </w:rPr>
        <w:t>азвитие части территории</w:t>
      </w:r>
      <w:r w:rsidR="003326CE" w:rsidRPr="00EC3430">
        <w:rPr>
          <w:szCs w:val="28"/>
        </w:rPr>
        <w:t xml:space="preserve"> сельских населенных пунктов</w:t>
      </w:r>
      <w:r w:rsidRPr="00EC3430">
        <w:rPr>
          <w:szCs w:val="28"/>
        </w:rPr>
        <w:t xml:space="preserve">    муниципального образования Свирицкое сельское поселение </w:t>
      </w:r>
      <w:r w:rsidR="003326CE" w:rsidRPr="00EC3430">
        <w:rPr>
          <w:szCs w:val="28"/>
        </w:rPr>
        <w:t>н</w:t>
      </w:r>
      <w:r w:rsidRPr="00EC3430">
        <w:rPr>
          <w:szCs w:val="28"/>
        </w:rPr>
        <w:t>а 20</w:t>
      </w:r>
      <w:r w:rsidR="003326CE" w:rsidRPr="00EC3430">
        <w:rPr>
          <w:szCs w:val="28"/>
        </w:rPr>
        <w:t>20-2022</w:t>
      </w:r>
      <w:r w:rsidR="00E02AE6">
        <w:rPr>
          <w:szCs w:val="28"/>
        </w:rPr>
        <w:t>год», утверждённую постановлением администрации от 11.11</w:t>
      </w:r>
      <w:r w:rsidR="00BE33BD">
        <w:rPr>
          <w:szCs w:val="28"/>
        </w:rPr>
        <w:t>.2019г. №123</w:t>
      </w:r>
      <w:r w:rsidR="00E02AE6">
        <w:rPr>
          <w:szCs w:val="28"/>
        </w:rPr>
        <w:t>:</w:t>
      </w:r>
    </w:p>
    <w:p w:rsidR="00E02AE6" w:rsidRDefault="00E02AE6" w:rsidP="00722BDD">
      <w:pPr>
        <w:pStyle w:val="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Паспорт муниципальной программы изложить в новой редакции, согласно приложению №1 к настоящему постановлению.</w:t>
      </w:r>
    </w:p>
    <w:p w:rsidR="00E02AE6" w:rsidRDefault="00E02AE6" w:rsidP="00722BDD">
      <w:pPr>
        <w:spacing w:line="276" w:lineRule="auto"/>
        <w:ind w:firstLine="709"/>
        <w:rPr>
          <w:rStyle w:val="FontStyle22"/>
          <w:sz w:val="28"/>
          <w:szCs w:val="28"/>
        </w:rPr>
      </w:pPr>
      <w:r w:rsidRPr="00E02AE6">
        <w:rPr>
          <w:szCs w:val="28"/>
        </w:rPr>
        <w:t xml:space="preserve">1.2. Приложение №1 к Программе </w:t>
      </w:r>
      <w:r w:rsidRPr="00E02AE6">
        <w:rPr>
          <w:bCs/>
          <w:szCs w:val="28"/>
        </w:rPr>
        <w:t xml:space="preserve">Планируемые мероприятия и результаты реализации Муниципальной  программы </w:t>
      </w:r>
      <w:r w:rsidRPr="00E02AE6">
        <w:rPr>
          <w:szCs w:val="28"/>
        </w:rPr>
        <w:t>«Устойчивое р</w:t>
      </w:r>
      <w:r w:rsidRPr="00E02AE6">
        <w:rPr>
          <w:color w:val="000000"/>
          <w:szCs w:val="28"/>
        </w:rPr>
        <w:t>азвитие части территории  сельских населенных пунктов муниципального образования Свирицкое сельское поселение на 2020-2022 год»</w:t>
      </w:r>
      <w:r w:rsidRPr="00E02AE6">
        <w:rPr>
          <w:rStyle w:val="FontStyle22"/>
          <w:sz w:val="28"/>
          <w:szCs w:val="28"/>
        </w:rPr>
        <w:t xml:space="preserve"> </w:t>
      </w:r>
      <w:r w:rsidR="00CF4782">
        <w:rPr>
          <w:rStyle w:val="FontStyle22"/>
          <w:sz w:val="28"/>
          <w:szCs w:val="28"/>
        </w:rPr>
        <w:t xml:space="preserve"> в графу Задачи</w:t>
      </w:r>
      <w:r w:rsidR="00CF4782" w:rsidRPr="00CF4782">
        <w:rPr>
          <w:rStyle w:val="FontStyle22"/>
          <w:sz w:val="28"/>
          <w:szCs w:val="28"/>
        </w:rPr>
        <w:t>,</w:t>
      </w:r>
      <w:r w:rsidR="00CF4782">
        <w:rPr>
          <w:rStyle w:val="FontStyle22"/>
          <w:sz w:val="28"/>
          <w:szCs w:val="28"/>
        </w:rPr>
        <w:t xml:space="preserve"> направленные на достижение цели добавить пункт 4 </w:t>
      </w:r>
      <w:r w:rsidR="00CF4782">
        <w:rPr>
          <w:rStyle w:val="FontStyle22"/>
          <w:sz w:val="28"/>
          <w:szCs w:val="28"/>
        </w:rPr>
        <w:lastRenderedPageBreak/>
        <w:t>«Обустройство контейнерных площадок для сбора ТКО</w:t>
      </w:r>
      <w:r w:rsidR="002D2957">
        <w:rPr>
          <w:rStyle w:val="FontStyle22"/>
          <w:sz w:val="28"/>
          <w:szCs w:val="28"/>
        </w:rPr>
        <w:t xml:space="preserve"> в деревне Сторожно</w:t>
      </w:r>
      <w:r w:rsidR="00CF4782">
        <w:rPr>
          <w:rStyle w:val="FontStyle22"/>
          <w:sz w:val="28"/>
          <w:szCs w:val="28"/>
        </w:rPr>
        <w:t xml:space="preserve">» </w:t>
      </w:r>
    </w:p>
    <w:p w:rsidR="002D2957" w:rsidRDefault="002D2957" w:rsidP="002D2957">
      <w:pPr>
        <w:spacing w:line="276" w:lineRule="auto"/>
        <w:rPr>
          <w:szCs w:val="28"/>
        </w:rPr>
      </w:pPr>
      <w:r>
        <w:rPr>
          <w:rStyle w:val="FontStyle22"/>
          <w:sz w:val="28"/>
          <w:szCs w:val="28"/>
        </w:rPr>
        <w:t xml:space="preserve">      1.3.</w:t>
      </w:r>
      <w:r w:rsidRPr="002D2957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В паспорте м</w:t>
      </w:r>
      <w:r w:rsidRPr="00E02AE6">
        <w:rPr>
          <w:bCs/>
          <w:szCs w:val="28"/>
        </w:rPr>
        <w:t xml:space="preserve">униципальной  программы </w:t>
      </w:r>
      <w:r w:rsidRPr="00E02AE6">
        <w:rPr>
          <w:szCs w:val="28"/>
        </w:rPr>
        <w:t>«Устойчивое р</w:t>
      </w:r>
      <w:r w:rsidRPr="00E02AE6">
        <w:rPr>
          <w:color w:val="000000"/>
          <w:szCs w:val="28"/>
        </w:rPr>
        <w:t>азвитие части территории  сельских населенных пунктов муниципального образования Свирицкое сельское поселение на 2020-2022 год»</w:t>
      </w:r>
      <w:r>
        <w:rPr>
          <w:color w:val="000000"/>
          <w:szCs w:val="28"/>
        </w:rPr>
        <w:t xml:space="preserve"> в раздел </w:t>
      </w:r>
      <w:r w:rsidRPr="004D4BB3">
        <w:rPr>
          <w:color w:val="000000"/>
          <w:szCs w:val="28"/>
        </w:rPr>
        <w:t>Источники финансирования муниципальной программы</w:t>
      </w:r>
      <w:r>
        <w:rPr>
          <w:color w:val="000000"/>
          <w:szCs w:val="28"/>
        </w:rPr>
        <w:t xml:space="preserve"> внести</w:t>
      </w:r>
      <w:r w:rsidR="00BE33BD">
        <w:rPr>
          <w:color w:val="000000"/>
          <w:szCs w:val="28"/>
        </w:rPr>
        <w:t xml:space="preserve"> дополнение:</w:t>
      </w:r>
      <w:r>
        <w:rPr>
          <w:color w:val="000000"/>
          <w:szCs w:val="28"/>
        </w:rPr>
        <w:t xml:space="preserve"> суммы 95</w:t>
      </w:r>
      <w:r w:rsidR="00BE33BD">
        <w:rPr>
          <w:color w:val="000000"/>
          <w:szCs w:val="28"/>
        </w:rPr>
        <w:t> 053,60</w:t>
      </w:r>
      <w:r>
        <w:rPr>
          <w:color w:val="000000"/>
          <w:szCs w:val="28"/>
        </w:rPr>
        <w:t xml:space="preserve"> руб.  </w:t>
      </w:r>
      <w:r w:rsidRPr="00BB06CA">
        <w:rPr>
          <w:szCs w:val="28"/>
        </w:rPr>
        <w:t>из бюджета  МО Свирицкое сельское поселение</w:t>
      </w:r>
      <w:r w:rsidRPr="002D2957">
        <w:rPr>
          <w:szCs w:val="28"/>
        </w:rPr>
        <w:t>,</w:t>
      </w:r>
      <w:r>
        <w:rPr>
          <w:szCs w:val="28"/>
        </w:rPr>
        <w:t xml:space="preserve"> </w:t>
      </w:r>
      <w:r w:rsidR="00BE33BD">
        <w:rPr>
          <w:szCs w:val="28"/>
        </w:rPr>
        <w:t>762700,00</w:t>
      </w:r>
      <w:r>
        <w:rPr>
          <w:szCs w:val="28"/>
        </w:rPr>
        <w:t xml:space="preserve"> руб.</w:t>
      </w:r>
      <w:r w:rsidRPr="002D2957">
        <w:rPr>
          <w:szCs w:val="28"/>
        </w:rPr>
        <w:t xml:space="preserve"> </w:t>
      </w:r>
      <w:r w:rsidRPr="00BB06CA">
        <w:rPr>
          <w:szCs w:val="28"/>
        </w:rPr>
        <w:t>из бюджета Ленинградской области</w:t>
      </w:r>
      <w:r w:rsidR="00C50781">
        <w:rPr>
          <w:szCs w:val="28"/>
        </w:rPr>
        <w:t xml:space="preserve"> (</w:t>
      </w:r>
      <w:bookmarkStart w:id="0" w:name="_GoBack"/>
      <w:bookmarkEnd w:id="0"/>
      <w:r w:rsidR="00C50781">
        <w:rPr>
          <w:szCs w:val="28"/>
        </w:rPr>
        <w:t>на обустройство контейнерных площадок для сбора ТКО в деревне Сторожно)</w:t>
      </w:r>
      <w:proofErr w:type="gramEnd"/>
    </w:p>
    <w:p w:rsidR="002D2957" w:rsidRPr="002D2957" w:rsidRDefault="002D2957" w:rsidP="002D2957">
      <w:pPr>
        <w:spacing w:line="276" w:lineRule="auto"/>
        <w:rPr>
          <w:rStyle w:val="FontStyle22"/>
          <w:color w:val="000000"/>
          <w:sz w:val="28"/>
          <w:szCs w:val="28"/>
        </w:rPr>
      </w:pPr>
      <w:r>
        <w:rPr>
          <w:szCs w:val="28"/>
        </w:rPr>
        <w:t xml:space="preserve">      1.4.</w:t>
      </w:r>
      <w:r w:rsidRPr="002D2957">
        <w:rPr>
          <w:bCs/>
          <w:szCs w:val="28"/>
        </w:rPr>
        <w:t xml:space="preserve"> </w:t>
      </w:r>
      <w:r>
        <w:rPr>
          <w:bCs/>
          <w:szCs w:val="28"/>
        </w:rPr>
        <w:t xml:space="preserve"> В паспорте м</w:t>
      </w:r>
      <w:r w:rsidRPr="00E02AE6">
        <w:rPr>
          <w:bCs/>
          <w:szCs w:val="28"/>
        </w:rPr>
        <w:t xml:space="preserve">униципальной  программы </w:t>
      </w:r>
      <w:r w:rsidRPr="00E02AE6">
        <w:rPr>
          <w:szCs w:val="28"/>
        </w:rPr>
        <w:t>«Устойчивое р</w:t>
      </w:r>
      <w:r w:rsidRPr="00E02AE6">
        <w:rPr>
          <w:color w:val="000000"/>
          <w:szCs w:val="28"/>
        </w:rPr>
        <w:t>азвитие части территории  сельских населенных пунктов муниципального образования Свирицкое сельское поселение на 2020-2022 год»</w:t>
      </w:r>
      <w:r>
        <w:rPr>
          <w:color w:val="000000"/>
          <w:szCs w:val="28"/>
        </w:rPr>
        <w:t xml:space="preserve"> в разделе </w:t>
      </w:r>
      <w:r w:rsidRPr="004D4BB3">
        <w:rPr>
          <w:color w:val="000000"/>
          <w:szCs w:val="28"/>
        </w:rPr>
        <w:t>Ожидаемые результаты реализации Программы</w:t>
      </w:r>
      <w:r>
        <w:rPr>
          <w:color w:val="000000"/>
          <w:szCs w:val="28"/>
        </w:rPr>
        <w:t xml:space="preserve"> добавить пункт 4 </w:t>
      </w:r>
      <w:r>
        <w:rPr>
          <w:szCs w:val="28"/>
        </w:rPr>
        <w:t>Обустройство контейнерных площадок для сбора ТКО в деревне Сторожно.</w:t>
      </w:r>
    </w:p>
    <w:p w:rsidR="00E02AE6" w:rsidRPr="00E02AE6" w:rsidRDefault="00E02AE6" w:rsidP="00722BDD">
      <w:pPr>
        <w:pStyle w:val="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AE6">
        <w:rPr>
          <w:rFonts w:ascii="Times New Roman" w:hAnsi="Times New Roman"/>
          <w:sz w:val="28"/>
          <w:szCs w:val="28"/>
        </w:rPr>
        <w:t>2.</w:t>
      </w:r>
      <w:r w:rsidRPr="00E02AE6">
        <w:rPr>
          <w:sz w:val="28"/>
          <w:szCs w:val="28"/>
        </w:rPr>
        <w:t xml:space="preserve"> </w:t>
      </w:r>
      <w:r w:rsidRPr="00E02AE6">
        <w:rPr>
          <w:rFonts w:ascii="Times New Roman" w:hAnsi="Times New Roman"/>
          <w:sz w:val="28"/>
          <w:szCs w:val="28"/>
        </w:rPr>
        <w:t>Постановление 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«Интернет».</w:t>
      </w:r>
    </w:p>
    <w:p w:rsidR="00E02AE6" w:rsidRPr="00E02AE6" w:rsidRDefault="00E02AE6" w:rsidP="00722BDD">
      <w:pPr>
        <w:pStyle w:val="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AE6">
        <w:rPr>
          <w:rFonts w:ascii="Times New Roman" w:hAnsi="Times New Roman"/>
          <w:sz w:val="28"/>
          <w:szCs w:val="28"/>
        </w:rPr>
        <w:t xml:space="preserve">3. Постановление </w:t>
      </w:r>
      <w:r w:rsidRPr="00E02AE6">
        <w:rPr>
          <w:rFonts w:ascii="Times New Roman" w:hAnsi="Times New Roman"/>
          <w:color w:val="000000"/>
          <w:sz w:val="28"/>
          <w:szCs w:val="28"/>
        </w:rPr>
        <w:t>вступает в силу на следующий день с момента его официального опубликования.</w:t>
      </w:r>
    </w:p>
    <w:p w:rsidR="00E02AE6" w:rsidRPr="00320E40" w:rsidRDefault="00E02AE6" w:rsidP="00722BDD">
      <w:pPr>
        <w:pStyle w:val="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320E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0E40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22BDD" w:rsidRDefault="00722BDD" w:rsidP="00E02AE6">
      <w:pPr>
        <w:pStyle w:val="210"/>
        <w:ind w:left="0" w:firstLine="0"/>
        <w:rPr>
          <w:rFonts w:cs="Times New Roman"/>
          <w:color w:val="auto"/>
          <w:sz w:val="28"/>
          <w:szCs w:val="28"/>
          <w:lang w:val="ru-RU" w:eastAsia="ru-RU"/>
        </w:rPr>
      </w:pPr>
    </w:p>
    <w:p w:rsidR="00722BDD" w:rsidRDefault="00722BDD" w:rsidP="00E02AE6">
      <w:pPr>
        <w:pStyle w:val="210"/>
        <w:ind w:left="0" w:firstLine="0"/>
        <w:rPr>
          <w:rFonts w:cs="Times New Roman"/>
          <w:color w:val="auto"/>
          <w:sz w:val="28"/>
          <w:szCs w:val="28"/>
          <w:lang w:val="ru-RU" w:eastAsia="ru-RU"/>
        </w:rPr>
      </w:pPr>
    </w:p>
    <w:p w:rsidR="007E6C93" w:rsidRPr="00EC3430" w:rsidRDefault="002D2957" w:rsidP="00E02AE6">
      <w:pPr>
        <w:pStyle w:val="210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02AE6" w:rsidRPr="00E02AE6">
        <w:rPr>
          <w:sz w:val="28"/>
          <w:szCs w:val="28"/>
          <w:lang w:val="ru-RU"/>
        </w:rPr>
        <w:t>ла</w:t>
      </w:r>
      <w:r>
        <w:rPr>
          <w:sz w:val="28"/>
          <w:szCs w:val="28"/>
          <w:lang w:val="ru-RU"/>
        </w:rPr>
        <w:t xml:space="preserve">ва </w:t>
      </w:r>
      <w:r w:rsidR="00E02AE6" w:rsidRPr="00E02AE6">
        <w:rPr>
          <w:sz w:val="28"/>
          <w:szCs w:val="28"/>
          <w:lang w:val="ru-RU"/>
        </w:rPr>
        <w:t xml:space="preserve"> администрации                         </w:t>
      </w:r>
      <w:r>
        <w:rPr>
          <w:sz w:val="28"/>
          <w:szCs w:val="28"/>
          <w:lang w:val="ru-RU"/>
        </w:rPr>
        <w:t xml:space="preserve">                            Атаманова В.А.</w:t>
      </w:r>
    </w:p>
    <w:p w:rsidR="00F83359" w:rsidRDefault="00F83359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4D4BB3" w:rsidRDefault="004D4BB3" w:rsidP="007E6C93">
      <w:pPr>
        <w:pStyle w:val="210"/>
        <w:ind w:left="0" w:firstLine="0"/>
        <w:rPr>
          <w:lang w:val="ru-RU"/>
        </w:rPr>
      </w:pPr>
    </w:p>
    <w:p w:rsidR="00E02AE6" w:rsidRDefault="000143E5" w:rsidP="001A2F81">
      <w:pPr>
        <w:pStyle w:val="210"/>
        <w:tabs>
          <w:tab w:val="left" w:pos="2640"/>
        </w:tabs>
        <w:ind w:left="0" w:firstLine="0"/>
        <w:rPr>
          <w:sz w:val="18"/>
          <w:lang w:val="ru-RU"/>
        </w:rPr>
      </w:pPr>
      <w:r>
        <w:rPr>
          <w:sz w:val="18"/>
          <w:lang w:val="ru-RU"/>
        </w:rPr>
        <w:t>И</w:t>
      </w:r>
      <w:r w:rsidR="001A2F81">
        <w:rPr>
          <w:sz w:val="18"/>
          <w:lang w:val="ru-RU"/>
        </w:rPr>
        <w:t xml:space="preserve">сп. </w:t>
      </w:r>
      <w:proofErr w:type="spellStart"/>
      <w:r w:rsidR="002D2957">
        <w:rPr>
          <w:sz w:val="18"/>
          <w:lang w:val="ru-RU"/>
        </w:rPr>
        <w:t>Чалкова</w:t>
      </w:r>
      <w:proofErr w:type="spellEnd"/>
      <w:r w:rsidR="002D2957">
        <w:rPr>
          <w:sz w:val="18"/>
          <w:lang w:val="ru-RU"/>
        </w:rPr>
        <w:t xml:space="preserve"> М.В.</w:t>
      </w:r>
      <w:r w:rsidR="001A2F81">
        <w:rPr>
          <w:sz w:val="18"/>
          <w:lang w:val="ru-RU"/>
        </w:rPr>
        <w:t xml:space="preserve"> </w:t>
      </w:r>
    </w:p>
    <w:p w:rsidR="004D4BB3" w:rsidRDefault="002D2957" w:rsidP="004D4BB3">
      <w:pPr>
        <w:pStyle w:val="210"/>
        <w:tabs>
          <w:tab w:val="left" w:pos="2640"/>
        </w:tabs>
        <w:ind w:left="0" w:firstLine="0"/>
        <w:rPr>
          <w:sz w:val="18"/>
          <w:lang w:val="ru-RU"/>
        </w:rPr>
      </w:pPr>
      <w:r>
        <w:rPr>
          <w:sz w:val="18"/>
          <w:lang w:val="ru-RU"/>
        </w:rPr>
        <w:t>Тел. (81263) 44-222</w:t>
      </w:r>
    </w:p>
    <w:p w:rsidR="002D2957" w:rsidRDefault="002D2957" w:rsidP="004D4BB3">
      <w:pPr>
        <w:pStyle w:val="210"/>
        <w:tabs>
          <w:tab w:val="left" w:pos="2640"/>
        </w:tabs>
        <w:ind w:left="0" w:firstLine="0"/>
        <w:rPr>
          <w:sz w:val="18"/>
          <w:lang w:val="ru-RU"/>
        </w:rPr>
      </w:pPr>
    </w:p>
    <w:p w:rsidR="00022D44" w:rsidRDefault="00022D44" w:rsidP="004D4BB3">
      <w:pPr>
        <w:pStyle w:val="210"/>
        <w:tabs>
          <w:tab w:val="left" w:pos="2640"/>
        </w:tabs>
        <w:ind w:left="0" w:firstLine="0"/>
        <w:jc w:val="right"/>
        <w:rPr>
          <w:lang w:val="ru-RU"/>
        </w:rPr>
      </w:pPr>
    </w:p>
    <w:p w:rsidR="00CB37D9" w:rsidRPr="004D4BB3" w:rsidRDefault="00CB37D9" w:rsidP="004D4BB3">
      <w:pPr>
        <w:pStyle w:val="210"/>
        <w:tabs>
          <w:tab w:val="left" w:pos="2640"/>
        </w:tabs>
        <w:ind w:left="0" w:firstLine="0"/>
        <w:jc w:val="right"/>
        <w:rPr>
          <w:sz w:val="18"/>
          <w:lang w:val="ru-RU"/>
        </w:rPr>
      </w:pPr>
      <w:r w:rsidRPr="009E3A29">
        <w:rPr>
          <w:lang w:val="ru-RU"/>
        </w:rPr>
        <w:lastRenderedPageBreak/>
        <w:t>Приложение</w:t>
      </w:r>
    </w:p>
    <w:p w:rsidR="003645C9" w:rsidRPr="000670B8" w:rsidRDefault="003645C9" w:rsidP="00CB37D9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>У</w:t>
      </w:r>
      <w:r w:rsidR="00CB37D9">
        <w:rPr>
          <w:sz w:val="24"/>
          <w:szCs w:val="24"/>
        </w:rPr>
        <w:t>тверждено</w:t>
      </w:r>
    </w:p>
    <w:p w:rsidR="003645C9" w:rsidRPr="000670B8" w:rsidRDefault="003645C9" w:rsidP="00CB37D9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3645C9" w:rsidRDefault="00CA5E96" w:rsidP="00CB37D9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520DBC">
        <w:rPr>
          <w:sz w:val="24"/>
          <w:szCs w:val="24"/>
        </w:rPr>
        <w:t>Свирицкое</w:t>
      </w:r>
      <w:r>
        <w:rPr>
          <w:sz w:val="24"/>
          <w:szCs w:val="24"/>
        </w:rPr>
        <w:t xml:space="preserve"> сельское поселение</w:t>
      </w:r>
    </w:p>
    <w:p w:rsidR="00CA5E96" w:rsidRDefault="007E6C93" w:rsidP="00CB37D9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</w:t>
      </w:r>
      <w:r w:rsidR="00CA5E96">
        <w:rPr>
          <w:sz w:val="24"/>
          <w:szCs w:val="24"/>
        </w:rPr>
        <w:t xml:space="preserve"> муниципальн</w:t>
      </w:r>
      <w:r w:rsidR="00B71A2F">
        <w:rPr>
          <w:sz w:val="24"/>
          <w:szCs w:val="24"/>
        </w:rPr>
        <w:t>ого</w:t>
      </w:r>
      <w:r w:rsidR="00CA5E96">
        <w:rPr>
          <w:sz w:val="24"/>
          <w:szCs w:val="24"/>
        </w:rPr>
        <w:t xml:space="preserve">    </w:t>
      </w:r>
    </w:p>
    <w:p w:rsidR="00CA5E96" w:rsidRPr="000670B8" w:rsidRDefault="006C3F37" w:rsidP="00CB37D9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район</w:t>
      </w:r>
      <w:r w:rsidR="00B71A2F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</w:t>
      </w:r>
      <w:r w:rsidR="00CA5E96">
        <w:rPr>
          <w:sz w:val="24"/>
          <w:szCs w:val="24"/>
        </w:rPr>
        <w:t xml:space="preserve">       </w:t>
      </w:r>
    </w:p>
    <w:p w:rsidR="003645C9" w:rsidRPr="007D586A" w:rsidRDefault="003645C9" w:rsidP="00CB37D9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7D586A">
        <w:rPr>
          <w:sz w:val="24"/>
          <w:szCs w:val="24"/>
        </w:rPr>
        <w:t xml:space="preserve">от </w:t>
      </w:r>
      <w:r w:rsidR="004D4BB3">
        <w:rPr>
          <w:sz w:val="24"/>
          <w:szCs w:val="24"/>
        </w:rPr>
        <w:t>«</w:t>
      </w:r>
      <w:r w:rsidR="00066796">
        <w:rPr>
          <w:sz w:val="24"/>
          <w:szCs w:val="24"/>
        </w:rPr>
        <w:t>19» ноября</w:t>
      </w:r>
      <w:r w:rsidR="00722BDD">
        <w:rPr>
          <w:sz w:val="24"/>
          <w:szCs w:val="24"/>
        </w:rPr>
        <w:t xml:space="preserve"> </w:t>
      </w:r>
      <w:r w:rsidR="003734BB">
        <w:rPr>
          <w:sz w:val="24"/>
          <w:szCs w:val="24"/>
        </w:rPr>
        <w:t>20</w:t>
      </w:r>
      <w:r w:rsidR="00066796">
        <w:rPr>
          <w:sz w:val="24"/>
          <w:szCs w:val="24"/>
        </w:rPr>
        <w:t>21</w:t>
      </w:r>
      <w:r w:rsidR="0077519C">
        <w:rPr>
          <w:sz w:val="24"/>
          <w:szCs w:val="24"/>
        </w:rPr>
        <w:t xml:space="preserve"> </w:t>
      </w:r>
      <w:r w:rsidR="00722BDD">
        <w:rPr>
          <w:sz w:val="24"/>
          <w:szCs w:val="24"/>
        </w:rPr>
        <w:t xml:space="preserve">года </w:t>
      </w:r>
      <w:r w:rsidR="0075009D" w:rsidRPr="007D586A">
        <w:rPr>
          <w:sz w:val="24"/>
          <w:szCs w:val="24"/>
        </w:rPr>
        <w:t>№</w:t>
      </w:r>
      <w:r w:rsidR="00066796">
        <w:rPr>
          <w:sz w:val="24"/>
          <w:szCs w:val="24"/>
        </w:rPr>
        <w:t>130</w:t>
      </w:r>
    </w:p>
    <w:p w:rsidR="003645C9" w:rsidRPr="000670B8" w:rsidRDefault="003645C9" w:rsidP="004358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5C9" w:rsidRPr="004D4BB3" w:rsidRDefault="003645C9" w:rsidP="0043584E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45C9" w:rsidRPr="004D4BB3" w:rsidRDefault="003645C9" w:rsidP="0043584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3645C9" w:rsidRPr="004D4BB3" w:rsidRDefault="003645C9" w:rsidP="0043584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4BB3">
        <w:rPr>
          <w:b/>
          <w:bCs/>
          <w:color w:val="000000"/>
          <w:szCs w:val="28"/>
        </w:rPr>
        <w:t>ПАСПОРТ</w:t>
      </w:r>
    </w:p>
    <w:p w:rsidR="003645C9" w:rsidRPr="004D4BB3" w:rsidRDefault="003645C9" w:rsidP="0043584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4BB3">
        <w:rPr>
          <w:b/>
          <w:bCs/>
          <w:color w:val="000000"/>
          <w:szCs w:val="28"/>
        </w:rPr>
        <w:t xml:space="preserve">муниципальной целевой программы </w:t>
      </w:r>
    </w:p>
    <w:p w:rsidR="0011100D" w:rsidRPr="004D4BB3" w:rsidRDefault="0011100D" w:rsidP="0011100D">
      <w:pPr>
        <w:jc w:val="center"/>
        <w:rPr>
          <w:b/>
          <w:color w:val="000000"/>
          <w:szCs w:val="28"/>
        </w:rPr>
      </w:pPr>
      <w:r w:rsidRPr="004D4BB3">
        <w:rPr>
          <w:b/>
          <w:szCs w:val="28"/>
        </w:rPr>
        <w:t>«Устойчивое р</w:t>
      </w:r>
      <w:r w:rsidRPr="004D4BB3">
        <w:rPr>
          <w:b/>
          <w:color w:val="000000"/>
          <w:szCs w:val="28"/>
        </w:rPr>
        <w:t>азвитие части территории  сельских населенных пунктов муниципального образования Свирицкое сельское поселение на 2020-2022 год»</w:t>
      </w:r>
    </w:p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3"/>
        <w:gridCol w:w="6382"/>
      </w:tblGrid>
      <w:tr w:rsidR="003645C9" w:rsidRPr="0075009D" w:rsidTr="002E48ED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Полное наименование </w:t>
            </w:r>
          </w:p>
          <w:p w:rsidR="003645C9" w:rsidRPr="004D4BB3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17243B" w:rsidP="0011100D">
            <w:pPr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М</w:t>
            </w:r>
            <w:r w:rsidR="003645C9" w:rsidRPr="004D4BB3">
              <w:rPr>
                <w:color w:val="000000"/>
                <w:szCs w:val="28"/>
              </w:rPr>
              <w:t xml:space="preserve">униципальная целевая программа </w:t>
            </w:r>
            <w:r w:rsidR="0011100D" w:rsidRPr="004D4BB3">
              <w:rPr>
                <w:szCs w:val="28"/>
              </w:rPr>
              <w:t>«Устойчивое р</w:t>
            </w:r>
            <w:r w:rsidR="0011100D" w:rsidRPr="004D4BB3">
              <w:rPr>
                <w:color w:val="000000"/>
                <w:szCs w:val="28"/>
              </w:rPr>
              <w:t xml:space="preserve">азвитие части территории  сельских населенных пунктов муниципального образования Свирицкое сельское поселение на 2020-2022 год» </w:t>
            </w:r>
            <w:r w:rsidR="003645C9" w:rsidRPr="004D4BB3">
              <w:rPr>
                <w:color w:val="000000"/>
                <w:szCs w:val="28"/>
              </w:rPr>
              <w:t xml:space="preserve">  (далее - Программа)</w:t>
            </w:r>
          </w:p>
        </w:tc>
      </w:tr>
      <w:tr w:rsidR="003645C9" w:rsidRPr="0075009D" w:rsidTr="002E48ED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802" w:rsidRPr="004D4BB3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Основание для  разработки</w:t>
            </w:r>
          </w:p>
          <w:p w:rsidR="003645C9" w:rsidRPr="004D4BB3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65AF1" w:rsidRPr="004D4BB3" w:rsidRDefault="003645C9" w:rsidP="00065AF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- Областной закон </w:t>
            </w:r>
            <w:r w:rsidR="00065AF1" w:rsidRPr="004D4BB3">
              <w:rPr>
                <w:szCs w:val="28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065AF1" w:rsidRPr="004D4BB3">
              <w:rPr>
                <w:bCs/>
                <w:szCs w:val="28"/>
              </w:rPr>
              <w:t>»</w:t>
            </w:r>
            <w:r w:rsidR="00065AF1" w:rsidRPr="004D4BB3">
              <w:rPr>
                <w:szCs w:val="28"/>
              </w:rPr>
              <w:t xml:space="preserve"> </w:t>
            </w:r>
          </w:p>
          <w:p w:rsidR="003645C9" w:rsidRPr="004D4BB3" w:rsidRDefault="003645C9" w:rsidP="0043584E">
            <w:pPr>
              <w:autoSpaceDE w:val="0"/>
              <w:autoSpaceDN w:val="0"/>
              <w:adjustRightInd w:val="0"/>
              <w:ind w:firstLine="45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- Устав муниципального образования </w:t>
            </w:r>
            <w:r w:rsidR="00520DBC" w:rsidRPr="004D4BB3">
              <w:rPr>
                <w:color w:val="000000"/>
                <w:szCs w:val="28"/>
              </w:rPr>
              <w:t>Свирицкое</w:t>
            </w:r>
            <w:r w:rsidR="006C3F37" w:rsidRPr="004D4BB3">
              <w:rPr>
                <w:color w:val="000000"/>
                <w:szCs w:val="28"/>
              </w:rPr>
              <w:t xml:space="preserve"> сельское поселение </w:t>
            </w:r>
            <w:r w:rsidR="007E6C93" w:rsidRPr="004D4BB3">
              <w:rPr>
                <w:color w:val="000000"/>
                <w:szCs w:val="28"/>
              </w:rPr>
              <w:t>Волховского</w:t>
            </w:r>
            <w:r w:rsidR="006C3F37" w:rsidRPr="004D4BB3">
              <w:rPr>
                <w:color w:val="000000"/>
                <w:szCs w:val="28"/>
              </w:rPr>
              <w:t xml:space="preserve"> муниципальн</w:t>
            </w:r>
            <w:r w:rsidR="00B71A2F" w:rsidRPr="004D4BB3">
              <w:rPr>
                <w:color w:val="000000"/>
                <w:szCs w:val="28"/>
              </w:rPr>
              <w:t>ого</w:t>
            </w:r>
            <w:r w:rsidR="006C3F37" w:rsidRPr="004D4BB3">
              <w:rPr>
                <w:color w:val="000000"/>
                <w:szCs w:val="28"/>
              </w:rPr>
              <w:t xml:space="preserve"> район</w:t>
            </w:r>
            <w:r w:rsidR="00B71A2F" w:rsidRPr="004D4BB3">
              <w:rPr>
                <w:color w:val="000000"/>
                <w:szCs w:val="28"/>
              </w:rPr>
              <w:t>а</w:t>
            </w:r>
            <w:r w:rsidR="006C3F37" w:rsidRPr="004D4BB3">
              <w:rPr>
                <w:color w:val="000000"/>
                <w:szCs w:val="28"/>
              </w:rPr>
              <w:t xml:space="preserve"> Ленинградской области</w:t>
            </w:r>
            <w:r w:rsidRPr="004D4BB3">
              <w:rPr>
                <w:color w:val="000000"/>
                <w:szCs w:val="28"/>
              </w:rPr>
              <w:t>;</w:t>
            </w:r>
          </w:p>
          <w:p w:rsidR="000B7C2F" w:rsidRPr="004D4BB3" w:rsidRDefault="000B7C2F" w:rsidP="000B7C2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- Положение об организации деятельности старост, Общественных советов на территории муниципального образования Свирицкое сельское поселение, </w:t>
            </w:r>
          </w:p>
          <w:p w:rsidR="000B7C2F" w:rsidRPr="004D4BB3" w:rsidRDefault="000B7C2F" w:rsidP="000B7C2F">
            <w:pPr>
              <w:autoSpaceDE w:val="0"/>
              <w:autoSpaceDN w:val="0"/>
              <w:adjustRightInd w:val="0"/>
              <w:ind w:firstLine="45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- Положение об организации общественных советов на территории административного центра муниципального образования Свирицкое сельское поселение;</w:t>
            </w:r>
          </w:p>
          <w:p w:rsidR="0077519C" w:rsidRPr="004D4BB3" w:rsidRDefault="003645C9" w:rsidP="00D24F3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- </w:t>
            </w:r>
            <w:r w:rsidR="00C670EC" w:rsidRPr="004D4BB3">
              <w:rPr>
                <w:color w:val="000000"/>
                <w:szCs w:val="28"/>
              </w:rPr>
              <w:t xml:space="preserve">Положение об инициативной комиссии на территории административного центра муниципального образования </w:t>
            </w:r>
            <w:r w:rsidR="00520DBC" w:rsidRPr="004D4BB3">
              <w:rPr>
                <w:color w:val="000000"/>
                <w:szCs w:val="28"/>
              </w:rPr>
              <w:t>Свирицкое</w:t>
            </w:r>
            <w:r w:rsidR="00C670EC" w:rsidRPr="004D4BB3">
              <w:rPr>
                <w:color w:val="000000"/>
                <w:szCs w:val="28"/>
              </w:rPr>
              <w:t xml:space="preserve"> сельское поселение </w:t>
            </w:r>
            <w:r w:rsidR="007E6C93" w:rsidRPr="004D4BB3">
              <w:rPr>
                <w:color w:val="000000"/>
                <w:szCs w:val="28"/>
              </w:rPr>
              <w:t>Волховского</w:t>
            </w:r>
            <w:r w:rsidR="00C670EC" w:rsidRPr="004D4BB3">
              <w:rPr>
                <w:color w:val="000000"/>
                <w:szCs w:val="28"/>
              </w:rPr>
              <w:t xml:space="preserve"> муниципального района Ленинградской области</w:t>
            </w:r>
            <w:r w:rsidR="00D24F37" w:rsidRPr="004D4BB3">
              <w:rPr>
                <w:color w:val="000000"/>
                <w:szCs w:val="28"/>
              </w:rPr>
              <w:t>;</w:t>
            </w:r>
          </w:p>
        </w:tc>
      </w:tr>
      <w:tr w:rsidR="003645C9" w:rsidRPr="0075009D" w:rsidTr="002E48ED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lastRenderedPageBreak/>
              <w:t xml:space="preserve">Заказчик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632AFC" w:rsidP="00B71A2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А</w:t>
            </w:r>
            <w:r w:rsidR="003645C9" w:rsidRPr="004D4BB3">
              <w:rPr>
                <w:color w:val="000000"/>
                <w:szCs w:val="28"/>
              </w:rPr>
              <w:t xml:space="preserve">дминистрация </w:t>
            </w:r>
            <w:r w:rsidR="003626EC" w:rsidRPr="004D4BB3">
              <w:rPr>
                <w:color w:val="000000"/>
                <w:szCs w:val="28"/>
              </w:rPr>
              <w:t xml:space="preserve">МО </w:t>
            </w:r>
            <w:r w:rsidR="00520DBC" w:rsidRPr="004D4BB3">
              <w:rPr>
                <w:color w:val="000000"/>
                <w:szCs w:val="28"/>
              </w:rPr>
              <w:t>Свирицкое</w:t>
            </w:r>
            <w:r w:rsidR="003626EC" w:rsidRPr="004D4BB3">
              <w:rPr>
                <w:color w:val="000000"/>
                <w:szCs w:val="28"/>
              </w:rPr>
              <w:t xml:space="preserve"> сельское поселение </w:t>
            </w:r>
            <w:r w:rsidR="007E6C93" w:rsidRPr="004D4BB3">
              <w:rPr>
                <w:color w:val="000000"/>
                <w:szCs w:val="28"/>
              </w:rPr>
              <w:t>Волховского</w:t>
            </w:r>
            <w:r w:rsidR="003626EC" w:rsidRPr="004D4BB3">
              <w:rPr>
                <w:color w:val="000000"/>
                <w:szCs w:val="28"/>
              </w:rPr>
              <w:t xml:space="preserve"> муниципальн</w:t>
            </w:r>
            <w:r w:rsidR="00B71A2F" w:rsidRPr="004D4BB3">
              <w:rPr>
                <w:color w:val="000000"/>
                <w:szCs w:val="28"/>
              </w:rPr>
              <w:t>ого</w:t>
            </w:r>
            <w:r w:rsidR="003626EC" w:rsidRPr="004D4BB3">
              <w:rPr>
                <w:color w:val="000000"/>
                <w:szCs w:val="28"/>
              </w:rPr>
              <w:t xml:space="preserve"> район</w:t>
            </w:r>
            <w:r w:rsidR="00B71A2F" w:rsidRPr="004D4BB3">
              <w:rPr>
                <w:color w:val="000000"/>
                <w:szCs w:val="28"/>
              </w:rPr>
              <w:t>а</w:t>
            </w:r>
            <w:r w:rsidR="003626EC" w:rsidRPr="004D4BB3">
              <w:rPr>
                <w:color w:val="000000"/>
                <w:szCs w:val="28"/>
              </w:rPr>
              <w:t xml:space="preserve"> Ленинградской области</w:t>
            </w:r>
            <w:r w:rsidR="003645C9" w:rsidRPr="004D4BB3">
              <w:rPr>
                <w:color w:val="000000"/>
                <w:szCs w:val="28"/>
              </w:rPr>
              <w:t xml:space="preserve"> </w:t>
            </w:r>
          </w:p>
        </w:tc>
      </w:tr>
      <w:tr w:rsidR="003645C9" w:rsidRPr="0075009D" w:rsidTr="002E48ED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Представитель Заказчика </w:t>
            </w:r>
          </w:p>
          <w:p w:rsidR="003645C9" w:rsidRPr="004D4BB3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3734BB" w:rsidP="003734B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Глава</w:t>
            </w:r>
            <w:r w:rsidR="003645C9" w:rsidRPr="004D4BB3">
              <w:rPr>
                <w:color w:val="000000"/>
                <w:szCs w:val="28"/>
              </w:rPr>
              <w:t xml:space="preserve"> администрации </w:t>
            </w:r>
            <w:r w:rsidR="003626EC" w:rsidRPr="004D4BB3">
              <w:rPr>
                <w:color w:val="000000"/>
                <w:szCs w:val="28"/>
              </w:rPr>
              <w:t xml:space="preserve">МО </w:t>
            </w:r>
            <w:r w:rsidR="00520DBC" w:rsidRPr="004D4BB3">
              <w:rPr>
                <w:color w:val="000000"/>
                <w:szCs w:val="28"/>
              </w:rPr>
              <w:t>Свирицкое</w:t>
            </w:r>
            <w:r w:rsidR="003626EC" w:rsidRPr="004D4BB3">
              <w:rPr>
                <w:color w:val="000000"/>
                <w:szCs w:val="28"/>
              </w:rPr>
              <w:t xml:space="preserve"> сельское поселение </w:t>
            </w:r>
            <w:r w:rsidR="007E6C93" w:rsidRPr="004D4BB3">
              <w:rPr>
                <w:color w:val="000000"/>
                <w:szCs w:val="28"/>
              </w:rPr>
              <w:t>Волховского</w:t>
            </w:r>
            <w:r w:rsidR="003626EC" w:rsidRPr="004D4BB3">
              <w:rPr>
                <w:color w:val="000000"/>
                <w:szCs w:val="28"/>
              </w:rPr>
              <w:t xml:space="preserve"> муниципальн</w:t>
            </w:r>
            <w:r w:rsidR="00B71A2F" w:rsidRPr="004D4BB3">
              <w:rPr>
                <w:color w:val="000000"/>
                <w:szCs w:val="28"/>
              </w:rPr>
              <w:t>ого</w:t>
            </w:r>
            <w:r w:rsidR="003626EC" w:rsidRPr="004D4BB3">
              <w:rPr>
                <w:color w:val="000000"/>
                <w:szCs w:val="28"/>
              </w:rPr>
              <w:t xml:space="preserve"> район</w:t>
            </w:r>
            <w:r w:rsidR="00B71A2F" w:rsidRPr="004D4BB3">
              <w:rPr>
                <w:color w:val="000000"/>
                <w:szCs w:val="28"/>
              </w:rPr>
              <w:t>а</w:t>
            </w:r>
            <w:r w:rsidR="003626EC" w:rsidRPr="004D4BB3">
              <w:rPr>
                <w:color w:val="000000"/>
                <w:szCs w:val="28"/>
              </w:rPr>
              <w:t xml:space="preserve"> Ленинградской </w:t>
            </w:r>
            <w:r w:rsidRPr="004D4BB3">
              <w:rPr>
                <w:color w:val="000000"/>
                <w:szCs w:val="28"/>
              </w:rPr>
              <w:t>области</w:t>
            </w:r>
          </w:p>
        </w:tc>
      </w:tr>
      <w:tr w:rsidR="002E48ED" w:rsidRPr="0075009D" w:rsidTr="002E48ED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8ED" w:rsidRPr="004D4BB3" w:rsidRDefault="002E48ED" w:rsidP="002E48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Сроки реализации муниципальной программы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8ED" w:rsidRPr="004D4BB3" w:rsidRDefault="0011100D" w:rsidP="0011100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С 01.01.2020г. по 31.12.2022г.</w:t>
            </w:r>
          </w:p>
        </w:tc>
      </w:tr>
      <w:tr w:rsidR="003645C9" w:rsidRPr="0075009D" w:rsidTr="002E48ED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Цель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E16" w:rsidRPr="004D4BB3" w:rsidRDefault="001A0E16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szCs w:val="28"/>
              </w:rPr>
              <w:t>-создание условий для устойчивого развития местного самоуправления в Свирицком сельском поселении;</w:t>
            </w:r>
            <w:r w:rsidRPr="004D4BB3">
              <w:rPr>
                <w:color w:val="000000"/>
                <w:szCs w:val="28"/>
              </w:rPr>
              <w:t xml:space="preserve"> </w:t>
            </w:r>
          </w:p>
          <w:p w:rsidR="003645C9" w:rsidRPr="004D4BB3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3645C9" w:rsidRPr="004D4BB3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- активизация местного населения в решении вопросов местного значения.</w:t>
            </w:r>
          </w:p>
          <w:p w:rsidR="00632AFC" w:rsidRPr="004D4BB3" w:rsidRDefault="00632AFC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632AFC" w:rsidRPr="004D4BB3" w:rsidRDefault="00632AFC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2AFC" w:rsidRPr="0075009D" w:rsidTr="002E48ED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AFC" w:rsidRPr="004D4BB3" w:rsidRDefault="00632AFC" w:rsidP="008F2B49">
            <w:pPr>
              <w:rPr>
                <w:szCs w:val="28"/>
              </w:rPr>
            </w:pPr>
            <w:r w:rsidRPr="004D4BB3">
              <w:rPr>
                <w:szCs w:val="28"/>
              </w:rPr>
              <w:t>Задачи муниципальной программы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AFC" w:rsidRPr="004D4BB3" w:rsidRDefault="00632AFC" w:rsidP="008F2B49">
            <w:pPr>
              <w:rPr>
                <w:szCs w:val="28"/>
              </w:rPr>
            </w:pPr>
            <w:r w:rsidRPr="004D4BB3">
              <w:rPr>
                <w:szCs w:val="28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632AFC" w:rsidRPr="004D4BB3" w:rsidRDefault="00632AFC" w:rsidP="00632AFC">
            <w:pPr>
              <w:rPr>
                <w:szCs w:val="28"/>
              </w:rPr>
            </w:pPr>
            <w:r w:rsidRPr="004D4BB3">
              <w:rPr>
                <w:szCs w:val="28"/>
              </w:rPr>
              <w:t>- благоустройство сельских населенных пунктов;</w:t>
            </w:r>
          </w:p>
        </w:tc>
      </w:tr>
      <w:tr w:rsidR="006F48A5" w:rsidRPr="0075009D" w:rsidTr="0082538A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48A5" w:rsidRPr="004D4BB3" w:rsidRDefault="006F48A5" w:rsidP="00E464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Целевые индикаторы реализации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917" w:rsidRPr="004D4BB3" w:rsidRDefault="00DA7917" w:rsidP="00DA7917">
            <w:pPr>
              <w:pStyle w:val="30"/>
              <w:shd w:val="clear" w:color="auto" w:fill="auto"/>
              <w:spacing w:after="0" w:line="240" w:lineRule="auto"/>
              <w:ind w:firstLine="60"/>
              <w:jc w:val="both"/>
              <w:rPr>
                <w:rStyle w:val="22"/>
                <w:sz w:val="28"/>
                <w:szCs w:val="28"/>
              </w:rPr>
            </w:pPr>
            <w:r w:rsidRPr="004D4BB3">
              <w:rPr>
                <w:rStyle w:val="22"/>
                <w:sz w:val="28"/>
                <w:szCs w:val="28"/>
              </w:rPr>
              <w:t>- повышение уровня благоустройства населенных пунктов;</w:t>
            </w:r>
          </w:p>
          <w:p w:rsidR="006F48A5" w:rsidRPr="004D4BB3" w:rsidRDefault="00DA7917" w:rsidP="00DA791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rStyle w:val="22"/>
                <w:sz w:val="28"/>
                <w:szCs w:val="28"/>
              </w:rPr>
              <w:t xml:space="preserve">- </w:t>
            </w:r>
            <w:r w:rsidRPr="004D4BB3">
              <w:rPr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части территории </w:t>
            </w:r>
            <w:proofErr w:type="spellStart"/>
            <w:r w:rsidRPr="004D4BB3">
              <w:rPr>
                <w:szCs w:val="28"/>
              </w:rPr>
              <w:t>Свирцикого</w:t>
            </w:r>
            <w:proofErr w:type="spellEnd"/>
            <w:r w:rsidRPr="004D4BB3">
              <w:rPr>
                <w:szCs w:val="28"/>
              </w:rPr>
              <w:t xml:space="preserve">   сельского поселения</w:t>
            </w:r>
          </w:p>
        </w:tc>
      </w:tr>
      <w:tr w:rsidR="002E48ED" w:rsidTr="0082538A">
        <w:tblPrEx>
          <w:tblLook w:val="00A0"/>
        </w:tblPrEx>
        <w:trPr>
          <w:trHeight w:val="465"/>
        </w:trPr>
        <w:tc>
          <w:tcPr>
            <w:tcW w:w="3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48ED" w:rsidRPr="004D4BB3" w:rsidRDefault="002E48ED" w:rsidP="003F0CA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 Источники финансирования муниципальной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538A" w:rsidRPr="00BB06CA" w:rsidRDefault="002E48ED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 </w:t>
            </w:r>
            <w:r w:rsidR="0082538A" w:rsidRPr="00BB06CA">
              <w:rPr>
                <w:szCs w:val="28"/>
              </w:rPr>
              <w:t xml:space="preserve">Общий объем финансирования Программы – </w:t>
            </w:r>
            <w:r w:rsidR="0082538A" w:rsidRPr="0082538A">
              <w:rPr>
                <w:szCs w:val="28"/>
              </w:rPr>
              <w:t>228,307</w:t>
            </w:r>
            <w:r w:rsidR="0082538A" w:rsidRPr="00BB06CA">
              <w:rPr>
                <w:szCs w:val="28"/>
              </w:rPr>
              <w:t xml:space="preserve"> тыс. руб. из них:</w:t>
            </w:r>
          </w:p>
          <w:p w:rsidR="0082538A" w:rsidRPr="00BB06CA" w:rsidRDefault="0082538A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B06CA">
              <w:rPr>
                <w:szCs w:val="28"/>
              </w:rPr>
              <w:t xml:space="preserve"> в 2020-  году составляет: </w:t>
            </w:r>
            <w:r>
              <w:rPr>
                <w:szCs w:val="28"/>
              </w:rPr>
              <w:t>113,700</w:t>
            </w:r>
            <w:r w:rsidRPr="00BB06CA">
              <w:rPr>
                <w:szCs w:val="28"/>
              </w:rPr>
              <w:t xml:space="preserve"> тыс. руб., в том числе:</w:t>
            </w:r>
          </w:p>
          <w:p w:rsidR="0082538A" w:rsidRPr="00BB06CA" w:rsidRDefault="0082538A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B06CA">
              <w:rPr>
                <w:szCs w:val="28"/>
              </w:rPr>
              <w:t xml:space="preserve">- из бюджета  МО Свирицкое сельское поселение: </w:t>
            </w:r>
          </w:p>
          <w:p w:rsidR="0082538A" w:rsidRPr="00BB06CA" w:rsidRDefault="0082538A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B06CA">
              <w:rPr>
                <w:szCs w:val="28"/>
              </w:rPr>
              <w:t xml:space="preserve">  – </w:t>
            </w:r>
            <w:r>
              <w:rPr>
                <w:szCs w:val="28"/>
              </w:rPr>
              <w:t>11,780</w:t>
            </w:r>
            <w:r w:rsidRPr="00BB06CA">
              <w:rPr>
                <w:szCs w:val="28"/>
              </w:rPr>
              <w:t xml:space="preserve"> тыс. руб.;</w:t>
            </w:r>
          </w:p>
          <w:p w:rsidR="0082538A" w:rsidRPr="00BB06CA" w:rsidRDefault="0082538A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B06CA">
              <w:rPr>
                <w:szCs w:val="28"/>
              </w:rPr>
              <w:t>- из бюджета Ленинградской области:</w:t>
            </w:r>
          </w:p>
          <w:p w:rsidR="0082538A" w:rsidRDefault="0082538A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B06CA">
              <w:rPr>
                <w:szCs w:val="28"/>
              </w:rPr>
              <w:t xml:space="preserve"> – </w:t>
            </w:r>
            <w:r>
              <w:rPr>
                <w:szCs w:val="28"/>
              </w:rPr>
              <w:t>102,000</w:t>
            </w:r>
            <w:r w:rsidRPr="00BB06CA">
              <w:rPr>
                <w:szCs w:val="28"/>
              </w:rPr>
              <w:t xml:space="preserve"> тыс. руб.</w:t>
            </w:r>
          </w:p>
          <w:p w:rsidR="0082538A" w:rsidRPr="00BB06CA" w:rsidRDefault="0082538A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2538A" w:rsidRPr="00BB06CA" w:rsidRDefault="0082538A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B06CA">
              <w:rPr>
                <w:szCs w:val="28"/>
              </w:rPr>
              <w:t>в 2021-  году составляет:</w:t>
            </w:r>
            <w:r w:rsidR="00086A8B">
              <w:rPr>
                <w:sz w:val="24"/>
                <w:szCs w:val="24"/>
              </w:rPr>
              <w:t xml:space="preserve"> </w:t>
            </w:r>
            <w:r w:rsidR="00086A8B" w:rsidRPr="00086A8B">
              <w:rPr>
                <w:szCs w:val="28"/>
              </w:rPr>
              <w:t>972307,00</w:t>
            </w:r>
            <w:r w:rsidRPr="00BB06CA">
              <w:rPr>
                <w:szCs w:val="28"/>
              </w:rPr>
              <w:t xml:space="preserve">  руб., в том числе:</w:t>
            </w:r>
          </w:p>
          <w:p w:rsidR="0082538A" w:rsidRPr="00BB06CA" w:rsidRDefault="0082538A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B06CA">
              <w:rPr>
                <w:szCs w:val="28"/>
              </w:rPr>
              <w:t xml:space="preserve">- из бюджета  МО Свирицкое сельское поселение: </w:t>
            </w:r>
          </w:p>
          <w:p w:rsidR="008D1C80" w:rsidRDefault="0082538A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B06CA">
              <w:rPr>
                <w:szCs w:val="28"/>
              </w:rPr>
              <w:t xml:space="preserve">  – </w:t>
            </w:r>
            <w:r>
              <w:rPr>
                <w:szCs w:val="28"/>
              </w:rPr>
              <w:t>12,607</w:t>
            </w:r>
            <w:r w:rsidR="00066796">
              <w:rPr>
                <w:szCs w:val="28"/>
              </w:rPr>
              <w:t>тыс. руб.</w:t>
            </w:r>
            <w:r w:rsidR="008D1C80">
              <w:rPr>
                <w:szCs w:val="28"/>
              </w:rPr>
              <w:t>;</w:t>
            </w:r>
          </w:p>
          <w:p w:rsidR="0082538A" w:rsidRPr="00BB06CA" w:rsidRDefault="008D1C80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-  95,054</w:t>
            </w:r>
            <w:r w:rsidR="0006679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</w:t>
            </w:r>
            <w:r w:rsidR="00086A8B">
              <w:rPr>
                <w:szCs w:val="28"/>
              </w:rPr>
              <w:t>р</w:t>
            </w:r>
            <w:proofErr w:type="gramEnd"/>
            <w:r w:rsidR="00086A8B">
              <w:rPr>
                <w:szCs w:val="28"/>
              </w:rPr>
              <w:t>уб</w:t>
            </w:r>
            <w:r>
              <w:rPr>
                <w:szCs w:val="28"/>
              </w:rPr>
              <w:t>. ( площадки ТКО)</w:t>
            </w:r>
          </w:p>
          <w:p w:rsidR="0082538A" w:rsidRPr="00BB06CA" w:rsidRDefault="0082538A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B06CA">
              <w:rPr>
                <w:szCs w:val="28"/>
              </w:rPr>
              <w:t>- из бюджета Ленинградской области:</w:t>
            </w:r>
          </w:p>
          <w:p w:rsidR="0082538A" w:rsidRDefault="0082538A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B06CA">
              <w:rPr>
                <w:szCs w:val="28"/>
              </w:rPr>
              <w:t xml:space="preserve"> – </w:t>
            </w:r>
            <w:r>
              <w:rPr>
                <w:szCs w:val="28"/>
              </w:rPr>
              <w:t>102,000</w:t>
            </w:r>
            <w:r w:rsidRPr="00BB06CA">
              <w:rPr>
                <w:szCs w:val="28"/>
              </w:rPr>
              <w:t xml:space="preserve"> тыс. руб</w:t>
            </w:r>
            <w:r w:rsidR="008D1C80">
              <w:rPr>
                <w:szCs w:val="28"/>
              </w:rPr>
              <w:t>.;</w:t>
            </w:r>
          </w:p>
          <w:p w:rsidR="008D1C80" w:rsidRPr="00BB06CA" w:rsidRDefault="008D1C80" w:rsidP="0082538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- 762,700 тыс. руб</w:t>
            </w:r>
            <w:proofErr w:type="gramStart"/>
            <w:r>
              <w:rPr>
                <w:szCs w:val="28"/>
              </w:rPr>
              <w:t>.(</w:t>
            </w:r>
            <w:proofErr w:type="gramEnd"/>
            <w:r>
              <w:rPr>
                <w:szCs w:val="28"/>
              </w:rPr>
              <w:t>площадки ТКО)</w:t>
            </w:r>
          </w:p>
          <w:p w:rsidR="0082538A" w:rsidRPr="00BB06CA" w:rsidRDefault="0082538A" w:rsidP="0082538A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  <w:p w:rsidR="00512E5E" w:rsidRPr="004D4BB3" w:rsidRDefault="0082538A" w:rsidP="0082538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B06CA">
              <w:rPr>
                <w:szCs w:val="28"/>
              </w:rPr>
              <w:t>В 2022 году – 00,00 тыс</w:t>
            </w:r>
            <w:proofErr w:type="gramStart"/>
            <w:r w:rsidRPr="00BB06CA">
              <w:rPr>
                <w:szCs w:val="28"/>
              </w:rPr>
              <w:t>.р</w:t>
            </w:r>
            <w:proofErr w:type="gramEnd"/>
            <w:r w:rsidRPr="00BB06CA">
              <w:rPr>
                <w:szCs w:val="28"/>
              </w:rPr>
              <w:t xml:space="preserve">уб. </w:t>
            </w:r>
          </w:p>
        </w:tc>
      </w:tr>
      <w:tr w:rsidR="003645C9" w:rsidRPr="0075009D" w:rsidTr="0082538A">
        <w:trPr>
          <w:trHeight w:val="1580"/>
        </w:trPr>
        <w:tc>
          <w:tcPr>
            <w:tcW w:w="3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2E48ED" w:rsidP="00C648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lastRenderedPageBreak/>
              <w:t>Планируемые результаты от реализации муниципальной Программы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8ED" w:rsidRPr="004D4BB3" w:rsidRDefault="002E48ED" w:rsidP="002E48ED">
            <w:pPr>
              <w:ind w:left="35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Повышение общественной  значимости развития сельских территорий  и привлекательности сельской местности;</w:t>
            </w:r>
          </w:p>
          <w:p w:rsidR="00106404" w:rsidRPr="004D4BB3" w:rsidRDefault="002E48ED" w:rsidP="00520DBC">
            <w:pPr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Повышение  уровня социально-инженерного обустройства в сельской местности  для комфортного проживания населения</w:t>
            </w:r>
            <w:proofErr w:type="gramStart"/>
            <w:r w:rsidRPr="004D4BB3">
              <w:rPr>
                <w:color w:val="000000"/>
                <w:szCs w:val="28"/>
              </w:rPr>
              <w:t xml:space="preserve"> .</w:t>
            </w:r>
            <w:proofErr w:type="gramEnd"/>
          </w:p>
        </w:tc>
      </w:tr>
      <w:tr w:rsidR="003645C9" w:rsidRPr="0075009D" w:rsidTr="002E48ED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3645C9" w:rsidP="00C648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8D7" w:rsidRPr="004D4BB3" w:rsidRDefault="007508D7" w:rsidP="00FB0A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4D4BB3">
              <w:rPr>
                <w:szCs w:val="28"/>
              </w:rPr>
              <w:t>К окончанию реализации Программы планируется:</w:t>
            </w:r>
          </w:p>
          <w:p w:rsidR="00FB0AD1" w:rsidRDefault="0082538A" w:rsidP="007508D7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1.У</w:t>
            </w:r>
            <w:r w:rsidR="00FB0AD1" w:rsidRPr="004D4BB3">
              <w:rPr>
                <w:szCs w:val="28"/>
              </w:rPr>
              <w:t>лучшение благоустройства  терр</w:t>
            </w:r>
            <w:r w:rsidR="007508D7" w:rsidRPr="004D4BB3">
              <w:rPr>
                <w:szCs w:val="28"/>
              </w:rPr>
              <w:t>итории д. Загубье и д. Сторожно,  выполнение работ по</w:t>
            </w:r>
            <w:r w:rsidR="00FB0AD1" w:rsidRPr="004D4BB3">
              <w:rPr>
                <w:szCs w:val="28"/>
              </w:rPr>
              <w:t xml:space="preserve"> замене светильников которые вышли из строя и установленные новые светильнику на неосвещенных участках улиц</w:t>
            </w:r>
            <w:r>
              <w:rPr>
                <w:szCs w:val="28"/>
              </w:rPr>
              <w:t>;</w:t>
            </w:r>
          </w:p>
          <w:p w:rsidR="0082538A" w:rsidRDefault="0082538A" w:rsidP="007508D7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2.Спил и уборка аварийных деревьев на территории </w:t>
            </w:r>
            <w:proofErr w:type="spellStart"/>
            <w:r>
              <w:rPr>
                <w:szCs w:val="28"/>
              </w:rPr>
              <w:t>дер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агубье</w:t>
            </w:r>
            <w:proofErr w:type="spellEnd"/>
            <w:r>
              <w:rPr>
                <w:szCs w:val="28"/>
              </w:rPr>
              <w:t>;</w:t>
            </w:r>
          </w:p>
          <w:p w:rsidR="0082538A" w:rsidRDefault="0082538A" w:rsidP="007508D7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3. Приобретение </w:t>
            </w:r>
            <w:proofErr w:type="spellStart"/>
            <w:r>
              <w:rPr>
                <w:szCs w:val="28"/>
              </w:rPr>
              <w:t>мотокосы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дер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агубье</w:t>
            </w:r>
            <w:proofErr w:type="spellEnd"/>
            <w:r>
              <w:rPr>
                <w:szCs w:val="28"/>
              </w:rPr>
              <w:t>, д.Сторожно</w:t>
            </w:r>
          </w:p>
          <w:p w:rsidR="002D2957" w:rsidRPr="004D4BB3" w:rsidRDefault="002D2957" w:rsidP="007508D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4.Обустройство контейнерных площадок для сбора ТКО в деревне Сторожно.</w:t>
            </w:r>
          </w:p>
        </w:tc>
      </w:tr>
      <w:tr w:rsidR="003645C9" w:rsidRPr="0075009D" w:rsidTr="002E48ED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3645C9" w:rsidP="00C648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Разработчик Программы 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3626EC" w:rsidP="00B71A2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>А</w:t>
            </w:r>
            <w:r w:rsidR="003645C9" w:rsidRPr="004D4BB3">
              <w:rPr>
                <w:color w:val="000000"/>
                <w:szCs w:val="28"/>
              </w:rPr>
              <w:t>дминистраци</w:t>
            </w:r>
            <w:r w:rsidRPr="004D4BB3">
              <w:rPr>
                <w:color w:val="000000"/>
                <w:szCs w:val="28"/>
              </w:rPr>
              <w:t>я</w:t>
            </w:r>
            <w:r w:rsidR="003645C9" w:rsidRPr="004D4BB3">
              <w:rPr>
                <w:color w:val="000000"/>
                <w:szCs w:val="28"/>
              </w:rPr>
              <w:t xml:space="preserve"> </w:t>
            </w:r>
            <w:r w:rsidRPr="004D4BB3">
              <w:rPr>
                <w:color w:val="000000"/>
                <w:szCs w:val="28"/>
              </w:rPr>
              <w:t xml:space="preserve">МО </w:t>
            </w:r>
            <w:r w:rsidR="00520DBC" w:rsidRPr="004D4BB3">
              <w:rPr>
                <w:color w:val="000000"/>
                <w:szCs w:val="28"/>
              </w:rPr>
              <w:t>Свирицкое</w:t>
            </w:r>
            <w:r w:rsidRPr="004D4BB3">
              <w:rPr>
                <w:color w:val="000000"/>
                <w:szCs w:val="28"/>
              </w:rPr>
              <w:t xml:space="preserve"> сельское поселение </w:t>
            </w:r>
            <w:r w:rsidR="007E6C93" w:rsidRPr="004D4BB3">
              <w:rPr>
                <w:color w:val="000000"/>
                <w:szCs w:val="28"/>
              </w:rPr>
              <w:t>Волховского</w:t>
            </w:r>
            <w:r w:rsidRPr="004D4BB3">
              <w:rPr>
                <w:color w:val="000000"/>
                <w:szCs w:val="28"/>
              </w:rPr>
              <w:t xml:space="preserve"> муниципальн</w:t>
            </w:r>
            <w:r w:rsidR="00B71A2F" w:rsidRPr="004D4BB3">
              <w:rPr>
                <w:color w:val="000000"/>
                <w:szCs w:val="28"/>
              </w:rPr>
              <w:t>ого</w:t>
            </w:r>
            <w:r w:rsidRPr="004D4BB3">
              <w:rPr>
                <w:color w:val="000000"/>
                <w:szCs w:val="28"/>
              </w:rPr>
              <w:t xml:space="preserve"> район</w:t>
            </w:r>
            <w:r w:rsidR="00B71A2F" w:rsidRPr="004D4BB3">
              <w:rPr>
                <w:color w:val="000000"/>
                <w:szCs w:val="28"/>
              </w:rPr>
              <w:t>а</w:t>
            </w:r>
            <w:r w:rsidRPr="004D4BB3">
              <w:rPr>
                <w:color w:val="000000"/>
                <w:szCs w:val="28"/>
              </w:rPr>
              <w:t xml:space="preserve"> Ленинградской области </w:t>
            </w:r>
            <w:r w:rsidR="003645C9" w:rsidRPr="004D4BB3">
              <w:rPr>
                <w:color w:val="000000"/>
                <w:szCs w:val="28"/>
              </w:rPr>
              <w:t xml:space="preserve"> </w:t>
            </w:r>
          </w:p>
        </w:tc>
      </w:tr>
      <w:tr w:rsidR="003645C9" w:rsidRPr="0075009D" w:rsidTr="002E48ED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3645C9" w:rsidP="006305F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4BB3">
              <w:rPr>
                <w:color w:val="000000"/>
                <w:szCs w:val="28"/>
              </w:rPr>
              <w:t xml:space="preserve">Организация </w:t>
            </w:r>
            <w:proofErr w:type="gramStart"/>
            <w:r w:rsidRPr="004D4BB3">
              <w:rPr>
                <w:color w:val="000000"/>
                <w:szCs w:val="28"/>
              </w:rPr>
              <w:t>контроля за</w:t>
            </w:r>
            <w:proofErr w:type="gramEnd"/>
            <w:r w:rsidRPr="004D4BB3">
              <w:rPr>
                <w:color w:val="000000"/>
                <w:szCs w:val="28"/>
              </w:rPr>
              <w:t xml:space="preserve">  исполнением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4D4BB3" w:rsidRDefault="003626EC" w:rsidP="00E523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4D4BB3">
              <w:rPr>
                <w:color w:val="000000"/>
                <w:szCs w:val="28"/>
              </w:rPr>
              <w:t>Контроль за</w:t>
            </w:r>
            <w:proofErr w:type="gramEnd"/>
            <w:r w:rsidRPr="004D4BB3">
              <w:rPr>
                <w:color w:val="000000"/>
                <w:szCs w:val="28"/>
              </w:rPr>
              <w:t xml:space="preserve"> ходом реализации Программы осуществляет </w:t>
            </w:r>
            <w:r w:rsidR="00E523E1" w:rsidRPr="004D4BB3">
              <w:rPr>
                <w:color w:val="000000"/>
                <w:szCs w:val="28"/>
              </w:rPr>
              <w:t xml:space="preserve">глава администрации МО </w:t>
            </w:r>
            <w:r w:rsidR="00520DBC" w:rsidRPr="004D4BB3">
              <w:rPr>
                <w:color w:val="000000"/>
                <w:szCs w:val="28"/>
              </w:rPr>
              <w:t>Свирицкое</w:t>
            </w:r>
            <w:r w:rsidR="00E523E1" w:rsidRPr="004D4BB3">
              <w:rPr>
                <w:color w:val="000000"/>
                <w:szCs w:val="28"/>
              </w:rPr>
              <w:t xml:space="preserve"> сельское поселение</w:t>
            </w:r>
          </w:p>
        </w:tc>
      </w:tr>
    </w:tbl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D24F37" w:rsidRPr="0082538A" w:rsidRDefault="00D24F37" w:rsidP="0082538A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508D7" w:rsidRPr="0082538A" w:rsidRDefault="0082538A" w:rsidP="0082538A">
      <w:pPr>
        <w:pStyle w:val="ad"/>
        <w:spacing w:after="0"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="007508D7" w:rsidRPr="0082538A">
        <w:rPr>
          <w:rFonts w:ascii="Times New Roman" w:hAnsi="Times New Roman"/>
          <w:b/>
          <w:bCs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7508D7" w:rsidRPr="007821BB" w:rsidRDefault="007508D7" w:rsidP="00F83359">
      <w:pPr>
        <w:ind w:left="284"/>
        <w:rPr>
          <w:b/>
          <w:bCs/>
          <w:sz w:val="24"/>
          <w:szCs w:val="24"/>
        </w:rPr>
      </w:pPr>
    </w:p>
    <w:p w:rsidR="007508D7" w:rsidRPr="0082538A" w:rsidRDefault="007508D7" w:rsidP="0082538A">
      <w:pPr>
        <w:ind w:firstLine="709"/>
        <w:rPr>
          <w:szCs w:val="28"/>
        </w:rPr>
      </w:pPr>
      <w:r w:rsidRPr="0082538A">
        <w:rPr>
          <w:szCs w:val="28"/>
        </w:rPr>
        <w:t xml:space="preserve">Местное самоуправление представляет собой один из важнейших институтов гражданского общества.  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7508D7" w:rsidRPr="0082538A" w:rsidRDefault="007508D7" w:rsidP="007508D7">
      <w:pPr>
        <w:rPr>
          <w:szCs w:val="28"/>
        </w:rPr>
      </w:pPr>
      <w:r w:rsidRPr="0082538A">
        <w:rPr>
          <w:szCs w:val="28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:rsidR="007508D7" w:rsidRPr="0082538A" w:rsidRDefault="007508D7" w:rsidP="007508D7">
      <w:pPr>
        <w:rPr>
          <w:szCs w:val="28"/>
        </w:rPr>
      </w:pPr>
      <w:r w:rsidRPr="0082538A">
        <w:rPr>
          <w:szCs w:val="28"/>
        </w:rPr>
        <w:lastRenderedPageBreak/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7508D7" w:rsidRPr="0082538A" w:rsidRDefault="007508D7" w:rsidP="00373222">
      <w:pPr>
        <w:ind w:firstLine="709"/>
        <w:rPr>
          <w:szCs w:val="28"/>
        </w:rPr>
      </w:pPr>
      <w:r w:rsidRPr="0082538A">
        <w:rPr>
          <w:szCs w:val="28"/>
        </w:rPr>
        <w:t>- высокая доля дорог и сооружений на них, находящихся в аварийном состоянии;</w:t>
      </w:r>
    </w:p>
    <w:p w:rsidR="007508D7" w:rsidRPr="0082538A" w:rsidRDefault="007508D7" w:rsidP="00373222">
      <w:pPr>
        <w:ind w:firstLine="709"/>
        <w:rPr>
          <w:szCs w:val="28"/>
        </w:rPr>
      </w:pPr>
      <w:r w:rsidRPr="0082538A">
        <w:rPr>
          <w:szCs w:val="28"/>
        </w:rPr>
        <w:t>- развития в сельской местности местного самоуправления и институтов гражданского общества;</w:t>
      </w:r>
    </w:p>
    <w:p w:rsidR="007508D7" w:rsidRPr="0082538A" w:rsidRDefault="007508D7" w:rsidP="00373222">
      <w:pPr>
        <w:ind w:firstLine="709"/>
        <w:rPr>
          <w:szCs w:val="28"/>
        </w:rPr>
      </w:pPr>
      <w:r w:rsidRPr="0082538A">
        <w:rPr>
          <w:szCs w:val="28"/>
        </w:rPr>
        <w:t>- повышение уровня комфортности условий жизнедеятельности.</w:t>
      </w:r>
    </w:p>
    <w:p w:rsidR="007508D7" w:rsidRPr="0082538A" w:rsidRDefault="007508D7" w:rsidP="007508D7">
      <w:pPr>
        <w:rPr>
          <w:szCs w:val="28"/>
        </w:rPr>
      </w:pPr>
      <w:r w:rsidRPr="0082538A">
        <w:rPr>
          <w:szCs w:val="28"/>
        </w:rPr>
        <w:tab/>
        <w:t>Большого внимания и вложения финансовых сре</w:t>
      </w:r>
      <w:proofErr w:type="gramStart"/>
      <w:r w:rsidRPr="0082538A">
        <w:rPr>
          <w:szCs w:val="28"/>
        </w:rPr>
        <w:t>дств тр</w:t>
      </w:r>
      <w:proofErr w:type="gramEnd"/>
      <w:r w:rsidRPr="0082538A">
        <w:rPr>
          <w:szCs w:val="28"/>
        </w:rPr>
        <w:t>ебуют дороги на территории населенных пунктов, так многие из них находятся в неудовлетворительном состоянии.</w:t>
      </w:r>
    </w:p>
    <w:p w:rsidR="007508D7" w:rsidRPr="0082538A" w:rsidRDefault="007508D7" w:rsidP="007508D7">
      <w:pPr>
        <w:rPr>
          <w:szCs w:val="28"/>
        </w:rPr>
      </w:pPr>
      <w:r w:rsidRPr="0082538A">
        <w:rPr>
          <w:szCs w:val="28"/>
        </w:rP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:rsidR="007508D7" w:rsidRPr="0082538A" w:rsidRDefault="001A0E16" w:rsidP="001A0E16">
      <w:pPr>
        <w:widowControl w:val="0"/>
        <w:autoSpaceDE w:val="0"/>
        <w:autoSpaceDN w:val="0"/>
        <w:adjustRightInd w:val="0"/>
        <w:outlineLvl w:val="0"/>
        <w:rPr>
          <w:b/>
          <w:bCs/>
          <w:szCs w:val="28"/>
        </w:rPr>
      </w:pPr>
      <w:r w:rsidRPr="0082538A">
        <w:rPr>
          <w:szCs w:val="28"/>
        </w:rPr>
        <w:t xml:space="preserve">         </w:t>
      </w:r>
      <w:r w:rsidR="007508D7" w:rsidRPr="0082538A">
        <w:rPr>
          <w:szCs w:val="28"/>
        </w:rPr>
        <w:t xml:space="preserve">В целях поддержки непосредственного осуществления населением местного самоуправления  </w:t>
      </w:r>
      <w:r w:rsidR="007508D7" w:rsidRPr="0082538A">
        <w:rPr>
          <w:b/>
          <w:szCs w:val="28"/>
        </w:rPr>
        <w:t xml:space="preserve"> </w:t>
      </w:r>
      <w:r w:rsidR="007508D7" w:rsidRPr="0082538A">
        <w:rPr>
          <w:szCs w:val="28"/>
        </w:rPr>
        <w:t>28 декабря 2018 года был принят областной закон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7508D7" w:rsidRPr="0082538A">
        <w:rPr>
          <w:bCs/>
          <w:szCs w:val="28"/>
        </w:rPr>
        <w:t>»</w:t>
      </w:r>
      <w:r w:rsidR="007508D7" w:rsidRPr="0082538A">
        <w:rPr>
          <w:szCs w:val="28"/>
        </w:rPr>
        <w:t xml:space="preserve"> </w:t>
      </w:r>
    </w:p>
    <w:p w:rsidR="007508D7" w:rsidRPr="0082538A" w:rsidRDefault="001A0E16" w:rsidP="007508D7">
      <w:pPr>
        <w:rPr>
          <w:szCs w:val="28"/>
        </w:rPr>
      </w:pPr>
      <w:r w:rsidRPr="0082538A">
        <w:rPr>
          <w:szCs w:val="28"/>
        </w:rPr>
        <w:t xml:space="preserve">          </w:t>
      </w:r>
      <w:r w:rsidR="007508D7" w:rsidRPr="0082538A">
        <w:rPr>
          <w:szCs w:val="28"/>
        </w:rPr>
        <w:t xml:space="preserve">В соответствии с законами в МО Свирицкое сельское поселение были выбраны старосты, общественные советы, инициативные комиссии,   как иные формы местного самоуправления. Утверждены Положения об их деятельности, </w:t>
      </w:r>
    </w:p>
    <w:p w:rsidR="007508D7" w:rsidRPr="0082538A" w:rsidRDefault="001A0E16" w:rsidP="007508D7">
      <w:pPr>
        <w:rPr>
          <w:szCs w:val="28"/>
        </w:rPr>
      </w:pPr>
      <w:r w:rsidRPr="0082538A">
        <w:rPr>
          <w:szCs w:val="28"/>
        </w:rPr>
        <w:t xml:space="preserve">        </w:t>
      </w:r>
      <w:r w:rsidR="007508D7" w:rsidRPr="0082538A">
        <w:rPr>
          <w:szCs w:val="28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7508D7" w:rsidRPr="0082538A" w:rsidRDefault="001A0E16" w:rsidP="007508D7">
      <w:pPr>
        <w:rPr>
          <w:szCs w:val="28"/>
        </w:rPr>
      </w:pPr>
      <w:r w:rsidRPr="0082538A">
        <w:rPr>
          <w:szCs w:val="28"/>
        </w:rPr>
        <w:t xml:space="preserve">        </w:t>
      </w:r>
      <w:r w:rsidR="007508D7" w:rsidRPr="0082538A">
        <w:rPr>
          <w:szCs w:val="28"/>
        </w:rPr>
        <w:t xml:space="preserve"> Основными задачами деятельности старост, общественных советов,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7508D7" w:rsidRPr="0082538A" w:rsidRDefault="001A0E16" w:rsidP="007508D7">
      <w:pPr>
        <w:rPr>
          <w:szCs w:val="28"/>
        </w:rPr>
      </w:pPr>
      <w:r w:rsidRPr="0082538A">
        <w:rPr>
          <w:szCs w:val="28"/>
        </w:rPr>
        <w:t xml:space="preserve">         </w:t>
      </w:r>
      <w:r w:rsidR="007508D7" w:rsidRPr="0082538A">
        <w:rPr>
          <w:szCs w:val="28"/>
        </w:rPr>
        <w:t xml:space="preserve">Старосты, председатели инициативных </w:t>
      </w:r>
      <w:proofErr w:type="gramStart"/>
      <w:r w:rsidR="007508D7" w:rsidRPr="0082538A">
        <w:rPr>
          <w:szCs w:val="28"/>
        </w:rPr>
        <w:t>комиссий</w:t>
      </w:r>
      <w:proofErr w:type="gramEnd"/>
      <w:r w:rsidR="007508D7" w:rsidRPr="0082538A">
        <w:rPr>
          <w:szCs w:val="28"/>
        </w:rPr>
        <w:t xml:space="preserve"> 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7508D7" w:rsidRPr="0082538A" w:rsidRDefault="007508D7" w:rsidP="007508D7">
      <w:pPr>
        <w:rPr>
          <w:szCs w:val="28"/>
        </w:rPr>
      </w:pPr>
      <w:r w:rsidRPr="0082538A">
        <w:rPr>
          <w:szCs w:val="28"/>
        </w:rPr>
        <w:t xml:space="preserve">    </w:t>
      </w:r>
      <w:r w:rsidR="001A0E16" w:rsidRPr="0082538A">
        <w:rPr>
          <w:szCs w:val="28"/>
        </w:rPr>
        <w:t xml:space="preserve">  </w:t>
      </w:r>
      <w:r w:rsidRPr="0082538A">
        <w:rPr>
          <w:szCs w:val="28"/>
        </w:rPr>
        <w:t xml:space="preserve">Для выявления и обсуждения вопросов, волнующих население, администрацией </w:t>
      </w:r>
      <w:r w:rsidR="001A0E16" w:rsidRPr="0082538A">
        <w:rPr>
          <w:szCs w:val="28"/>
        </w:rPr>
        <w:t>Свирицкого</w:t>
      </w:r>
      <w:r w:rsidRPr="0082538A">
        <w:rPr>
          <w:szCs w:val="28"/>
        </w:rPr>
        <w:t xml:space="preserve"> сельского поселения ежегодно проводятся собрание  жителей поселения.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</w:t>
      </w:r>
      <w:r w:rsidRPr="0082538A">
        <w:rPr>
          <w:szCs w:val="28"/>
        </w:rPr>
        <w:lastRenderedPageBreak/>
        <w:t>насущные мероприятия, определенные жителями, нашли отражение в данной программе.</w:t>
      </w:r>
    </w:p>
    <w:p w:rsidR="007508D7" w:rsidRPr="0082538A" w:rsidRDefault="007508D7" w:rsidP="007508D7">
      <w:pPr>
        <w:rPr>
          <w:szCs w:val="28"/>
        </w:rPr>
      </w:pPr>
      <w:r w:rsidRPr="0082538A">
        <w:rPr>
          <w:szCs w:val="28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1A0E16" w:rsidRPr="0082538A" w:rsidRDefault="001A0E16" w:rsidP="007508D7">
      <w:pPr>
        <w:rPr>
          <w:szCs w:val="28"/>
        </w:rPr>
      </w:pPr>
    </w:p>
    <w:p w:rsidR="007508D7" w:rsidRPr="0082538A" w:rsidRDefault="00373222" w:rsidP="00373222">
      <w:pPr>
        <w:pStyle w:val="ad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7508D7" w:rsidRPr="0082538A">
        <w:rPr>
          <w:rFonts w:ascii="Times New Roman" w:hAnsi="Times New Roman"/>
          <w:b/>
          <w:bCs/>
          <w:sz w:val="28"/>
          <w:szCs w:val="28"/>
        </w:rPr>
        <w:t>Цели, задачи  Муниципальной программы</w:t>
      </w:r>
    </w:p>
    <w:p w:rsidR="007508D7" w:rsidRPr="0082538A" w:rsidRDefault="007508D7" w:rsidP="007508D7">
      <w:pPr>
        <w:pStyle w:val="ad"/>
        <w:spacing w:after="0" w:line="240" w:lineRule="auto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08D7" w:rsidRPr="0082538A" w:rsidRDefault="007508D7" w:rsidP="00373222">
      <w:pPr>
        <w:ind w:firstLine="709"/>
        <w:rPr>
          <w:szCs w:val="28"/>
        </w:rPr>
      </w:pPr>
      <w:r w:rsidRPr="0082538A">
        <w:rPr>
          <w:szCs w:val="28"/>
        </w:rPr>
        <w:t>Основными направлениями муниципальной политики в сфере развития местног</w:t>
      </w:r>
      <w:r w:rsidR="001A0E16" w:rsidRPr="0082538A">
        <w:rPr>
          <w:szCs w:val="28"/>
        </w:rPr>
        <w:t>о самоуправления на территории Свирицкого</w:t>
      </w:r>
      <w:r w:rsidRPr="0082538A">
        <w:rPr>
          <w:szCs w:val="28"/>
        </w:rPr>
        <w:t xml:space="preserve"> сельского поселения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территорий.</w:t>
      </w:r>
    </w:p>
    <w:p w:rsidR="007508D7" w:rsidRPr="0082538A" w:rsidRDefault="007508D7" w:rsidP="007508D7">
      <w:pPr>
        <w:rPr>
          <w:szCs w:val="28"/>
        </w:rPr>
      </w:pPr>
      <w:r w:rsidRPr="0082538A">
        <w:rPr>
          <w:szCs w:val="28"/>
        </w:rPr>
        <w:t>Целью Программы является:</w:t>
      </w:r>
    </w:p>
    <w:p w:rsidR="007508D7" w:rsidRPr="0082538A" w:rsidRDefault="007508D7" w:rsidP="00373222">
      <w:pPr>
        <w:ind w:firstLine="709"/>
        <w:rPr>
          <w:szCs w:val="28"/>
        </w:rPr>
      </w:pPr>
      <w:r w:rsidRPr="0082538A">
        <w:rPr>
          <w:szCs w:val="28"/>
        </w:rPr>
        <w:t xml:space="preserve">-создание условий для устойчивого развития местного самоуправления в </w:t>
      </w:r>
      <w:r w:rsidR="001A0E16" w:rsidRPr="0082538A">
        <w:rPr>
          <w:szCs w:val="28"/>
        </w:rPr>
        <w:t>Свирицком</w:t>
      </w:r>
      <w:r w:rsidRPr="0082538A">
        <w:rPr>
          <w:szCs w:val="28"/>
        </w:rPr>
        <w:t xml:space="preserve"> сельском поселении;</w:t>
      </w:r>
    </w:p>
    <w:p w:rsidR="007508D7" w:rsidRPr="0082538A" w:rsidRDefault="007508D7" w:rsidP="00373222">
      <w:pPr>
        <w:ind w:firstLine="709"/>
        <w:rPr>
          <w:szCs w:val="28"/>
        </w:rPr>
      </w:pPr>
      <w:r w:rsidRPr="0082538A">
        <w:rPr>
          <w:szCs w:val="28"/>
        </w:rPr>
        <w:t>-создание благоприятных и безопасных условий для проживания и отдыха жителей в сельской местности.</w:t>
      </w:r>
    </w:p>
    <w:p w:rsidR="007508D7" w:rsidRPr="0082538A" w:rsidRDefault="007508D7" w:rsidP="00373222">
      <w:pPr>
        <w:ind w:firstLine="709"/>
        <w:rPr>
          <w:szCs w:val="28"/>
        </w:rPr>
      </w:pPr>
      <w:r w:rsidRPr="0082538A">
        <w:rPr>
          <w:szCs w:val="28"/>
        </w:rPr>
        <w:t>Для достижения поставленной цели необходимо решение следующих задач:</w:t>
      </w:r>
    </w:p>
    <w:p w:rsidR="007508D7" w:rsidRPr="0082538A" w:rsidRDefault="007508D7" w:rsidP="00373222">
      <w:pPr>
        <w:ind w:firstLine="709"/>
        <w:rPr>
          <w:szCs w:val="28"/>
        </w:rPr>
      </w:pPr>
      <w:r w:rsidRPr="0082538A">
        <w:rPr>
          <w:szCs w:val="28"/>
        </w:rPr>
        <w:t>- развитие и поддержка инициатив жителей населенных пунктов в решении вопросов местного значения;</w:t>
      </w:r>
    </w:p>
    <w:p w:rsidR="007508D7" w:rsidRPr="0082538A" w:rsidRDefault="007508D7" w:rsidP="00373222">
      <w:pPr>
        <w:ind w:firstLine="709"/>
        <w:rPr>
          <w:szCs w:val="28"/>
        </w:rPr>
      </w:pPr>
      <w:r w:rsidRPr="0082538A">
        <w:rPr>
          <w:szCs w:val="28"/>
        </w:rPr>
        <w:t>-  активизация местного населения в решении вопросов местного значения;</w:t>
      </w:r>
    </w:p>
    <w:p w:rsidR="007508D7" w:rsidRPr="0082538A" w:rsidRDefault="007508D7" w:rsidP="00373222">
      <w:pPr>
        <w:ind w:firstLine="709"/>
        <w:rPr>
          <w:szCs w:val="28"/>
        </w:rPr>
      </w:pPr>
      <w:r w:rsidRPr="0082538A">
        <w:rPr>
          <w:szCs w:val="28"/>
        </w:rPr>
        <w:t>- 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1A0E16" w:rsidRPr="0082538A" w:rsidRDefault="001A0E16" w:rsidP="007508D7">
      <w:pPr>
        <w:rPr>
          <w:szCs w:val="28"/>
        </w:rPr>
      </w:pPr>
    </w:p>
    <w:p w:rsidR="007508D7" w:rsidRDefault="007508D7" w:rsidP="001A0E16">
      <w:pPr>
        <w:jc w:val="center"/>
        <w:rPr>
          <w:b/>
          <w:bCs/>
          <w:szCs w:val="28"/>
        </w:rPr>
      </w:pPr>
      <w:r w:rsidRPr="0082538A">
        <w:rPr>
          <w:b/>
          <w:bCs/>
          <w:szCs w:val="28"/>
        </w:rPr>
        <w:t>3. Сроки этапы реализации Муниципальной программы</w:t>
      </w:r>
    </w:p>
    <w:p w:rsidR="00373222" w:rsidRPr="0082538A" w:rsidRDefault="00373222" w:rsidP="001A0E16">
      <w:pPr>
        <w:jc w:val="center"/>
        <w:rPr>
          <w:b/>
          <w:bCs/>
          <w:szCs w:val="28"/>
        </w:rPr>
      </w:pPr>
    </w:p>
    <w:p w:rsidR="007508D7" w:rsidRPr="0082538A" w:rsidRDefault="007508D7" w:rsidP="007508D7">
      <w:pPr>
        <w:rPr>
          <w:szCs w:val="28"/>
        </w:rPr>
      </w:pPr>
      <w:r w:rsidRPr="0082538A">
        <w:rPr>
          <w:szCs w:val="28"/>
        </w:rPr>
        <w:t xml:space="preserve">Период реализации  Муниципальной программы </w:t>
      </w:r>
      <w:r w:rsidR="0011100D" w:rsidRPr="0082538A">
        <w:rPr>
          <w:szCs w:val="28"/>
        </w:rPr>
        <w:t>–</w:t>
      </w:r>
      <w:r w:rsidR="00722BDD">
        <w:rPr>
          <w:szCs w:val="28"/>
        </w:rPr>
        <w:t xml:space="preserve"> </w:t>
      </w:r>
      <w:r w:rsidR="0011100D" w:rsidRPr="0082538A">
        <w:rPr>
          <w:szCs w:val="28"/>
        </w:rPr>
        <w:t>с 01.01.2020г. по 31.12.2022г.</w:t>
      </w:r>
    </w:p>
    <w:p w:rsidR="0075009D" w:rsidRDefault="0075009D" w:rsidP="006305FB">
      <w:pPr>
        <w:jc w:val="center"/>
        <w:rPr>
          <w:b/>
          <w:bCs/>
          <w:color w:val="000000"/>
        </w:rPr>
        <w:sectPr w:rsidR="0075009D" w:rsidSect="00F83359">
          <w:headerReference w:type="even" r:id="rId9"/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:rsidR="0075009D" w:rsidRPr="006305FB" w:rsidRDefault="0075009D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</w:t>
      </w:r>
      <w:r w:rsidR="004A28D3">
        <w:rPr>
          <w:bCs/>
          <w:color w:val="000000"/>
          <w:sz w:val="24"/>
          <w:szCs w:val="24"/>
        </w:rPr>
        <w:t xml:space="preserve"> №1</w:t>
      </w:r>
      <w:r w:rsidRPr="006305FB">
        <w:rPr>
          <w:bCs/>
          <w:color w:val="000000"/>
          <w:sz w:val="24"/>
          <w:szCs w:val="24"/>
        </w:rPr>
        <w:t xml:space="preserve"> к Программе</w:t>
      </w:r>
    </w:p>
    <w:p w:rsidR="000A42C1" w:rsidRPr="007821BB" w:rsidRDefault="000A42C1" w:rsidP="000A42C1">
      <w:pPr>
        <w:rPr>
          <w:sz w:val="24"/>
          <w:szCs w:val="24"/>
        </w:rPr>
      </w:pPr>
    </w:p>
    <w:p w:rsidR="0011100D" w:rsidRPr="002639DA" w:rsidRDefault="000A42C1" w:rsidP="0011100D">
      <w:pPr>
        <w:jc w:val="center"/>
        <w:rPr>
          <w:b/>
          <w:color w:val="000000"/>
          <w:sz w:val="24"/>
          <w:szCs w:val="24"/>
        </w:rPr>
      </w:pPr>
      <w:r w:rsidRPr="007821BB">
        <w:rPr>
          <w:b/>
          <w:bCs/>
          <w:sz w:val="24"/>
          <w:szCs w:val="24"/>
        </w:rPr>
        <w:t xml:space="preserve"> Планируемые </w:t>
      </w:r>
      <w:r w:rsidR="004A28D3">
        <w:rPr>
          <w:b/>
          <w:bCs/>
          <w:sz w:val="24"/>
          <w:szCs w:val="24"/>
        </w:rPr>
        <w:t xml:space="preserve">мероприятия и </w:t>
      </w:r>
      <w:r w:rsidRPr="007821BB">
        <w:rPr>
          <w:b/>
          <w:bCs/>
          <w:sz w:val="24"/>
          <w:szCs w:val="24"/>
        </w:rPr>
        <w:t xml:space="preserve">результаты реализации Муниципальной  программы </w:t>
      </w:r>
      <w:r w:rsidR="0011100D" w:rsidRPr="002639DA">
        <w:rPr>
          <w:b/>
          <w:sz w:val="24"/>
          <w:szCs w:val="24"/>
        </w:rPr>
        <w:t>«</w:t>
      </w:r>
      <w:r w:rsidR="0011100D">
        <w:rPr>
          <w:b/>
          <w:sz w:val="24"/>
          <w:szCs w:val="24"/>
        </w:rPr>
        <w:t>Устойчивое р</w:t>
      </w:r>
      <w:r w:rsidR="0011100D" w:rsidRPr="002639DA">
        <w:rPr>
          <w:b/>
          <w:color w:val="000000"/>
          <w:sz w:val="24"/>
          <w:szCs w:val="24"/>
        </w:rPr>
        <w:t xml:space="preserve">азвитие части территории  </w:t>
      </w:r>
      <w:r w:rsidR="0011100D">
        <w:rPr>
          <w:b/>
          <w:color w:val="000000"/>
          <w:sz w:val="24"/>
          <w:szCs w:val="24"/>
        </w:rPr>
        <w:t xml:space="preserve">сельских населенных пунктов </w:t>
      </w:r>
      <w:r w:rsidR="0011100D" w:rsidRPr="002639DA">
        <w:rPr>
          <w:b/>
          <w:color w:val="000000"/>
          <w:sz w:val="24"/>
          <w:szCs w:val="24"/>
        </w:rPr>
        <w:t>муниципального образования</w:t>
      </w:r>
      <w:r w:rsidR="0011100D">
        <w:rPr>
          <w:b/>
          <w:color w:val="000000"/>
          <w:sz w:val="24"/>
          <w:szCs w:val="24"/>
        </w:rPr>
        <w:t xml:space="preserve"> </w:t>
      </w:r>
      <w:r w:rsidR="0011100D" w:rsidRPr="002639DA">
        <w:rPr>
          <w:b/>
          <w:color w:val="000000"/>
          <w:sz w:val="24"/>
          <w:szCs w:val="24"/>
        </w:rPr>
        <w:t>Свирицкое сельское поселение</w:t>
      </w:r>
      <w:r w:rsidR="0011100D">
        <w:rPr>
          <w:b/>
          <w:color w:val="000000"/>
          <w:sz w:val="24"/>
          <w:szCs w:val="24"/>
        </w:rPr>
        <w:t xml:space="preserve"> на 2020-2022</w:t>
      </w:r>
      <w:r w:rsidR="0011100D" w:rsidRPr="002639DA">
        <w:rPr>
          <w:b/>
          <w:color w:val="000000"/>
          <w:sz w:val="24"/>
          <w:szCs w:val="24"/>
        </w:rPr>
        <w:t xml:space="preserve"> год»</w:t>
      </w:r>
    </w:p>
    <w:p w:rsidR="004A28D3" w:rsidRPr="007821BB" w:rsidRDefault="004A28D3" w:rsidP="0011100D">
      <w:pPr>
        <w:jc w:val="center"/>
        <w:rPr>
          <w:sz w:val="24"/>
          <w:szCs w:val="24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7"/>
        <w:gridCol w:w="1842"/>
        <w:gridCol w:w="1134"/>
        <w:gridCol w:w="1276"/>
        <w:gridCol w:w="1276"/>
        <w:gridCol w:w="1276"/>
        <w:gridCol w:w="1842"/>
        <w:gridCol w:w="59"/>
        <w:gridCol w:w="1359"/>
        <w:gridCol w:w="1389"/>
        <w:gridCol w:w="28"/>
        <w:gridCol w:w="993"/>
        <w:gridCol w:w="1701"/>
      </w:tblGrid>
      <w:tr w:rsidR="000A42C1" w:rsidRPr="007821BB" w:rsidTr="004A28D3">
        <w:tc>
          <w:tcPr>
            <w:tcW w:w="532" w:type="dxa"/>
            <w:gridSpan w:val="2"/>
            <w:vMerge w:val="restart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8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A28D3">
              <w:rPr>
                <w:sz w:val="24"/>
                <w:szCs w:val="24"/>
              </w:rPr>
              <w:t>/</w:t>
            </w:r>
            <w:proofErr w:type="spellStart"/>
            <w:r w:rsidRPr="004A28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134" w:type="dxa"/>
            <w:vMerge w:val="restart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b/>
                <w:bCs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3828" w:type="dxa"/>
            <w:gridSpan w:val="3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Планируемый объем  финансирования на решение данной задачи  (руб.)</w:t>
            </w:r>
          </w:p>
        </w:tc>
        <w:tc>
          <w:tcPr>
            <w:tcW w:w="1901" w:type="dxa"/>
            <w:gridSpan w:val="2"/>
            <w:vMerge w:val="restart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59" w:type="dxa"/>
            <w:vMerge w:val="restart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89" w:type="dxa"/>
            <w:vMerge w:val="restart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Базовое значение показателя на начало реализации  программы</w:t>
            </w:r>
          </w:p>
        </w:tc>
        <w:tc>
          <w:tcPr>
            <w:tcW w:w="1021" w:type="dxa"/>
            <w:gridSpan w:val="2"/>
            <w:vMerge w:val="restart"/>
          </w:tcPr>
          <w:p w:rsidR="000A42C1" w:rsidRPr="004A28D3" w:rsidRDefault="000A42C1" w:rsidP="000A42C1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Планируемое значение показателя реализации программы</w:t>
            </w:r>
          </w:p>
        </w:tc>
        <w:tc>
          <w:tcPr>
            <w:tcW w:w="1701" w:type="dxa"/>
            <w:vMerge w:val="restart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A42C1" w:rsidRPr="007821BB" w:rsidTr="004A28D3">
        <w:tc>
          <w:tcPr>
            <w:tcW w:w="532" w:type="dxa"/>
            <w:gridSpan w:val="2"/>
            <w:vMerge/>
            <w:vAlign w:val="center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C1" w:rsidRPr="004A28D3" w:rsidRDefault="000A42C1" w:rsidP="00034FD8">
            <w:pPr>
              <w:rPr>
                <w:sz w:val="24"/>
                <w:szCs w:val="24"/>
              </w:rPr>
            </w:pPr>
            <w:r w:rsidRPr="004A28D3">
              <w:rPr>
                <w:b/>
                <w:bCs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1276" w:type="dxa"/>
          </w:tcPr>
          <w:p w:rsidR="000A42C1" w:rsidRPr="004A28D3" w:rsidRDefault="000A42C1" w:rsidP="000A42C1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Средства бюджета Свирицкого сельского поселения</w:t>
            </w:r>
          </w:p>
        </w:tc>
        <w:tc>
          <w:tcPr>
            <w:tcW w:w="1276" w:type="dxa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901" w:type="dxa"/>
            <w:gridSpan w:val="2"/>
            <w:vMerge/>
            <w:vAlign w:val="center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</w:p>
        </w:tc>
      </w:tr>
      <w:tr w:rsidR="000A42C1" w:rsidRPr="007821BB" w:rsidTr="004A28D3">
        <w:trPr>
          <w:trHeight w:val="283"/>
        </w:trPr>
        <w:tc>
          <w:tcPr>
            <w:tcW w:w="532" w:type="dxa"/>
            <w:gridSpan w:val="2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11</w:t>
            </w:r>
          </w:p>
        </w:tc>
      </w:tr>
      <w:tr w:rsidR="000A42C1" w:rsidRPr="007821BB" w:rsidTr="008F2B49">
        <w:trPr>
          <w:trHeight w:val="283"/>
        </w:trPr>
        <w:tc>
          <w:tcPr>
            <w:tcW w:w="532" w:type="dxa"/>
            <w:gridSpan w:val="2"/>
          </w:tcPr>
          <w:p w:rsidR="000A42C1" w:rsidRPr="004A28D3" w:rsidRDefault="000A42C1" w:rsidP="008F2B49">
            <w:pPr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2"/>
          </w:tcPr>
          <w:p w:rsidR="000A42C1" w:rsidRPr="004A28D3" w:rsidRDefault="000A42C1" w:rsidP="00034F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A28D3">
              <w:rPr>
                <w:b/>
                <w:sz w:val="24"/>
                <w:szCs w:val="24"/>
              </w:rPr>
              <w:t>Областной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4A28D3">
              <w:rPr>
                <w:b/>
                <w:bCs/>
                <w:sz w:val="24"/>
                <w:szCs w:val="24"/>
              </w:rPr>
              <w:t>»</w:t>
            </w:r>
            <w:r w:rsidRPr="004A28D3">
              <w:rPr>
                <w:b/>
                <w:sz w:val="24"/>
                <w:szCs w:val="24"/>
              </w:rPr>
              <w:t xml:space="preserve"> </w:t>
            </w:r>
          </w:p>
          <w:p w:rsidR="000A42C1" w:rsidRPr="004A28D3" w:rsidRDefault="000A42C1" w:rsidP="008F2B49">
            <w:pPr>
              <w:rPr>
                <w:sz w:val="24"/>
                <w:szCs w:val="24"/>
              </w:rPr>
            </w:pPr>
          </w:p>
        </w:tc>
      </w:tr>
      <w:tr w:rsidR="004A28D3" w:rsidRPr="007821BB" w:rsidTr="0011100D">
        <w:trPr>
          <w:trHeight w:val="3036"/>
        </w:trPr>
        <w:tc>
          <w:tcPr>
            <w:tcW w:w="532" w:type="dxa"/>
            <w:gridSpan w:val="2"/>
          </w:tcPr>
          <w:p w:rsidR="004A28D3" w:rsidRPr="004A28D3" w:rsidRDefault="004A28D3" w:rsidP="008F2B49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1.</w:t>
            </w:r>
          </w:p>
          <w:p w:rsidR="004A28D3" w:rsidRPr="004A28D3" w:rsidRDefault="004A28D3" w:rsidP="008F2B4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28D3" w:rsidRPr="004A28D3" w:rsidRDefault="004A28D3" w:rsidP="008F2B49">
            <w:pPr>
              <w:rPr>
                <w:sz w:val="24"/>
                <w:szCs w:val="24"/>
              </w:rPr>
            </w:pPr>
            <w:r w:rsidRPr="004A28D3">
              <w:rPr>
                <w:rStyle w:val="pinkbg"/>
                <w:sz w:val="24"/>
                <w:szCs w:val="24"/>
              </w:rPr>
              <w:t>Поставка</w:t>
            </w:r>
            <w:r w:rsidRPr="004A28D3">
              <w:rPr>
                <w:sz w:val="24"/>
                <w:szCs w:val="24"/>
              </w:rPr>
              <w:t> </w:t>
            </w:r>
            <w:r w:rsidRPr="004A28D3">
              <w:rPr>
                <w:rStyle w:val="pinkbg"/>
                <w:sz w:val="24"/>
                <w:szCs w:val="24"/>
              </w:rPr>
              <w:t>и</w:t>
            </w:r>
            <w:r w:rsidRPr="004A28D3">
              <w:rPr>
                <w:sz w:val="24"/>
                <w:szCs w:val="24"/>
              </w:rPr>
              <w:t> </w:t>
            </w:r>
            <w:r w:rsidRPr="004A28D3">
              <w:rPr>
                <w:rStyle w:val="pinkbg"/>
                <w:sz w:val="24"/>
                <w:szCs w:val="24"/>
              </w:rPr>
              <w:t>установка</w:t>
            </w:r>
            <w:r w:rsidRPr="004A28D3">
              <w:rPr>
                <w:sz w:val="24"/>
                <w:szCs w:val="24"/>
              </w:rPr>
              <w:t> светодиодных </w:t>
            </w:r>
            <w:r w:rsidRPr="004A28D3">
              <w:rPr>
                <w:rStyle w:val="pinkbg"/>
                <w:sz w:val="24"/>
                <w:szCs w:val="24"/>
              </w:rPr>
              <w:t>светильников</w:t>
            </w:r>
            <w:r w:rsidRPr="004A28D3">
              <w:rPr>
                <w:sz w:val="24"/>
                <w:szCs w:val="24"/>
              </w:rPr>
              <w:t xml:space="preserve"> с </w:t>
            </w:r>
            <w:proofErr w:type="gramStart"/>
            <w:r w:rsidRPr="004A28D3">
              <w:rPr>
                <w:sz w:val="24"/>
                <w:szCs w:val="24"/>
              </w:rPr>
              <w:t>комплектующими</w:t>
            </w:r>
            <w:proofErr w:type="gramEnd"/>
            <w:r w:rsidRPr="004A28D3">
              <w:rPr>
                <w:sz w:val="24"/>
                <w:szCs w:val="24"/>
              </w:rPr>
              <w:t xml:space="preserve"> для монтажа  уличного освещения</w:t>
            </w:r>
            <w:r w:rsidRPr="004A28D3">
              <w:rPr>
                <w:sz w:val="24"/>
                <w:szCs w:val="24"/>
                <w:shd w:val="clear" w:color="auto" w:fill="FFFFFF"/>
              </w:rPr>
              <w:t> в д. Загубье и д. Сторожно</w:t>
            </w:r>
          </w:p>
        </w:tc>
        <w:tc>
          <w:tcPr>
            <w:tcW w:w="1134" w:type="dxa"/>
          </w:tcPr>
          <w:p w:rsidR="004A28D3" w:rsidRPr="004A28D3" w:rsidRDefault="00A60E40" w:rsidP="00A6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A28D3" w:rsidRPr="004A28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A28D3" w:rsidRPr="004A28D3" w:rsidRDefault="0012041A" w:rsidP="0051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12E5E">
              <w:rPr>
                <w:sz w:val="24"/>
                <w:szCs w:val="24"/>
              </w:rPr>
              <w:t>37</w:t>
            </w:r>
            <w:r w:rsidR="004A28D3" w:rsidRPr="004A28D3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4A28D3" w:rsidRPr="004A28D3" w:rsidRDefault="00512E5E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11700,00</w:t>
            </w:r>
          </w:p>
        </w:tc>
        <w:tc>
          <w:tcPr>
            <w:tcW w:w="1276" w:type="dxa"/>
          </w:tcPr>
          <w:p w:rsidR="004A28D3" w:rsidRPr="004A28D3" w:rsidRDefault="004A28D3" w:rsidP="0011100D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10</w:t>
            </w:r>
            <w:r w:rsidR="0011100D">
              <w:rPr>
                <w:sz w:val="24"/>
                <w:szCs w:val="24"/>
              </w:rPr>
              <w:t>200</w:t>
            </w:r>
            <w:r w:rsidRPr="004A28D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A28D3" w:rsidRPr="004A28D3" w:rsidRDefault="00585791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A28D3" w:rsidRPr="004A28D3">
              <w:rPr>
                <w:sz w:val="24"/>
                <w:szCs w:val="24"/>
              </w:rPr>
              <w:t>ер. Загубье</w:t>
            </w:r>
          </w:p>
          <w:p w:rsidR="004A28D3" w:rsidRPr="004A28D3" w:rsidRDefault="00585791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A28D3" w:rsidRPr="004A28D3">
              <w:rPr>
                <w:sz w:val="24"/>
                <w:szCs w:val="24"/>
              </w:rPr>
              <w:t>ер. Сторожно</w:t>
            </w:r>
          </w:p>
        </w:tc>
        <w:tc>
          <w:tcPr>
            <w:tcW w:w="1418" w:type="dxa"/>
            <w:gridSpan w:val="2"/>
          </w:tcPr>
          <w:p w:rsidR="004A28D3" w:rsidRPr="004A28D3" w:rsidRDefault="00585791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4A28D3" w:rsidRPr="004A28D3">
              <w:rPr>
                <w:sz w:val="24"/>
                <w:szCs w:val="24"/>
              </w:rPr>
              <w:t>т.</w:t>
            </w:r>
          </w:p>
          <w:p w:rsidR="004A28D3" w:rsidRPr="004A28D3" w:rsidRDefault="004A28D3" w:rsidP="00585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A28D3" w:rsidRPr="004A28D3" w:rsidRDefault="0011100D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A28D3" w:rsidRPr="004A28D3" w:rsidRDefault="0011100D" w:rsidP="000A42C1">
            <w:pPr>
              <w:tabs>
                <w:tab w:val="center" w:pos="124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A28D3" w:rsidRPr="004A28D3" w:rsidRDefault="004A28D3" w:rsidP="000A42C1">
            <w:pPr>
              <w:rPr>
                <w:sz w:val="24"/>
                <w:szCs w:val="24"/>
                <w:highlight w:val="yellow"/>
              </w:rPr>
            </w:pPr>
            <w:r w:rsidRPr="004A28D3">
              <w:rPr>
                <w:sz w:val="24"/>
                <w:szCs w:val="24"/>
              </w:rPr>
              <w:t>Глава администрации МО Свирицкое сельское поселение</w:t>
            </w:r>
          </w:p>
        </w:tc>
      </w:tr>
      <w:tr w:rsidR="0012041A" w:rsidRPr="007821BB" w:rsidTr="00373222">
        <w:trPr>
          <w:trHeight w:val="691"/>
        </w:trPr>
        <w:tc>
          <w:tcPr>
            <w:tcW w:w="3508" w:type="dxa"/>
            <w:gridSpan w:val="4"/>
          </w:tcPr>
          <w:p w:rsidR="0012041A" w:rsidRDefault="00BF0850" w:rsidP="00A6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2020 год:</w:t>
            </w:r>
          </w:p>
        </w:tc>
        <w:tc>
          <w:tcPr>
            <w:tcW w:w="1276" w:type="dxa"/>
          </w:tcPr>
          <w:p w:rsidR="0012041A" w:rsidRDefault="00BF0850" w:rsidP="00E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113700,00</w:t>
            </w:r>
          </w:p>
        </w:tc>
        <w:tc>
          <w:tcPr>
            <w:tcW w:w="1276" w:type="dxa"/>
          </w:tcPr>
          <w:p w:rsidR="0012041A" w:rsidRDefault="00512E5E" w:rsidP="00E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11700,00</w:t>
            </w:r>
          </w:p>
        </w:tc>
        <w:tc>
          <w:tcPr>
            <w:tcW w:w="1276" w:type="dxa"/>
          </w:tcPr>
          <w:p w:rsidR="0012041A" w:rsidRPr="004A28D3" w:rsidRDefault="00512E5E" w:rsidP="00E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102000,00</w:t>
            </w:r>
          </w:p>
        </w:tc>
        <w:tc>
          <w:tcPr>
            <w:tcW w:w="1842" w:type="dxa"/>
          </w:tcPr>
          <w:p w:rsidR="0012041A" w:rsidRDefault="0012041A" w:rsidP="0011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2041A" w:rsidRDefault="0012041A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2041A" w:rsidRDefault="0012041A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41A" w:rsidRDefault="0012041A" w:rsidP="000A42C1">
            <w:pPr>
              <w:tabs>
                <w:tab w:val="center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41A" w:rsidRPr="004A28D3" w:rsidRDefault="0012041A" w:rsidP="000A4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222" w:rsidRPr="007821BB" w:rsidTr="00AD57E3">
        <w:trPr>
          <w:trHeight w:val="691"/>
        </w:trPr>
        <w:tc>
          <w:tcPr>
            <w:tcW w:w="525" w:type="dxa"/>
          </w:tcPr>
          <w:p w:rsidR="00373222" w:rsidRDefault="00373222" w:rsidP="00A6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9" w:type="dxa"/>
            <w:gridSpan w:val="2"/>
          </w:tcPr>
          <w:p w:rsidR="00373222" w:rsidRDefault="00373222" w:rsidP="00AD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уборка аварийных деревьев </w:t>
            </w:r>
            <w:r w:rsidR="00AD57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агубье</w:t>
            </w:r>
            <w:proofErr w:type="spellEnd"/>
          </w:p>
        </w:tc>
        <w:tc>
          <w:tcPr>
            <w:tcW w:w="1134" w:type="dxa"/>
          </w:tcPr>
          <w:p w:rsidR="00373222" w:rsidRDefault="00B9441C" w:rsidP="00A6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76" w:type="dxa"/>
          </w:tcPr>
          <w:p w:rsidR="00373222" w:rsidRDefault="00BF0850" w:rsidP="00E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B9441C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73222" w:rsidRDefault="00BF0850" w:rsidP="00E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441C">
              <w:rPr>
                <w:sz w:val="24"/>
                <w:szCs w:val="24"/>
              </w:rPr>
              <w:t>736</w:t>
            </w:r>
            <w:r>
              <w:rPr>
                <w:sz w:val="24"/>
                <w:szCs w:val="24"/>
              </w:rPr>
              <w:t>,</w:t>
            </w:r>
            <w:r w:rsidR="00B9441C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373222" w:rsidRDefault="00BF0850" w:rsidP="00E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B9441C">
              <w:rPr>
                <w:sz w:val="24"/>
                <w:szCs w:val="24"/>
              </w:rPr>
              <w:t>870</w:t>
            </w:r>
            <w:r>
              <w:rPr>
                <w:sz w:val="24"/>
                <w:szCs w:val="24"/>
              </w:rPr>
              <w:t>,</w:t>
            </w:r>
            <w:r w:rsidR="00B9441C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373222" w:rsidRDefault="00B9441C" w:rsidP="001110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агубье</w:t>
            </w:r>
            <w:proofErr w:type="spellEnd"/>
          </w:p>
        </w:tc>
        <w:tc>
          <w:tcPr>
            <w:tcW w:w="1418" w:type="dxa"/>
            <w:gridSpan w:val="2"/>
          </w:tcPr>
          <w:p w:rsidR="00373222" w:rsidRDefault="00585791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4A28D3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  <w:gridSpan w:val="2"/>
          </w:tcPr>
          <w:p w:rsidR="00373222" w:rsidRDefault="00585791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73222" w:rsidRDefault="00585791" w:rsidP="000A42C1">
            <w:pPr>
              <w:tabs>
                <w:tab w:val="center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3222" w:rsidRDefault="00585791" w:rsidP="000A42C1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 xml:space="preserve">Глава администрации МО </w:t>
            </w:r>
            <w:r w:rsidRPr="004A28D3">
              <w:rPr>
                <w:sz w:val="24"/>
                <w:szCs w:val="24"/>
              </w:rPr>
              <w:lastRenderedPageBreak/>
              <w:t>Свирицкое сельское поселение</w:t>
            </w:r>
          </w:p>
        </w:tc>
      </w:tr>
      <w:tr w:rsidR="00373222" w:rsidRPr="007821BB" w:rsidTr="00AD57E3">
        <w:trPr>
          <w:trHeight w:val="686"/>
        </w:trPr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373222" w:rsidRDefault="00373222" w:rsidP="00A6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73222" w:rsidRDefault="00AD57E3" w:rsidP="00A6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мотокосы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агубье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дер.Сторожно</w:t>
            </w:r>
            <w:proofErr w:type="spellEnd"/>
          </w:p>
        </w:tc>
        <w:tc>
          <w:tcPr>
            <w:tcW w:w="1134" w:type="dxa"/>
          </w:tcPr>
          <w:p w:rsidR="00373222" w:rsidRDefault="00B9441C" w:rsidP="00A6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73222" w:rsidRDefault="00BF0850" w:rsidP="00E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9441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73222" w:rsidRDefault="00BF0850" w:rsidP="00E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41C">
              <w:rPr>
                <w:sz w:val="24"/>
                <w:szCs w:val="24"/>
              </w:rPr>
              <w:t>870</w:t>
            </w:r>
            <w:r>
              <w:rPr>
                <w:sz w:val="24"/>
                <w:szCs w:val="24"/>
              </w:rPr>
              <w:t>,</w:t>
            </w:r>
            <w:r w:rsidR="00B9441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73222" w:rsidRDefault="00BF0850" w:rsidP="00E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441C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</w:t>
            </w:r>
            <w:r w:rsidR="00B9441C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373222" w:rsidRDefault="00585791" w:rsidP="0011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Загубье,</w:t>
            </w:r>
          </w:p>
          <w:p w:rsidR="00585791" w:rsidRDefault="00585791" w:rsidP="0011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Сторожно</w:t>
            </w:r>
          </w:p>
        </w:tc>
        <w:tc>
          <w:tcPr>
            <w:tcW w:w="1418" w:type="dxa"/>
            <w:gridSpan w:val="2"/>
          </w:tcPr>
          <w:p w:rsidR="00373222" w:rsidRDefault="00585791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4A28D3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  <w:gridSpan w:val="2"/>
          </w:tcPr>
          <w:p w:rsidR="00373222" w:rsidRDefault="00585791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3222" w:rsidRDefault="00585791" w:rsidP="000A42C1">
            <w:pPr>
              <w:tabs>
                <w:tab w:val="center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3222" w:rsidRDefault="00373222" w:rsidP="000A42C1">
            <w:pPr>
              <w:rPr>
                <w:sz w:val="24"/>
                <w:szCs w:val="24"/>
              </w:rPr>
            </w:pPr>
          </w:p>
          <w:p w:rsidR="00373222" w:rsidRDefault="00585791" w:rsidP="000A42C1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Глава администрации МО Свирицкое сельское поселение</w:t>
            </w:r>
          </w:p>
        </w:tc>
      </w:tr>
      <w:tr w:rsidR="00CF4782" w:rsidRPr="007821BB" w:rsidTr="00AD57E3">
        <w:trPr>
          <w:trHeight w:val="686"/>
        </w:trPr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CF4782" w:rsidRDefault="00CF4782" w:rsidP="00A6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F4782" w:rsidRDefault="00CF4782" w:rsidP="00A6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контейнерных площадок для сбора ТКО</w:t>
            </w:r>
            <w:r w:rsidR="002D2957">
              <w:rPr>
                <w:sz w:val="24"/>
                <w:szCs w:val="24"/>
              </w:rPr>
              <w:t xml:space="preserve"> в деревне Сторожно.</w:t>
            </w:r>
          </w:p>
        </w:tc>
        <w:tc>
          <w:tcPr>
            <w:tcW w:w="1134" w:type="dxa"/>
          </w:tcPr>
          <w:p w:rsidR="00CF4782" w:rsidRDefault="00CF4782" w:rsidP="00A6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4782" w:rsidRPr="00CF4782" w:rsidRDefault="00CF4782" w:rsidP="00C5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8577</w:t>
            </w:r>
            <w:r w:rsidR="00C50781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  <w:lang w:val="en-US"/>
              </w:rPr>
              <w:t>,</w:t>
            </w:r>
            <w:r w:rsidR="00C507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4782" w:rsidRPr="00CF4782" w:rsidRDefault="00CF4782" w:rsidP="00C5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C50781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  <w:lang w:val="en-US"/>
              </w:rPr>
              <w:t>,</w:t>
            </w:r>
            <w:r w:rsidR="00C507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4782" w:rsidRPr="00CF4782" w:rsidRDefault="00CF4782" w:rsidP="00E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762700,0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F4782" w:rsidRPr="00CF4782" w:rsidRDefault="00CF4782" w:rsidP="001110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торожно</w:t>
            </w:r>
            <w:proofErr w:type="spellEnd"/>
          </w:p>
        </w:tc>
        <w:tc>
          <w:tcPr>
            <w:tcW w:w="1418" w:type="dxa"/>
            <w:gridSpan w:val="2"/>
          </w:tcPr>
          <w:p w:rsidR="00CF4782" w:rsidRDefault="00086A8B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F478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CF4782" w:rsidRDefault="00CF4782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4782" w:rsidRDefault="00CF4782" w:rsidP="000A42C1">
            <w:pPr>
              <w:tabs>
                <w:tab w:val="center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4782" w:rsidRDefault="00CF4782" w:rsidP="000A42C1">
            <w:pPr>
              <w:rPr>
                <w:sz w:val="24"/>
                <w:szCs w:val="24"/>
              </w:rPr>
            </w:pPr>
            <w:r w:rsidRPr="004A28D3">
              <w:rPr>
                <w:sz w:val="24"/>
                <w:szCs w:val="24"/>
              </w:rPr>
              <w:t>Глава администрации МО Свирицкое сельское поселение</w:t>
            </w:r>
          </w:p>
        </w:tc>
      </w:tr>
      <w:tr w:rsidR="00373222" w:rsidRPr="007821BB" w:rsidTr="0012041A">
        <w:trPr>
          <w:trHeight w:val="691"/>
        </w:trPr>
        <w:tc>
          <w:tcPr>
            <w:tcW w:w="3508" w:type="dxa"/>
            <w:gridSpan w:val="4"/>
          </w:tcPr>
          <w:p w:rsidR="00373222" w:rsidRDefault="00B9441C" w:rsidP="00BF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F0850">
              <w:rPr>
                <w:sz w:val="24"/>
                <w:szCs w:val="24"/>
              </w:rPr>
              <w:t>того за 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222" w:rsidRDefault="00CF4782" w:rsidP="00C5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9723</w:t>
            </w:r>
            <w:r w:rsidR="00C50781">
              <w:rPr>
                <w:sz w:val="24"/>
                <w:szCs w:val="24"/>
              </w:rPr>
              <w:t>60,60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222" w:rsidRDefault="00CF4782" w:rsidP="00C5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  <w:r w:rsidR="00C50781">
              <w:rPr>
                <w:sz w:val="24"/>
                <w:szCs w:val="24"/>
              </w:rPr>
              <w:t>60</w:t>
            </w:r>
            <w:r w:rsidR="00BF0850">
              <w:rPr>
                <w:sz w:val="24"/>
                <w:szCs w:val="24"/>
              </w:rPr>
              <w:t>,</w:t>
            </w:r>
            <w:r w:rsidR="00C50781">
              <w:rPr>
                <w:sz w:val="24"/>
                <w:szCs w:val="24"/>
              </w:rPr>
              <w:t>6</w:t>
            </w:r>
            <w:r w:rsidR="00BF08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73222" w:rsidRDefault="00CF4782" w:rsidP="00E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864700</w:t>
            </w:r>
            <w:r w:rsidR="00BF0850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373222" w:rsidRDefault="00585791" w:rsidP="0011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73222" w:rsidRDefault="00585791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73222" w:rsidRDefault="00585791" w:rsidP="008F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73222" w:rsidRDefault="00585791" w:rsidP="000A42C1">
            <w:pPr>
              <w:tabs>
                <w:tab w:val="center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3222" w:rsidRDefault="00585791" w:rsidP="000A4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34FD8" w:rsidRPr="007821BB" w:rsidRDefault="00034FD8" w:rsidP="004A28D3">
      <w:pPr>
        <w:rPr>
          <w:sz w:val="24"/>
          <w:szCs w:val="24"/>
        </w:rPr>
      </w:pPr>
    </w:p>
    <w:sectPr w:rsidR="00034FD8" w:rsidRPr="007821BB" w:rsidSect="004174BD"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CA" w:rsidRDefault="001F05CA">
      <w:r>
        <w:separator/>
      </w:r>
    </w:p>
  </w:endnote>
  <w:endnote w:type="continuationSeparator" w:id="0">
    <w:p w:rsidR="001F05CA" w:rsidRDefault="001F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CA" w:rsidRDefault="001F05CA">
      <w:r>
        <w:separator/>
      </w:r>
    </w:p>
  </w:footnote>
  <w:footnote w:type="continuationSeparator" w:id="0">
    <w:p w:rsidR="001F05CA" w:rsidRDefault="001F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C1" w:rsidRDefault="00BB7FFD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2E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EC1" w:rsidRDefault="00762E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24B"/>
    <w:multiLevelType w:val="hybridMultilevel"/>
    <w:tmpl w:val="71CAC3A4"/>
    <w:lvl w:ilvl="0" w:tplc="30348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EA2DCC"/>
    <w:multiLevelType w:val="hybridMultilevel"/>
    <w:tmpl w:val="D814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92478"/>
    <w:multiLevelType w:val="hybridMultilevel"/>
    <w:tmpl w:val="D814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22"/>
    <w:rsid w:val="000009D2"/>
    <w:rsid w:val="00001346"/>
    <w:rsid w:val="00007016"/>
    <w:rsid w:val="00007790"/>
    <w:rsid w:val="0001335D"/>
    <w:rsid w:val="000143E5"/>
    <w:rsid w:val="00015734"/>
    <w:rsid w:val="00022D44"/>
    <w:rsid w:val="000251A8"/>
    <w:rsid w:val="00033F04"/>
    <w:rsid w:val="00034199"/>
    <w:rsid w:val="00034706"/>
    <w:rsid w:val="00034FD8"/>
    <w:rsid w:val="000428D0"/>
    <w:rsid w:val="000478EB"/>
    <w:rsid w:val="000511DB"/>
    <w:rsid w:val="00065AF1"/>
    <w:rsid w:val="00066796"/>
    <w:rsid w:val="000670B8"/>
    <w:rsid w:val="0008055B"/>
    <w:rsid w:val="00086A8B"/>
    <w:rsid w:val="000A42C1"/>
    <w:rsid w:val="000B7C2F"/>
    <w:rsid w:val="000E18CA"/>
    <w:rsid w:val="000F1A02"/>
    <w:rsid w:val="000F436A"/>
    <w:rsid w:val="00106404"/>
    <w:rsid w:val="0011100D"/>
    <w:rsid w:val="00111156"/>
    <w:rsid w:val="0012041A"/>
    <w:rsid w:val="00122B04"/>
    <w:rsid w:val="00137667"/>
    <w:rsid w:val="001464B2"/>
    <w:rsid w:val="001626E6"/>
    <w:rsid w:val="00170EFF"/>
    <w:rsid w:val="0017243B"/>
    <w:rsid w:val="00176FC2"/>
    <w:rsid w:val="00181163"/>
    <w:rsid w:val="001A0E16"/>
    <w:rsid w:val="001A2440"/>
    <w:rsid w:val="001A2F81"/>
    <w:rsid w:val="001B4F8D"/>
    <w:rsid w:val="001C7ABC"/>
    <w:rsid w:val="001D48C7"/>
    <w:rsid w:val="001F0508"/>
    <w:rsid w:val="001F05CA"/>
    <w:rsid w:val="001F265D"/>
    <w:rsid w:val="0020541B"/>
    <w:rsid w:val="00221518"/>
    <w:rsid w:val="00222489"/>
    <w:rsid w:val="00235CA9"/>
    <w:rsid w:val="0024741E"/>
    <w:rsid w:val="00254C52"/>
    <w:rsid w:val="0025743B"/>
    <w:rsid w:val="00257E35"/>
    <w:rsid w:val="002636AE"/>
    <w:rsid w:val="002639DA"/>
    <w:rsid w:val="00285D0C"/>
    <w:rsid w:val="00296A2D"/>
    <w:rsid w:val="002A2B11"/>
    <w:rsid w:val="002B4C4A"/>
    <w:rsid w:val="002D2957"/>
    <w:rsid w:val="002E48ED"/>
    <w:rsid w:val="002F22EB"/>
    <w:rsid w:val="00322970"/>
    <w:rsid w:val="0032634D"/>
    <w:rsid w:val="00326996"/>
    <w:rsid w:val="003269CE"/>
    <w:rsid w:val="003326CE"/>
    <w:rsid w:val="00340AC0"/>
    <w:rsid w:val="00347336"/>
    <w:rsid w:val="00350E75"/>
    <w:rsid w:val="00357B2D"/>
    <w:rsid w:val="003626EC"/>
    <w:rsid w:val="003633AE"/>
    <w:rsid w:val="003645C9"/>
    <w:rsid w:val="00373222"/>
    <w:rsid w:val="003734BB"/>
    <w:rsid w:val="003808E4"/>
    <w:rsid w:val="00386225"/>
    <w:rsid w:val="003E2413"/>
    <w:rsid w:val="003F0CA8"/>
    <w:rsid w:val="003F5402"/>
    <w:rsid w:val="003F616A"/>
    <w:rsid w:val="00407E7D"/>
    <w:rsid w:val="004174BD"/>
    <w:rsid w:val="0043001D"/>
    <w:rsid w:val="0043584E"/>
    <w:rsid w:val="004363B3"/>
    <w:rsid w:val="00442A39"/>
    <w:rsid w:val="00460D39"/>
    <w:rsid w:val="004807D5"/>
    <w:rsid w:val="00483759"/>
    <w:rsid w:val="004914DD"/>
    <w:rsid w:val="00496E8C"/>
    <w:rsid w:val="004A193E"/>
    <w:rsid w:val="004A28D3"/>
    <w:rsid w:val="004C547C"/>
    <w:rsid w:val="004C6A54"/>
    <w:rsid w:val="004D3AAB"/>
    <w:rsid w:val="004D4BB3"/>
    <w:rsid w:val="004F3967"/>
    <w:rsid w:val="005016B6"/>
    <w:rsid w:val="005035F5"/>
    <w:rsid w:val="0050517B"/>
    <w:rsid w:val="00507E18"/>
    <w:rsid w:val="00511A2B"/>
    <w:rsid w:val="00512E5E"/>
    <w:rsid w:val="005208D4"/>
    <w:rsid w:val="00520DBC"/>
    <w:rsid w:val="00546277"/>
    <w:rsid w:val="00554202"/>
    <w:rsid w:val="00554BEC"/>
    <w:rsid w:val="00561BDB"/>
    <w:rsid w:val="005815A4"/>
    <w:rsid w:val="00585791"/>
    <w:rsid w:val="00595F6F"/>
    <w:rsid w:val="005B5E86"/>
    <w:rsid w:val="005C0140"/>
    <w:rsid w:val="005C27D0"/>
    <w:rsid w:val="005D31A3"/>
    <w:rsid w:val="005E3547"/>
    <w:rsid w:val="00604DF3"/>
    <w:rsid w:val="006305FB"/>
    <w:rsid w:val="00632AFC"/>
    <w:rsid w:val="006415B0"/>
    <w:rsid w:val="006463D8"/>
    <w:rsid w:val="00664348"/>
    <w:rsid w:val="00680C04"/>
    <w:rsid w:val="006A5D93"/>
    <w:rsid w:val="006B23A8"/>
    <w:rsid w:val="006C3F37"/>
    <w:rsid w:val="006D1276"/>
    <w:rsid w:val="006D16CF"/>
    <w:rsid w:val="006E19D4"/>
    <w:rsid w:val="006E4A87"/>
    <w:rsid w:val="006F2B9E"/>
    <w:rsid w:val="006F30B5"/>
    <w:rsid w:val="006F48A5"/>
    <w:rsid w:val="006F6950"/>
    <w:rsid w:val="00711921"/>
    <w:rsid w:val="00722BDD"/>
    <w:rsid w:val="00740925"/>
    <w:rsid w:val="007431E2"/>
    <w:rsid w:val="0075009D"/>
    <w:rsid w:val="00750793"/>
    <w:rsid w:val="007508D7"/>
    <w:rsid w:val="00762EC1"/>
    <w:rsid w:val="00766314"/>
    <w:rsid w:val="0077519C"/>
    <w:rsid w:val="00796BD1"/>
    <w:rsid w:val="007A6DEA"/>
    <w:rsid w:val="007C7408"/>
    <w:rsid w:val="007D586A"/>
    <w:rsid w:val="007E6C93"/>
    <w:rsid w:val="007F1E07"/>
    <w:rsid w:val="007F2B38"/>
    <w:rsid w:val="00802943"/>
    <w:rsid w:val="008046D5"/>
    <w:rsid w:val="00806D6D"/>
    <w:rsid w:val="0082538A"/>
    <w:rsid w:val="0082782F"/>
    <w:rsid w:val="00840564"/>
    <w:rsid w:val="00844A25"/>
    <w:rsid w:val="00844BF5"/>
    <w:rsid w:val="00867965"/>
    <w:rsid w:val="0087445F"/>
    <w:rsid w:val="0088779F"/>
    <w:rsid w:val="00894A12"/>
    <w:rsid w:val="00897CD5"/>
    <w:rsid w:val="008A1FBB"/>
    <w:rsid w:val="008A3858"/>
    <w:rsid w:val="008C68D0"/>
    <w:rsid w:val="008D1C80"/>
    <w:rsid w:val="008D626B"/>
    <w:rsid w:val="008E3B8A"/>
    <w:rsid w:val="008F2B49"/>
    <w:rsid w:val="00911E3D"/>
    <w:rsid w:val="0091661C"/>
    <w:rsid w:val="009251F8"/>
    <w:rsid w:val="00941799"/>
    <w:rsid w:val="00963C77"/>
    <w:rsid w:val="00971772"/>
    <w:rsid w:val="009840BA"/>
    <w:rsid w:val="00994B7A"/>
    <w:rsid w:val="00995C35"/>
    <w:rsid w:val="009C4C21"/>
    <w:rsid w:val="009E3A29"/>
    <w:rsid w:val="009E6153"/>
    <w:rsid w:val="00A03876"/>
    <w:rsid w:val="00A13C7B"/>
    <w:rsid w:val="00A31A30"/>
    <w:rsid w:val="00A3424D"/>
    <w:rsid w:val="00A47462"/>
    <w:rsid w:val="00A60E40"/>
    <w:rsid w:val="00A62C85"/>
    <w:rsid w:val="00A67E21"/>
    <w:rsid w:val="00A827B1"/>
    <w:rsid w:val="00AA00BA"/>
    <w:rsid w:val="00AD234B"/>
    <w:rsid w:val="00AD57E3"/>
    <w:rsid w:val="00AE1A2A"/>
    <w:rsid w:val="00B217FB"/>
    <w:rsid w:val="00B5290E"/>
    <w:rsid w:val="00B52D22"/>
    <w:rsid w:val="00B658CA"/>
    <w:rsid w:val="00B71A2F"/>
    <w:rsid w:val="00B80320"/>
    <w:rsid w:val="00B8287B"/>
    <w:rsid w:val="00B83D8D"/>
    <w:rsid w:val="00B84CE6"/>
    <w:rsid w:val="00B938A0"/>
    <w:rsid w:val="00B9441C"/>
    <w:rsid w:val="00B95FEE"/>
    <w:rsid w:val="00BA017C"/>
    <w:rsid w:val="00BB7FFD"/>
    <w:rsid w:val="00BC787C"/>
    <w:rsid w:val="00BC7986"/>
    <w:rsid w:val="00BE33BD"/>
    <w:rsid w:val="00BF0850"/>
    <w:rsid w:val="00BF2B0B"/>
    <w:rsid w:val="00BF3210"/>
    <w:rsid w:val="00C03A0C"/>
    <w:rsid w:val="00C10A39"/>
    <w:rsid w:val="00C114C4"/>
    <w:rsid w:val="00C11F18"/>
    <w:rsid w:val="00C27E68"/>
    <w:rsid w:val="00C47DCD"/>
    <w:rsid w:val="00C50781"/>
    <w:rsid w:val="00C55253"/>
    <w:rsid w:val="00C64802"/>
    <w:rsid w:val="00C670EC"/>
    <w:rsid w:val="00C700C6"/>
    <w:rsid w:val="00CA4013"/>
    <w:rsid w:val="00CA5E96"/>
    <w:rsid w:val="00CB2AC1"/>
    <w:rsid w:val="00CB37D9"/>
    <w:rsid w:val="00CB6785"/>
    <w:rsid w:val="00CC070B"/>
    <w:rsid w:val="00CC4C0F"/>
    <w:rsid w:val="00CD59B4"/>
    <w:rsid w:val="00CF3E74"/>
    <w:rsid w:val="00CF4782"/>
    <w:rsid w:val="00D24F37"/>
    <w:rsid w:val="00D34298"/>
    <w:rsid w:val="00D368DC"/>
    <w:rsid w:val="00D53311"/>
    <w:rsid w:val="00D564BB"/>
    <w:rsid w:val="00D6518A"/>
    <w:rsid w:val="00D95422"/>
    <w:rsid w:val="00D97342"/>
    <w:rsid w:val="00DA7917"/>
    <w:rsid w:val="00DC1110"/>
    <w:rsid w:val="00DD0E4A"/>
    <w:rsid w:val="00DD5245"/>
    <w:rsid w:val="00DE6FEA"/>
    <w:rsid w:val="00DF444A"/>
    <w:rsid w:val="00E02AE6"/>
    <w:rsid w:val="00E05E67"/>
    <w:rsid w:val="00E10F8E"/>
    <w:rsid w:val="00E4640C"/>
    <w:rsid w:val="00E5091C"/>
    <w:rsid w:val="00E523E1"/>
    <w:rsid w:val="00E56571"/>
    <w:rsid w:val="00E6701D"/>
    <w:rsid w:val="00E81F3C"/>
    <w:rsid w:val="00E83850"/>
    <w:rsid w:val="00E8388E"/>
    <w:rsid w:val="00E8665F"/>
    <w:rsid w:val="00E95AD3"/>
    <w:rsid w:val="00EB3EF3"/>
    <w:rsid w:val="00EB54B3"/>
    <w:rsid w:val="00EC3430"/>
    <w:rsid w:val="00EC64BA"/>
    <w:rsid w:val="00EF011C"/>
    <w:rsid w:val="00EF0DD9"/>
    <w:rsid w:val="00EF384B"/>
    <w:rsid w:val="00F0206A"/>
    <w:rsid w:val="00F056E4"/>
    <w:rsid w:val="00F1030A"/>
    <w:rsid w:val="00F23A10"/>
    <w:rsid w:val="00F4320C"/>
    <w:rsid w:val="00F43291"/>
    <w:rsid w:val="00F55395"/>
    <w:rsid w:val="00F574AF"/>
    <w:rsid w:val="00F608B4"/>
    <w:rsid w:val="00F71B7A"/>
    <w:rsid w:val="00F83359"/>
    <w:rsid w:val="00FA4CB1"/>
    <w:rsid w:val="00FB0AD1"/>
    <w:rsid w:val="00FD1D85"/>
    <w:rsid w:val="00FD7295"/>
    <w:rsid w:val="00FE1BBA"/>
    <w:rsid w:val="00FF2F7B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56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111156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11156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111156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11115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111156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111156"/>
    <w:rPr>
      <w:sz w:val="24"/>
    </w:rPr>
  </w:style>
  <w:style w:type="paragraph" w:styleId="3">
    <w:name w:val="Body Text 3"/>
    <w:basedOn w:val="a"/>
    <w:rsid w:val="00111156"/>
    <w:pPr>
      <w:ind w:right="850"/>
    </w:pPr>
    <w:rPr>
      <w:sz w:val="24"/>
    </w:rPr>
  </w:style>
  <w:style w:type="paragraph" w:styleId="20">
    <w:name w:val="Body Text 2"/>
    <w:basedOn w:val="a"/>
    <w:rsid w:val="00111156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111156"/>
    <w:pPr>
      <w:ind w:hanging="142"/>
    </w:pPr>
    <w:rPr>
      <w:sz w:val="24"/>
    </w:rPr>
  </w:style>
  <w:style w:type="paragraph" w:styleId="21">
    <w:name w:val="Body Text Indent 2"/>
    <w:basedOn w:val="a"/>
    <w:rsid w:val="00111156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BC787C"/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7E6C93"/>
    <w:pPr>
      <w:widowControl w:val="0"/>
      <w:suppressAutoHyphens/>
      <w:ind w:firstLine="709"/>
    </w:pPr>
    <w:rPr>
      <w:rFonts w:eastAsia="Calibri" w:cs="Tahoma"/>
      <w:color w:val="000000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7E6C93"/>
    <w:pPr>
      <w:widowControl w:val="0"/>
      <w:suppressAutoHyphens/>
      <w:ind w:left="1560" w:hanging="1560"/>
    </w:pPr>
    <w:rPr>
      <w:rFonts w:eastAsia="Calibri" w:cs="Tahoma"/>
      <w:color w:val="000000"/>
      <w:sz w:val="24"/>
      <w:szCs w:val="24"/>
      <w:lang w:val="en-US" w:eastAsia="en-US"/>
    </w:rPr>
  </w:style>
  <w:style w:type="character" w:customStyle="1" w:styleId="pinkbg">
    <w:name w:val="pinkbg"/>
    <w:rsid w:val="00FB0AD1"/>
  </w:style>
  <w:style w:type="paragraph" w:styleId="ad">
    <w:name w:val="List Paragraph"/>
    <w:basedOn w:val="a"/>
    <w:link w:val="ae"/>
    <w:uiPriority w:val="99"/>
    <w:qFormat/>
    <w:rsid w:val="007508D7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locked/>
    <w:rsid w:val="007508D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Основной текст_"/>
    <w:link w:val="30"/>
    <w:locked/>
    <w:rsid w:val="00DA7917"/>
    <w:rPr>
      <w:sz w:val="27"/>
      <w:shd w:val="clear" w:color="auto" w:fill="FFFFFF"/>
    </w:rPr>
  </w:style>
  <w:style w:type="paragraph" w:customStyle="1" w:styleId="30">
    <w:name w:val="Основной текст3"/>
    <w:basedOn w:val="a"/>
    <w:link w:val="af"/>
    <w:rsid w:val="00DA7917"/>
    <w:pPr>
      <w:widowControl w:val="0"/>
      <w:shd w:val="clear" w:color="auto" w:fill="FFFFFF"/>
      <w:spacing w:after="480" w:line="240" w:lineRule="atLeast"/>
      <w:ind w:hanging="1800"/>
      <w:jc w:val="center"/>
    </w:pPr>
    <w:rPr>
      <w:sz w:val="27"/>
      <w:shd w:val="clear" w:color="auto" w:fill="FFFFFF"/>
    </w:rPr>
  </w:style>
  <w:style w:type="character" w:customStyle="1" w:styleId="22">
    <w:name w:val="Основной текст2"/>
    <w:rsid w:val="00DA7917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10">
    <w:name w:val="Без интервала1"/>
    <w:rsid w:val="00E02AE6"/>
    <w:rPr>
      <w:rFonts w:ascii="Calibri" w:eastAsia="Calibri" w:hAnsi="Calibri"/>
      <w:sz w:val="22"/>
      <w:szCs w:val="22"/>
    </w:rPr>
  </w:style>
  <w:style w:type="character" w:customStyle="1" w:styleId="FontStyle22">
    <w:name w:val="Font Style22"/>
    <w:rsid w:val="00E02A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5337-43AD-4ADF-A525-7419260B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User</cp:lastModifiedBy>
  <cp:revision>3</cp:revision>
  <cp:lastPrinted>2021-11-26T08:49:00Z</cp:lastPrinted>
  <dcterms:created xsi:type="dcterms:W3CDTF">2021-11-26T08:50:00Z</dcterms:created>
  <dcterms:modified xsi:type="dcterms:W3CDTF">2021-11-26T09:01:00Z</dcterms:modified>
</cp:coreProperties>
</file>