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83</w:t>
      </w:r>
    </w:p>
    <w:p w:rsidR="00C42AD0" w:rsidRPr="00C42AD0" w:rsidRDefault="00C42AD0" w:rsidP="00A66537">
      <w:pPr>
        <w:pStyle w:val="afe"/>
      </w:pPr>
    </w:p>
    <w:p w:rsidR="003C2518" w:rsidRDefault="00550D11" w:rsidP="003C251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3C2518" w:rsidRPr="00366614">
        <w:rPr>
          <w:rFonts w:ascii="Times New Roman" w:eastAsia="Times New Roman" w:hAnsi="Times New Roman" w:cs="Times New Roman"/>
          <w:b/>
          <w:bCs/>
          <w:sz w:val="28"/>
          <w:szCs w:val="28"/>
          <w:lang w:eastAsia="ru-RU"/>
        </w:rPr>
        <w:t>«</w:t>
      </w:r>
      <w:r w:rsidR="00366614" w:rsidRPr="00366614">
        <w:rPr>
          <w:rFonts w:ascii="Times New Roman" w:eastAsia="Times New Roman" w:hAnsi="Times New Roman"/>
          <w:b/>
          <w:sz w:val="28"/>
          <w:szCs w:val="28"/>
          <w:lang w:eastAsia="ru-RU"/>
        </w:rPr>
        <w:t>Решение вопроса о приватизации жилого помещения муниципального жилищного фонда</w:t>
      </w:r>
      <w:r w:rsidR="003C2518" w:rsidRPr="00366614">
        <w:rPr>
          <w:rFonts w:ascii="Times New Roman" w:eastAsia="Times New Roman" w:hAnsi="Times New Roman" w:cs="Times New Roman"/>
          <w:b/>
          <w:bCs/>
          <w:sz w:val="28"/>
          <w:szCs w:val="28"/>
          <w:lang w:eastAsia="ru-RU"/>
        </w:rPr>
        <w:t>»</w:t>
      </w:r>
      <w:r w:rsidR="003C2518">
        <w:rPr>
          <w:rFonts w:ascii="Times New Roman" w:eastAsia="Times New Roman" w:hAnsi="Times New Roman" w:cs="Times New Roman"/>
          <w:b/>
          <w:bCs/>
          <w:sz w:val="28"/>
          <w:szCs w:val="28"/>
          <w:lang w:eastAsia="ru-RU"/>
        </w:rPr>
        <w:t xml:space="preserve"> </w:t>
      </w:r>
    </w:p>
    <w:p w:rsidR="004B2F4D" w:rsidRPr="00550D11"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3C2518" w:rsidRDefault="00366614" w:rsidP="003C2518">
      <w:pPr>
        <w:pStyle w:val="afb"/>
        <w:spacing w:after="0" w:line="240" w:lineRule="auto"/>
        <w:ind w:firstLine="709"/>
        <w:jc w:val="both"/>
        <w:rPr>
          <w:rFonts w:ascii="Times New Roman" w:hAnsi="Times New Roman" w:cs="Times New Roman"/>
          <w:b/>
          <w:sz w:val="28"/>
          <w:szCs w:val="28"/>
        </w:rPr>
      </w:pPr>
      <w:proofErr w:type="gramStart"/>
      <w:r w:rsidRPr="00366614">
        <w:rPr>
          <w:rFonts w:ascii="Times New Roman" w:hAnsi="Times New Roman"/>
          <w:sz w:val="28"/>
          <w:szCs w:val="28"/>
        </w:rPr>
        <w:t>В соответствии с</w:t>
      </w:r>
      <w:r w:rsidRPr="00366614">
        <w:rPr>
          <w:rFonts w:ascii="Times New Roman" w:hAnsi="Times New Roman"/>
          <w:color w:val="000000"/>
          <w:sz w:val="28"/>
          <w:szCs w:val="28"/>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66614">
        <w:rPr>
          <w:rFonts w:ascii="Times New Roman" w:hAnsi="Times New Roman"/>
          <w:sz w:val="28"/>
          <w:szCs w:val="28"/>
        </w:rPr>
        <w:t>Гражданским кодексом Российской Федерации, Жилищным кодексом Российской Федерации, Федеральный закон от 13.07.2015 № 218-ФЗ «О государственной регистрации недвижимости», Законом Российской Федерации от 04.07.1991 № 1541-1 «О приватизации жилищного фонда в Российской Федерации</w:t>
      </w:r>
      <w:proofErr w:type="gramEnd"/>
      <w:r w:rsidRPr="00366614">
        <w:rPr>
          <w:rFonts w:ascii="Times New Roman" w:hAnsi="Times New Roman"/>
          <w:sz w:val="28"/>
          <w:szCs w:val="28"/>
        </w:rPr>
        <w:t xml:space="preserve">», Положением о бесплатной приватизации жилищного фонда в Ленинградской области, </w:t>
      </w:r>
      <w:proofErr w:type="gramStart"/>
      <w:r w:rsidRPr="00366614">
        <w:rPr>
          <w:rFonts w:ascii="Times New Roman" w:hAnsi="Times New Roman"/>
          <w:sz w:val="28"/>
          <w:szCs w:val="28"/>
        </w:rPr>
        <w:t>утвержденное</w:t>
      </w:r>
      <w:proofErr w:type="gramEnd"/>
      <w:r w:rsidRPr="00366614">
        <w:rPr>
          <w:rFonts w:ascii="Times New Roman" w:hAnsi="Times New Roman"/>
          <w:sz w:val="28"/>
          <w:szCs w:val="28"/>
        </w:rPr>
        <w:t xml:space="preserve"> постановлением Правительства Ленинградской области от 27.06.1994 № 157</w:t>
      </w:r>
      <w:r w:rsidR="003C2518" w:rsidRPr="00366614">
        <w:rPr>
          <w:rFonts w:ascii="Times New Roman" w:hAnsi="Times New Roman"/>
          <w:sz w:val="28"/>
          <w:szCs w:val="28"/>
        </w:rPr>
        <w:t>,</w:t>
      </w:r>
      <w:r w:rsidR="003C2518">
        <w:rPr>
          <w:rFonts w:ascii="Times New Roman" w:hAnsi="Times New Roman"/>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366614" w:rsidRPr="00366614">
        <w:rPr>
          <w:rFonts w:ascii="Times New Roman" w:hAnsi="Times New Roman"/>
          <w:sz w:val="28"/>
          <w:szCs w:val="28"/>
          <w:lang w:eastAsia="ru-RU"/>
        </w:rPr>
        <w:t xml:space="preserve">«Решение вопроса о приватизации жилого помещения муниципального жилищного фонда»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366614" w:rsidRDefault="00366614" w:rsidP="00390EC4">
      <w:pPr>
        <w:pStyle w:val="ConsPlusTitle"/>
        <w:widowControl/>
        <w:tabs>
          <w:tab w:val="left" w:pos="426"/>
        </w:tabs>
        <w:spacing w:line="276" w:lineRule="auto"/>
        <w:jc w:val="both"/>
        <w:rPr>
          <w:b w:val="0"/>
          <w:sz w:val="28"/>
          <w:szCs w:val="28"/>
        </w:rPr>
      </w:pPr>
    </w:p>
    <w:p w:rsidR="00AE64C0" w:rsidRPr="003C2518" w:rsidRDefault="00A66537" w:rsidP="001A0995">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83</w:t>
      </w:r>
    </w:p>
    <w:p w:rsidR="00817FDD" w:rsidRDefault="002757D4" w:rsidP="00CB557B">
      <w:pPr>
        <w:spacing w:after="0" w:line="240" w:lineRule="auto"/>
        <w:rPr>
          <w:rFonts w:ascii="Times New Roman" w:hAnsi="Times New Roman" w:cs="Times New Roman"/>
          <w:b/>
          <w:bCs/>
          <w:sz w:val="28"/>
          <w:szCs w:val="28"/>
          <w:lang w:eastAsia="ru-RU"/>
        </w:rPr>
      </w:pPr>
      <w:r w:rsidRPr="002757D4">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C2518" w:rsidRPr="0012282A" w:rsidRDefault="003C2518"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366614" w:rsidRPr="00366614" w:rsidRDefault="00AE64C0" w:rsidP="00366614">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366614" w:rsidRPr="00366614">
        <w:rPr>
          <w:rFonts w:ascii="Times New Roman" w:eastAsia="Times New Roman" w:hAnsi="Times New Roman" w:cs="Times New Roman"/>
          <w:b/>
          <w:bCs/>
          <w:sz w:val="28"/>
          <w:szCs w:val="28"/>
          <w:lang w:eastAsia="ru-RU"/>
        </w:rPr>
        <w:t>«</w:t>
      </w:r>
      <w:r w:rsidR="00366614" w:rsidRPr="00366614">
        <w:rPr>
          <w:rFonts w:ascii="Times New Roman" w:eastAsia="Times New Roman" w:hAnsi="Times New Roman"/>
          <w:b/>
          <w:sz w:val="28"/>
          <w:szCs w:val="28"/>
          <w:lang w:eastAsia="ru-RU"/>
        </w:rPr>
        <w:t>Решение вопроса о приватизации жилого помещения муниципального жилищного фонда</w:t>
      </w:r>
      <w:r w:rsidR="00366614" w:rsidRPr="00366614">
        <w:rPr>
          <w:rFonts w:ascii="Times New Roman" w:eastAsia="Times New Roman" w:hAnsi="Times New Roman" w:cs="Times New Roman"/>
          <w:b/>
          <w:bCs/>
          <w:sz w:val="28"/>
          <w:szCs w:val="28"/>
          <w:lang w:eastAsia="ru-RU"/>
        </w:rPr>
        <w:t>»</w:t>
      </w:r>
    </w:p>
    <w:p w:rsidR="00366614" w:rsidRPr="007A038B" w:rsidRDefault="00366614" w:rsidP="0036661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pStyle w:val="a3"/>
        <w:widowControl w:val="0"/>
        <w:numPr>
          <w:ilvl w:val="0"/>
          <w:numId w:val="47"/>
        </w:numPr>
        <w:autoSpaceDE w:val="0"/>
        <w:autoSpaceDN w:val="0"/>
        <w:adjustRightInd w:val="0"/>
        <w:spacing w:line="240" w:lineRule="auto"/>
        <w:ind w:left="0" w:firstLine="709"/>
        <w:contextualSpacing/>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rsidR="00366614" w:rsidRPr="007A038B" w:rsidRDefault="00366614" w:rsidP="0036661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Pr="007A038B">
        <w:rPr>
          <w:rFonts w:ascii="Times New Roman" w:hAnsi="Times New Roman" w:cs="Times New Roman"/>
          <w:sz w:val="28"/>
          <w:szCs w:val="28"/>
        </w:rPr>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366614" w:rsidRPr="00015BA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 на условиях социального найма.</w:t>
      </w:r>
    </w:p>
    <w:p w:rsidR="00366614" w:rsidRPr="00F11CF7" w:rsidRDefault="00366614" w:rsidP="00366614">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й 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sidRPr="00E60610">
        <w:rPr>
          <w:rFonts w:ascii="Times New Roman" w:hAnsi="Times New Roman" w:cs="Times New Roman"/>
          <w:sz w:val="28"/>
          <w:szCs w:val="28"/>
        </w:rPr>
        <w:t xml:space="preserve">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366614"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9" w:history="1">
        <w:r w:rsidRPr="006C76AA">
          <w:rPr>
            <w:rStyle w:val="a5"/>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366614" w:rsidRDefault="00366614" w:rsidP="00366614">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sidRPr="007A038B">
        <w:rPr>
          <w:rFonts w:ascii="Times New Roman" w:hAnsi="Times New Roman" w:cs="Times New Roman"/>
          <w:sz w:val="28"/>
          <w:szCs w:val="28"/>
        </w:rPr>
        <w:t>.</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ГБУ ЛО «МФЦ»</w:t>
      </w:r>
      <w:r>
        <w:rPr>
          <w:rFonts w:ascii="Times New Roman" w:hAnsi="Times New Roman" w:cs="Times New Roman"/>
          <w:sz w:val="28"/>
          <w:szCs w:val="28"/>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p>
    <w:p w:rsidR="00366614" w:rsidRPr="007A038B" w:rsidRDefault="00366614" w:rsidP="00366614">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366614" w:rsidRPr="007A038B" w:rsidRDefault="00366614" w:rsidP="00366614">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Заявление на получение муниципальной услуги с комплектом документов принимается: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при личной явке: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Администрации;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r>
      <w:r w:rsidRPr="007A038B">
        <w:rPr>
          <w:rFonts w:ascii="Times New Roman" w:hAnsi="Times New Roman" w:cs="Times New Roman"/>
          <w:sz w:val="28"/>
          <w:szCs w:val="28"/>
        </w:rPr>
        <w:t>(при наличии соглашения);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без личной явки: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7A038B">
        <w:rPr>
          <w:rFonts w:ascii="Times New Roman" w:hAnsi="Times New Roman" w:cs="Times New Roman"/>
          <w:sz w:val="28"/>
          <w:szCs w:val="28"/>
        </w:rPr>
        <w:t>о предоставлении услуги следующими способами: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посредством ПГУ ЛО/ЕПГУ - в Администрацию,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 посредством сайта ОМСУ, МФЦ (при технической реализации) - </w:t>
      </w:r>
      <w:r>
        <w:rPr>
          <w:rFonts w:ascii="Times New Roman" w:hAnsi="Times New Roman" w:cs="Times New Roman"/>
          <w:sz w:val="28"/>
          <w:szCs w:val="28"/>
        </w:rPr>
        <w:br/>
      </w:r>
      <w:r w:rsidRPr="007A038B">
        <w:rPr>
          <w:rFonts w:ascii="Times New Roman" w:hAnsi="Times New Roman" w:cs="Times New Roman"/>
          <w:sz w:val="28"/>
          <w:szCs w:val="28"/>
        </w:rPr>
        <w:t>в Администрацию,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по телефону - в Администрацию, МФЦ.</w:t>
      </w:r>
    </w:p>
    <w:p w:rsidR="00366614"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66614"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w:t>
      </w:r>
    </w:p>
    <w:p w:rsidR="0036661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6661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366614" w:rsidRPr="00154AB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2.3. Результатом предоставления муниципальной услуги является:</w:t>
      </w:r>
    </w:p>
    <w:p w:rsidR="00366614" w:rsidRPr="00401CD2"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2.3.1. Результат предоставления муниципальной услуги предоставляется: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при личной явке: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Администрации;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филиалах, отделах, удаленных рабочих местах ГБУ ЛО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без личной явки: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2.4. Срок предоставления муниципальной услуги составляет </w:t>
      </w:r>
      <w:r>
        <w:rPr>
          <w:rFonts w:ascii="Times New Roman" w:hAnsi="Times New Roman" w:cs="Times New Roman"/>
          <w:sz w:val="28"/>
          <w:szCs w:val="28"/>
        </w:rPr>
        <w:t xml:space="preserve">не более </w:t>
      </w:r>
      <w:r w:rsidRPr="00401CD2">
        <w:rPr>
          <w:rFonts w:ascii="Times New Roman" w:hAnsi="Times New Roman" w:cs="Times New Roman"/>
          <w:sz w:val="28"/>
          <w:szCs w:val="28"/>
        </w:rPr>
        <w:t>1 месяца (не более 30 календарных дней) со дня поступления заявления в Администрацию.</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2.5. Правовые основания для предоставления муниципальной услуги.</w:t>
      </w:r>
    </w:p>
    <w:p w:rsidR="00366614" w:rsidRPr="005903E2"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366614" w:rsidRPr="005903E2" w:rsidRDefault="00366614" w:rsidP="00366614">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lastRenderedPageBreak/>
        <w:t>- Жилищный кодекс Российской Федерации;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Pr="007243A0">
        <w:rPr>
          <w:rFonts w:ascii="Times New Roman" w:hAnsi="Times New Roman" w:cs="Times New Roman"/>
          <w:sz w:val="28"/>
          <w:szCs w:val="28"/>
        </w:rPr>
        <w:t>Федеральный закон от 13.07.2015 № 218-ФЗ «О государственной регистрации недвижимости</w:t>
      </w:r>
      <w:r>
        <w:rPr>
          <w:rFonts w:ascii="Times New Roman" w:hAnsi="Times New Roman" w:cs="Times New Roman"/>
          <w:sz w:val="28"/>
          <w:szCs w:val="28"/>
        </w:rPr>
        <w:t>»;</w:t>
      </w:r>
    </w:p>
    <w:p w:rsidR="00366614" w:rsidRPr="00A61451"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 xml:space="preserve">Российской Федерации» </w:t>
      </w:r>
      <w:r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rsidR="00366614" w:rsidRPr="005903E2" w:rsidRDefault="00366614" w:rsidP="00366614">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Pr>
          <w:rFonts w:ascii="Times New Roman" w:hAnsi="Times New Roman" w:cs="Times New Roman"/>
          <w:sz w:val="28"/>
          <w:szCs w:val="24"/>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6614" w:rsidRPr="007A038B" w:rsidRDefault="00366614" w:rsidP="00366614">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366614" w:rsidRPr="00845568" w:rsidRDefault="00366614" w:rsidP="00366614">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366614" w:rsidRPr="007A038B" w:rsidRDefault="00366614" w:rsidP="00366614">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366614" w:rsidRPr="00115184" w:rsidRDefault="00366614" w:rsidP="00366614">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r w:rsidRPr="007A038B">
        <w:rPr>
          <w:rFonts w:ascii="Times New Roman" w:hAnsi="Times New Roman" w:cs="Times New Roman"/>
          <w:sz w:val="28"/>
          <w:szCs w:val="28"/>
        </w:rPr>
        <w:t xml:space="preserve"> </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7A038B">
        <w:rPr>
          <w:rFonts w:ascii="Times New Roman" w:hAnsi="Times New Roman" w:cs="Times New Roman"/>
          <w:sz w:val="28"/>
          <w:szCs w:val="28"/>
        </w:rPr>
        <w:t xml:space="preserve"> </w:t>
      </w:r>
      <w:proofErr w:type="gramStart"/>
      <w:r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1"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rsidR="00366614" w:rsidRPr="007A038B" w:rsidRDefault="00366614" w:rsidP="0036661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нотариально удостоверенная доверенность и копия доверенности, заверенная нотариально, доверенного лица заявителя;</w:t>
      </w:r>
    </w:p>
    <w:p w:rsidR="00366614" w:rsidRPr="007A038B" w:rsidRDefault="00366614" w:rsidP="0036661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rsidR="00366614" w:rsidRPr="007A038B" w:rsidRDefault="00366614" w:rsidP="00366614">
      <w:pPr>
        <w:pStyle w:val="a3"/>
        <w:tabs>
          <w:tab w:val="left" w:pos="54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366614" w:rsidRDefault="00366614" w:rsidP="00366614">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2"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366614" w:rsidRP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6614">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366614" w:rsidRPr="00366614" w:rsidRDefault="00366614" w:rsidP="00366614">
      <w:pPr>
        <w:widowControl w:val="0"/>
        <w:autoSpaceDE w:val="0"/>
        <w:autoSpaceDN w:val="0"/>
        <w:adjustRightInd w:val="0"/>
        <w:spacing w:after="0" w:line="240" w:lineRule="auto"/>
        <w:ind w:firstLine="709"/>
        <w:jc w:val="both"/>
        <w:rPr>
          <w:rStyle w:val="FontStyle23"/>
          <w:sz w:val="28"/>
          <w:szCs w:val="28"/>
        </w:rPr>
      </w:pPr>
      <w:r w:rsidRPr="00366614">
        <w:rPr>
          <w:rFonts w:ascii="Times New Roman" w:hAnsi="Times New Roman" w:cs="Times New Roman"/>
          <w:sz w:val="28"/>
          <w:szCs w:val="28"/>
        </w:rPr>
        <w:t xml:space="preserve">- </w:t>
      </w:r>
      <w:r w:rsidRPr="00366614">
        <w:rPr>
          <w:rStyle w:val="FontStyle23"/>
          <w:sz w:val="28"/>
          <w:szCs w:val="28"/>
        </w:rPr>
        <w:t xml:space="preserve">согласие органов опеки </w:t>
      </w:r>
      <w:proofErr w:type="gramStart"/>
      <w:r w:rsidRPr="00366614">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366614">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366614" w:rsidRDefault="00366614" w:rsidP="00366614">
      <w:pPr>
        <w:widowControl w:val="0"/>
        <w:autoSpaceDE w:val="0"/>
        <w:autoSpaceDN w:val="0"/>
        <w:adjustRightInd w:val="0"/>
        <w:spacing w:after="0" w:line="240" w:lineRule="auto"/>
        <w:ind w:firstLine="709"/>
        <w:jc w:val="both"/>
        <w:rPr>
          <w:rStyle w:val="FontStyle23"/>
          <w:sz w:val="28"/>
          <w:szCs w:val="28"/>
        </w:rPr>
      </w:pPr>
      <w:r w:rsidRPr="00366614">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Pr="005F3DFD">
        <w:rPr>
          <w:rFonts w:ascii="Times New Roman" w:hAnsi="Times New Roman" w:cs="Times New Roman"/>
          <w:sz w:val="28"/>
          <w:szCs w:val="28"/>
        </w:rPr>
        <w:t>присутствия граждан, указанных в п. 1.2 административного регламента, при подаче заявления и их отказе от</w:t>
      </w:r>
      <w:r w:rsidRPr="0068077D">
        <w:rPr>
          <w:rFonts w:ascii="Times New Roman" w:hAnsi="Times New Roman" w:cs="Times New Roman"/>
          <w:sz w:val="28"/>
          <w:szCs w:val="28"/>
        </w:rPr>
        <w:t xml:space="preserve"> участия в приватизации жилого помещения</w:t>
      </w:r>
      <w:r>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366614" w:rsidRPr="007A038B" w:rsidRDefault="00366614" w:rsidP="00366614">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r w:rsidRPr="007A038B">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7A038B">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Pr>
          <w:rFonts w:ascii="Times New Roman" w:hAnsi="Times New Roman" w:cs="Times New Roman"/>
          <w:sz w:val="28"/>
          <w:szCs w:val="28"/>
        </w:rPr>
        <w:t>онированные ими жилые помещения;</w:t>
      </w:r>
    </w:p>
    <w:p w:rsidR="00366614" w:rsidRPr="00796C92" w:rsidRDefault="00366614" w:rsidP="00366614">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rsidR="00366614" w:rsidRPr="00796C92" w:rsidRDefault="00366614" w:rsidP="00366614">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 22 в ГУП «</w:t>
      </w:r>
      <w:proofErr w:type="spellStart"/>
      <w:r w:rsidRPr="00796C92">
        <w:rPr>
          <w:rStyle w:val="FontStyle23"/>
          <w:sz w:val="28"/>
          <w:szCs w:val="28"/>
        </w:rPr>
        <w:t>Леноблинвентаризация</w:t>
      </w:r>
      <w:proofErr w:type="spellEnd"/>
      <w:r w:rsidRPr="00796C92">
        <w:rPr>
          <w:rStyle w:val="FontStyle23"/>
          <w:sz w:val="28"/>
          <w:szCs w:val="28"/>
        </w:rPr>
        <w:t>»;</w:t>
      </w:r>
    </w:p>
    <w:p w:rsidR="00366614" w:rsidRPr="00796C92" w:rsidRDefault="00366614" w:rsidP="00366614">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Pr>
          <w:rStyle w:val="FontStyle23"/>
          <w:sz w:val="28"/>
          <w:szCs w:val="28"/>
        </w:rPr>
        <w:t xml:space="preserve"> неучастия </w:t>
      </w:r>
      <w:r w:rsidRPr="00796C92">
        <w:rPr>
          <w:rStyle w:val="FontStyle23"/>
          <w:sz w:val="28"/>
          <w:szCs w:val="28"/>
        </w:rPr>
        <w:t>в приватизации р</w:t>
      </w:r>
      <w:r>
        <w:rPr>
          <w:rStyle w:val="FontStyle23"/>
          <w:sz w:val="28"/>
          <w:szCs w:val="28"/>
        </w:rPr>
        <w:t>анее занимаемых жилых помещений</w:t>
      </w:r>
      <w:r w:rsidRPr="00796C92">
        <w:rPr>
          <w:rStyle w:val="FontStyle23"/>
          <w:sz w:val="28"/>
          <w:szCs w:val="28"/>
        </w:rPr>
        <w:t xml:space="preserve"> – для граждан, менявши</w:t>
      </w:r>
      <w:r>
        <w:rPr>
          <w:rStyle w:val="FontStyle23"/>
          <w:sz w:val="28"/>
          <w:szCs w:val="28"/>
        </w:rPr>
        <w:t xml:space="preserve">х место жительства в период с </w:t>
      </w:r>
      <w:r w:rsidRPr="00796C92">
        <w:rPr>
          <w:rStyle w:val="FontStyle23"/>
          <w:sz w:val="28"/>
          <w:szCs w:val="28"/>
          <w:highlight w:val="cyan"/>
        </w:rPr>
        <w:t>11.07.1991</w:t>
      </w:r>
      <w:r w:rsidRPr="00796C92">
        <w:rPr>
          <w:rStyle w:val="FontStyle23"/>
          <w:sz w:val="28"/>
          <w:szCs w:val="28"/>
        </w:rPr>
        <w:t xml:space="preserve"> по </w:t>
      </w:r>
      <w:r w:rsidRPr="00796C92">
        <w:rPr>
          <w:rFonts w:ascii="Times New Roman" w:hAnsi="Times New Roman" w:cs="Times New Roman"/>
          <w:sz w:val="28"/>
          <w:szCs w:val="28"/>
          <w:highlight w:val="cyan"/>
        </w:rPr>
        <w:t>31.01.1998</w:t>
      </w:r>
      <w:r w:rsidRPr="00796C92">
        <w:rPr>
          <w:rStyle w:val="FontStyle23"/>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A038B">
        <w:rPr>
          <w:rFonts w:ascii="Times New Roman" w:hAnsi="Times New Roman" w:cs="Times New Roman"/>
          <w:sz w:val="28"/>
          <w:szCs w:val="28"/>
        </w:rPr>
        <w:t xml:space="preserve"> по собственной инициативе.</w:t>
      </w:r>
    </w:p>
    <w:p w:rsidR="00366614" w:rsidRPr="00E272BE" w:rsidRDefault="00366614" w:rsidP="00366614">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rsidR="00366614" w:rsidRPr="00E272BE" w:rsidRDefault="00366614" w:rsidP="003666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66614" w:rsidRDefault="00366614" w:rsidP="003666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366614" w:rsidRPr="00E272BE" w:rsidRDefault="00366614" w:rsidP="003666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3"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366614" w:rsidRPr="00E272BE"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6614" w:rsidRPr="008725CF"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2.7.3. Предоставление муниципальной услуги в упреждающем (</w:t>
      </w:r>
      <w:proofErr w:type="spellStart"/>
      <w:r w:rsidRPr="00552F1A">
        <w:rPr>
          <w:rFonts w:ascii="Times New Roman" w:hAnsi="Times New Roman" w:cs="Times New Roman"/>
          <w:sz w:val="28"/>
          <w:szCs w:val="28"/>
        </w:rPr>
        <w:t>проактивном</w:t>
      </w:r>
      <w:proofErr w:type="spellEnd"/>
      <w:r w:rsidRPr="00552F1A">
        <w:rPr>
          <w:rFonts w:ascii="Times New Roman" w:hAnsi="Times New Roman" w:cs="Times New Roman"/>
          <w:sz w:val="28"/>
          <w:szCs w:val="28"/>
        </w:rPr>
        <w:t xml:space="preserve">) режиме в соответствии с </w:t>
      </w:r>
      <w:hyperlink r:id="rId14" w:history="1">
        <w:r w:rsidRPr="00552F1A">
          <w:rPr>
            <w:rFonts w:ascii="Times New Roman" w:hAnsi="Times New Roman" w:cs="Times New Roman"/>
            <w:sz w:val="28"/>
            <w:szCs w:val="28"/>
          </w:rPr>
          <w:t>частью 1</w:t>
        </w:r>
      </w:hyperlink>
      <w:r w:rsidRPr="00552F1A">
        <w:rPr>
          <w:rFonts w:ascii="Times New Roman" w:hAnsi="Times New Roman" w:cs="Times New Roman"/>
          <w:sz w:val="28"/>
          <w:szCs w:val="28"/>
        </w:rPr>
        <w:t xml:space="preserve"> статьи 7.3 Федерального закона 210-ФЗ не предусмотрено.</w:t>
      </w:r>
    </w:p>
    <w:p w:rsidR="00366614" w:rsidRPr="00BF08A5"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6614" w:rsidRPr="00401CD2"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66614" w:rsidRPr="00401CD2"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xml:space="preserve">2.9. Основания для отказа в приеме документов, необходимых </w:t>
      </w:r>
      <w:r w:rsidRPr="00401CD2">
        <w:rPr>
          <w:rFonts w:ascii="Times New Roman" w:hAnsi="Times New Roman" w:cs="Times New Roman"/>
          <w:sz w:val="28"/>
          <w:szCs w:val="28"/>
        </w:rPr>
        <w:br/>
        <w:t>для предоставле</w:t>
      </w:r>
      <w:r>
        <w:rPr>
          <w:rFonts w:ascii="Times New Roman" w:hAnsi="Times New Roman" w:cs="Times New Roman"/>
          <w:sz w:val="28"/>
          <w:szCs w:val="28"/>
        </w:rPr>
        <w:t xml:space="preserve">ния муниципальной услуги, </w:t>
      </w:r>
      <w:r w:rsidRPr="005F3DFD">
        <w:rPr>
          <w:rFonts w:ascii="Times New Roman" w:hAnsi="Times New Roman" w:cs="Times New Roman"/>
          <w:sz w:val="28"/>
          <w:szCs w:val="28"/>
        </w:rPr>
        <w:t>отсутствуют.</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Pr="007A038B">
        <w:rPr>
          <w:rFonts w:ascii="Times New Roman" w:hAnsi="Times New Roman" w:cs="Times New Roman"/>
          <w:sz w:val="28"/>
          <w:szCs w:val="28"/>
        </w:rPr>
        <w:t>ставление неполного пакета документов, указанного в пункте 2.</w:t>
      </w:r>
      <w:r w:rsidRPr="007A038B">
        <w:rPr>
          <w:rStyle w:val="a5"/>
          <w:rFonts w:ascii="Times New Roman" w:hAnsi="Times New Roman" w:cs="Times New Roman"/>
          <w:color w:val="auto"/>
          <w:sz w:val="28"/>
          <w:szCs w:val="28"/>
        </w:rPr>
        <w:t xml:space="preserve">6 </w:t>
      </w:r>
      <w:r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Pr>
          <w:rFonts w:ascii="Times New Roman" w:hAnsi="Times New Roman" w:cs="Times New Roman"/>
          <w:sz w:val="28"/>
          <w:szCs w:val="28"/>
        </w:rPr>
        <w:t xml:space="preserve">которых возложена на заявителя, </w:t>
      </w:r>
      <w:r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Pr>
          <w:rFonts w:ascii="Times New Roman" w:hAnsi="Times New Roman" w:cs="Times New Roman"/>
          <w:sz w:val="28"/>
          <w:szCs w:val="28"/>
        </w:rPr>
        <w:t>н</w:t>
      </w:r>
      <w:r w:rsidRPr="007A038B">
        <w:rPr>
          <w:rFonts w:ascii="Times New Roman" w:hAnsi="Times New Roman" w:cs="Times New Roman"/>
          <w:sz w:val="28"/>
          <w:szCs w:val="28"/>
        </w:rPr>
        <w:t>ы</w:t>
      </w:r>
      <w:r>
        <w:rPr>
          <w:rFonts w:ascii="Times New Roman" w:hAnsi="Times New Roman" w:cs="Times New Roman"/>
          <w:sz w:val="28"/>
          <w:szCs w:val="28"/>
        </w:rPr>
        <w:t>е документы</w:t>
      </w:r>
      <w:r w:rsidRPr="007A038B">
        <w:rPr>
          <w:rFonts w:ascii="Times New Roman" w:hAnsi="Times New Roman" w:cs="Times New Roman"/>
          <w:sz w:val="28"/>
          <w:szCs w:val="28"/>
        </w:rPr>
        <w:t xml:space="preserve"> не подтверждают право соответствующих граждан </w:t>
      </w:r>
      <w:r>
        <w:rPr>
          <w:rFonts w:ascii="Times New Roman" w:hAnsi="Times New Roman" w:cs="Times New Roman"/>
          <w:sz w:val="28"/>
          <w:szCs w:val="28"/>
        </w:rPr>
        <w:t>на приватизацию жилого помещения.</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xml:space="preserve">- жилое помещение не относится к муниципальному жилищному фонду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в совершеннолетнем возрасте</w:t>
      </w:r>
      <w:r>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Pr>
          <w:rFonts w:ascii="Times New Roman" w:hAnsi="Times New Roman" w:cs="Times New Roman"/>
          <w:sz w:val="28"/>
          <w:szCs w:val="28"/>
        </w:rPr>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366614" w:rsidRPr="00EE1ED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 xml:space="preserve">, </w:t>
      </w:r>
      <w:r w:rsidRPr="00552F1A">
        <w:rPr>
          <w:rFonts w:ascii="Times New Roman" w:hAnsi="Times New Roman" w:cs="Times New Roman"/>
          <w:sz w:val="28"/>
          <w:szCs w:val="28"/>
        </w:rPr>
        <w:t>за исключением случаев, предусмотренных статьей 4 Закона о приватизации.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предоставление муниципальной услуги любым доступным способом, </w:t>
      </w:r>
      <w:r w:rsidRPr="007A038B">
        <w:rPr>
          <w:rFonts w:ascii="Times New Roman" w:hAnsi="Times New Roman" w:cs="Times New Roman"/>
          <w:sz w:val="28"/>
          <w:szCs w:val="28"/>
        </w:rPr>
        <w:lastRenderedPageBreak/>
        <w:t>предусмотренны</w:t>
      </w:r>
      <w:r>
        <w:rPr>
          <w:rFonts w:ascii="Times New Roman" w:hAnsi="Times New Roman" w:cs="Times New Roman"/>
          <w:sz w:val="28"/>
          <w:szCs w:val="28"/>
        </w:rPr>
        <w:t>м действующим законодательством.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66614" w:rsidRPr="00BF08A5"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lastRenderedPageBreak/>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401CD2">
        <w:rPr>
          <w:rFonts w:ascii="Times New Roman" w:eastAsiaTheme="minorEastAsia" w:hAnsi="Times New Roman" w:cs="Times New Roman"/>
          <w:sz w:val="28"/>
          <w:szCs w:val="28"/>
          <w:lang w:eastAsia="ru-RU"/>
        </w:rPr>
        <w:t xml:space="preserve">дней; </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366614" w:rsidRPr="001200C7"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66614" w:rsidRPr="005F3DFD"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366614" w:rsidRPr="00C558D1" w:rsidRDefault="00366614" w:rsidP="00366614">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366614" w:rsidRPr="00C558D1" w:rsidRDefault="00366614" w:rsidP="00366614">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действие: формирование проекта решения по итогам рассмотрения </w:t>
      </w:r>
      <w:r w:rsidRPr="00C558D1">
        <w:rPr>
          <w:rFonts w:ascii="Times New Roman" w:eastAsia="Times New Roman" w:hAnsi="Times New Roman" w:cs="Times New Roman"/>
          <w:sz w:val="28"/>
          <w:szCs w:val="28"/>
          <w:lang w:eastAsia="ru-RU"/>
        </w:rPr>
        <w:lastRenderedPageBreak/>
        <w:t>заявления и документов.</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rsidR="00366614" w:rsidRPr="001200C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366614" w:rsidRPr="001200C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о согласовании вопроса о приватизации жилого помещения  </w:t>
      </w:r>
      <w:r w:rsidRPr="00E9289A">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hAnsi="Times New Roman" w:cs="Times New Roman"/>
          <w:sz w:val="28"/>
          <w:szCs w:val="28"/>
        </w:rPr>
        <w:t>;</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Pr="00AD6385">
        <w:t xml:space="preserve"> </w:t>
      </w:r>
      <w:r w:rsidRPr="00AD6385">
        <w:rPr>
          <w:rFonts w:ascii="Times New Roman" w:hAnsi="Times New Roman" w:cs="Times New Roman"/>
          <w:sz w:val="28"/>
          <w:szCs w:val="28"/>
        </w:rPr>
        <w:t>передачи жилого помещения в собственность граждан</w:t>
      </w:r>
      <w:r>
        <w:rPr>
          <w:rFonts w:ascii="Times New Roman" w:hAnsi="Times New Roman" w:cs="Times New Roman"/>
          <w:sz w:val="28"/>
          <w:szCs w:val="28"/>
        </w:rPr>
        <w:t xml:space="preserve">, о порядке </w:t>
      </w:r>
      <w:r w:rsidRPr="00AA492B">
        <w:rPr>
          <w:rFonts w:ascii="Times New Roman" w:hAnsi="Times New Roman" w:cs="Times New Roman"/>
          <w:sz w:val="28"/>
          <w:szCs w:val="28"/>
        </w:rPr>
        <w:t xml:space="preserve">государственной регистрации перехода права </w:t>
      </w:r>
      <w:r>
        <w:rPr>
          <w:rFonts w:ascii="Times New Roman" w:hAnsi="Times New Roman" w:cs="Times New Roman"/>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rFonts w:ascii="Times New Roman" w:hAnsi="Times New Roman" w:cs="Times New Roman"/>
          <w:sz w:val="28"/>
          <w:szCs w:val="28"/>
        </w:rPr>
        <w:t>.</w:t>
      </w:r>
      <w:r>
        <w:rPr>
          <w:rFonts w:ascii="Times New Roman" w:hAnsi="Times New Roman" w:cs="Times New Roman"/>
          <w:sz w:val="28"/>
          <w:szCs w:val="28"/>
        </w:rPr>
        <w:t xml:space="preserve"> </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8"/>
          <w:szCs w:val="28"/>
        </w:rPr>
        <w:t xml:space="preserve"> </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66614" w:rsidRDefault="00366614" w:rsidP="003666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366614" w:rsidRPr="00A903EF" w:rsidRDefault="00366614" w:rsidP="00366614">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366614" w:rsidRPr="001200C7" w:rsidRDefault="00366614" w:rsidP="003666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366614" w:rsidRPr="00A903EF"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w:t>
      </w:r>
      <w:r>
        <w:rPr>
          <w:rFonts w:ascii="Times New Roman" w:hAnsi="Times New Roman" w:cs="Times New Roman"/>
          <w:sz w:val="28"/>
          <w:szCs w:val="28"/>
        </w:rPr>
        <w:t xml:space="preserve">решения о согласовании вопроса о приватизации жилого помещения  </w:t>
      </w:r>
      <w:r w:rsidRPr="00E9289A">
        <w:rPr>
          <w:rFonts w:ascii="Times New Roman" w:hAnsi="Times New Roman" w:cs="Times New Roman"/>
          <w:sz w:val="28"/>
          <w:szCs w:val="28"/>
        </w:rPr>
        <w:t>муниципального жилищного фонда</w:t>
      </w:r>
      <w:r>
        <w:rPr>
          <w:rFonts w:ascii="Times New Roman" w:hAnsi="Times New Roman" w:cs="Times New Roman"/>
          <w:sz w:val="28"/>
          <w:szCs w:val="28"/>
        </w:rPr>
        <w:t xml:space="preserve"> и </w:t>
      </w:r>
      <w:r w:rsidRPr="008228A5">
        <w:rPr>
          <w:rFonts w:ascii="Times New Roman" w:eastAsia="Times New Roman" w:hAnsi="Times New Roman" w:cs="Times New Roman"/>
          <w:sz w:val="28"/>
          <w:szCs w:val="28"/>
          <w:lang w:eastAsia="ru-RU"/>
        </w:rPr>
        <w:t xml:space="preserve">согласование проекта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366614" w:rsidRDefault="00366614" w:rsidP="00366614">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366614" w:rsidRDefault="00366614" w:rsidP="00366614">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366614" w:rsidRPr="00A903EF" w:rsidRDefault="00366614" w:rsidP="0036661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366614" w:rsidRPr="00DA0850"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w:t>
      </w:r>
      <w:r w:rsidRPr="00DA0850">
        <w:rPr>
          <w:rFonts w:ascii="Times New Roman" w:hAnsi="Times New Roman" w:cs="Times New Roman"/>
          <w:sz w:val="28"/>
          <w:szCs w:val="28"/>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8"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66614" w:rsidRPr="00DA0850"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DA0850">
        <w:rPr>
          <w:rFonts w:ascii="Times New Roman" w:hAnsi="Times New Roman" w:cs="Times New Roman"/>
          <w:sz w:val="28"/>
          <w:szCs w:val="28"/>
        </w:rPr>
        <w:lastRenderedPageBreak/>
        <w:t xml:space="preserve">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366614" w:rsidRPr="00DA0850"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7A038B">
        <w:rPr>
          <w:rFonts w:ascii="Times New Roman" w:eastAsia="Times New Roman" w:hAnsi="Times New Roman" w:cs="Times New Roman"/>
          <w:sz w:val="28"/>
          <w:szCs w:val="28"/>
          <w:lang w:eastAsia="ru-RU"/>
        </w:rPr>
        <w:lastRenderedPageBreak/>
        <w:t>электронного документооборота и делопроизводства Администрации.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6614" w:rsidRPr="007A038B" w:rsidRDefault="00366614" w:rsidP="00366614">
      <w:pPr>
        <w:autoSpaceDE w:val="0"/>
        <w:autoSpaceDN w:val="0"/>
        <w:adjustRightInd w:val="0"/>
        <w:spacing w:after="0" w:line="240" w:lineRule="auto"/>
        <w:ind w:firstLine="709"/>
        <w:jc w:val="center"/>
        <w:rPr>
          <w:rFonts w:ascii="Times New Roman" w:hAnsi="Times New Roman" w:cs="Times New Roman"/>
          <w:sz w:val="28"/>
          <w:szCs w:val="28"/>
        </w:rPr>
      </w:pPr>
      <w:r w:rsidRPr="007A038B">
        <w:rPr>
          <w:rFonts w:ascii="Times New Roman" w:hAnsi="Times New Roman" w:cs="Times New Roman"/>
          <w:sz w:val="28"/>
          <w:szCs w:val="28"/>
        </w:rPr>
        <w:t>5. Досудебный (внесудебный) порядок обжалования решений</w:t>
      </w:r>
    </w:p>
    <w:p w:rsidR="00366614" w:rsidRPr="007A038B" w:rsidRDefault="00366614" w:rsidP="00366614">
      <w:pPr>
        <w:autoSpaceDE w:val="0"/>
        <w:autoSpaceDN w:val="0"/>
        <w:adjustRightInd w:val="0"/>
        <w:spacing w:after="0" w:line="240" w:lineRule="auto"/>
        <w:ind w:firstLine="709"/>
        <w:jc w:val="center"/>
        <w:rPr>
          <w:rFonts w:ascii="Times New Roman" w:hAnsi="Times New Roman" w:cs="Times New Roman"/>
          <w:sz w:val="28"/>
          <w:szCs w:val="28"/>
        </w:rPr>
      </w:pPr>
      <w:r w:rsidRPr="007A038B">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7A038B">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s="Times New Roman"/>
          <w:sz w:val="28"/>
          <w:szCs w:val="28"/>
        </w:rPr>
        <w:t xml:space="preserve">Свирицкого сельского поселения Волховского </w:t>
      </w:r>
      <w:r>
        <w:rPr>
          <w:rFonts w:ascii="Times New Roman" w:hAnsi="Times New Roman" w:cs="Times New Roman"/>
          <w:sz w:val="28"/>
          <w:szCs w:val="28"/>
        </w:rPr>
        <w:lastRenderedPageBreak/>
        <w:t>муниципального района</w:t>
      </w:r>
      <w:r w:rsidRPr="007A038B">
        <w:rPr>
          <w:rFonts w:ascii="Times New Roman" w:hAnsi="Times New Roman" w:cs="Times New Roman"/>
          <w:sz w:val="28"/>
          <w:szCs w:val="28"/>
        </w:rPr>
        <w:t xml:space="preserve"> Ленинградской области</w:t>
      </w:r>
      <w:r w:rsidRPr="007A038B">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7A038B">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0"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sidRPr="007A038B">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038B">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6614" w:rsidRPr="007A038B" w:rsidRDefault="00366614" w:rsidP="00366614">
      <w:pPr>
        <w:autoSpaceDE w:val="0"/>
        <w:autoSpaceDN w:val="0"/>
        <w:adjustRightInd w:val="0"/>
        <w:spacing w:after="0" w:line="240" w:lineRule="auto"/>
        <w:ind w:firstLine="709"/>
        <w:jc w:val="center"/>
        <w:outlineLvl w:val="2"/>
      </w:pPr>
    </w:p>
    <w:p w:rsidR="00366614" w:rsidRPr="007A038B" w:rsidRDefault="00366614" w:rsidP="00366614">
      <w:pPr>
        <w:autoSpaceDE w:val="0"/>
        <w:autoSpaceDN w:val="0"/>
        <w:adjustRightInd w:val="0"/>
        <w:spacing w:after="0" w:line="240" w:lineRule="auto"/>
        <w:ind w:firstLine="709"/>
        <w:jc w:val="center"/>
        <w:outlineLvl w:val="2"/>
      </w:pPr>
    </w:p>
    <w:p w:rsidR="00366614" w:rsidRPr="007A038B" w:rsidRDefault="00366614" w:rsidP="00366614">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366614" w:rsidRPr="007A038B" w:rsidRDefault="00366614" w:rsidP="0036661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038B">
        <w:rPr>
          <w:rFonts w:ascii="Times New Roman" w:hAnsi="Times New Roman" w:cs="Times New Roman"/>
          <w:sz w:val="28"/>
          <w:szCs w:val="28"/>
        </w:rPr>
        <w:t>д</w:t>
      </w:r>
      <w:proofErr w:type="spellEnd"/>
      <w:r w:rsidRPr="007A038B">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A038B">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смс-информирования</w:t>
      </w:r>
      <w:proofErr w:type="spellEnd"/>
      <w:r w:rsidRPr="007A038B">
        <w:rPr>
          <w:rFonts w:ascii="Times New Roman" w:hAnsi="Times New Roman" w:cs="Times New Roman"/>
          <w:sz w:val="28"/>
          <w:szCs w:val="28"/>
        </w:rPr>
        <w:t>), а также о возможности получения документов в МФЦ.</w:t>
      </w:r>
    </w:p>
    <w:p w:rsidR="00366614" w:rsidRPr="007A038B"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rsidR="00366614" w:rsidRPr="007A038B"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66614" w:rsidRDefault="00366614" w:rsidP="00366614">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Pr="00A303C0" w:rsidRDefault="00366614" w:rsidP="0036661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366614" w:rsidRPr="00140460" w:rsidRDefault="00366614" w:rsidP="0036661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366614" w:rsidRPr="00140460" w:rsidRDefault="00366614" w:rsidP="00366614">
      <w:pPr>
        <w:autoSpaceDE w:val="0"/>
        <w:autoSpaceDN w:val="0"/>
        <w:adjustRightInd w:val="0"/>
        <w:spacing w:after="0" w:line="240" w:lineRule="auto"/>
        <w:jc w:val="both"/>
        <w:outlineLvl w:val="0"/>
        <w:rPr>
          <w:rFonts w:ascii="Courier New" w:hAnsi="Courier New" w:cs="Courier New"/>
          <w:sz w:val="20"/>
          <w:szCs w:val="20"/>
        </w:rPr>
      </w:pPr>
    </w:p>
    <w:p w:rsidR="00366614" w:rsidRDefault="00366614" w:rsidP="00366614">
      <w:pPr>
        <w:autoSpaceDE w:val="0"/>
        <w:autoSpaceDN w:val="0"/>
        <w:adjustRightInd w:val="0"/>
        <w:spacing w:after="0" w:line="240" w:lineRule="auto"/>
        <w:jc w:val="center"/>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366614" w:rsidRPr="00140460" w:rsidRDefault="00366614" w:rsidP="00366614">
      <w:pPr>
        <w:autoSpaceDE w:val="0"/>
        <w:autoSpaceDN w:val="0"/>
        <w:adjustRightInd w:val="0"/>
        <w:spacing w:after="0" w:line="240" w:lineRule="auto"/>
        <w:rPr>
          <w:rFonts w:ascii="Times New Roman" w:hAnsi="Times New Roman" w:cs="Times New Roman"/>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366614" w:rsidRPr="00CE05B9" w:rsidRDefault="00366614" w:rsidP="00366614">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66614" w:rsidRPr="007C20EE" w:rsidTr="00894C8D">
        <w:trPr>
          <w:trHeight w:val="407"/>
        </w:trPr>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366614"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366614" w:rsidRDefault="00366614" w:rsidP="00366614">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6614" w:rsidRDefault="00366614" w:rsidP="00366614">
      <w:pPr>
        <w:autoSpaceDE w:val="0"/>
        <w:autoSpaceDN w:val="0"/>
        <w:adjustRightInd w:val="0"/>
        <w:spacing w:line="240" w:lineRule="auto"/>
        <w:jc w:val="both"/>
        <w:rPr>
          <w:rFonts w:ascii="Courier New" w:hAnsi="Courier New" w:cs="Courier New"/>
          <w:sz w:val="20"/>
          <w:szCs w:val="20"/>
          <w:u w:val="single"/>
        </w:rPr>
      </w:pPr>
    </w:p>
    <w:p w:rsidR="00366614" w:rsidRPr="00A303C0" w:rsidRDefault="00366614" w:rsidP="0036661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366614" w:rsidRPr="00140460" w:rsidRDefault="00366614" w:rsidP="0036661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366614" w:rsidRPr="00140460" w:rsidRDefault="00366614" w:rsidP="00366614">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366614" w:rsidRPr="00140460" w:rsidRDefault="00366614" w:rsidP="00366614">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366614"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66614" w:rsidRPr="007C20EE" w:rsidTr="00894C8D">
        <w:trPr>
          <w:trHeight w:val="407"/>
        </w:trPr>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366614" w:rsidRDefault="00366614" w:rsidP="00366614">
      <w:pPr>
        <w:widowControl w:val="0"/>
        <w:tabs>
          <w:tab w:val="left" w:leader="underscore" w:pos="9887"/>
        </w:tabs>
        <w:spacing w:after="0" w:line="240" w:lineRule="auto"/>
        <w:ind w:left="6820"/>
        <w:rPr>
          <w:rFonts w:ascii="Times New Roman" w:hAnsi="Times New Roman" w:cs="Times New Roman"/>
          <w:sz w:val="28"/>
          <w:szCs w:val="28"/>
        </w:rPr>
      </w:pP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366614" w:rsidRPr="00725FD7" w:rsidRDefault="00366614" w:rsidP="00366614">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366614" w:rsidRPr="00725FD7" w:rsidRDefault="00366614" w:rsidP="0036661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366614" w:rsidRPr="00725FD7" w:rsidRDefault="00366614" w:rsidP="0036661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366614" w:rsidRPr="00140460" w:rsidRDefault="00366614" w:rsidP="003666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366614"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366614" w:rsidRPr="00140460" w:rsidRDefault="00366614" w:rsidP="00366614">
      <w:pPr>
        <w:widowControl w:val="0"/>
        <w:autoSpaceDE w:val="0"/>
        <w:autoSpaceDN w:val="0"/>
        <w:spacing w:after="0" w:line="240" w:lineRule="auto"/>
        <w:jc w:val="right"/>
        <w:outlineLvl w:val="1"/>
        <w:rPr>
          <w:rFonts w:eastAsia="Times New Roman"/>
          <w:szCs w:val="20"/>
          <w:lang w:eastAsia="ru-RU"/>
        </w:rPr>
      </w:pP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366614" w:rsidRPr="00CB3BB6" w:rsidRDefault="00366614" w:rsidP="00366614">
      <w:pPr>
        <w:rPr>
          <w:rFonts w:ascii="Times New Roman" w:hAnsi="Times New Roman" w:cs="Times New Roman"/>
          <w:sz w:val="28"/>
          <w:szCs w:val="28"/>
        </w:rPr>
      </w:pPr>
    </w:p>
    <w:p w:rsidR="00366614" w:rsidRPr="00CB3BB6" w:rsidRDefault="00366614" w:rsidP="00366614">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366614" w:rsidRPr="00CB3BB6" w:rsidRDefault="00366614" w:rsidP="00366614">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366614" w:rsidRPr="00CB3BB6" w:rsidRDefault="00366614" w:rsidP="00366614">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366614" w:rsidRPr="00CB3BB6" w:rsidRDefault="00366614" w:rsidP="00366614">
      <w:pPr>
        <w:autoSpaceDE w:val="0"/>
        <w:autoSpaceDN w:val="0"/>
        <w:adjustRightInd w:val="0"/>
        <w:spacing w:after="0" w:line="240" w:lineRule="auto"/>
        <w:outlineLvl w:val="0"/>
        <w:rPr>
          <w:rFonts w:ascii="Times New Roman" w:hAnsi="Times New Roman" w:cs="Times New Roman"/>
          <w:sz w:val="28"/>
          <w:szCs w:val="28"/>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hyperlink r:id="rId23" w:history="1">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  Федерации  "О  приватизации жилищного фонда </w:t>
      </w:r>
      <w:proofErr w:type="gramStart"/>
      <w:r w:rsidRPr="00CB3BB6">
        <w:rPr>
          <w:rFonts w:ascii="Courier New" w:hAnsi="Courier New" w:cs="Courier New"/>
          <w:sz w:val="20"/>
          <w:szCs w:val="20"/>
        </w:rPr>
        <w:t>в</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366614" w:rsidRPr="00CB3BB6" w:rsidRDefault="00366614" w:rsidP="00366614">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   _______________________________</w:t>
      </w:r>
    </w:p>
    <w:p w:rsidR="00366614" w:rsidRPr="00CB3BB6" w:rsidRDefault="00366614" w:rsidP="00366614">
      <w:pPr>
        <w:autoSpaceDE w:val="0"/>
        <w:autoSpaceDN w:val="0"/>
        <w:adjustRightInd w:val="0"/>
        <w:spacing w:after="0" w:line="240" w:lineRule="auto"/>
        <w:rPr>
          <w:rFonts w:ascii="Times New Roman" w:hAnsi="Times New Roman" w:cs="Times New Roman"/>
          <w:sz w:val="28"/>
          <w:szCs w:val="28"/>
        </w:rPr>
      </w:pPr>
    </w:p>
    <w:p w:rsidR="00366614" w:rsidRPr="00CB3BB6"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366614" w:rsidRPr="00CB3BB6" w:rsidRDefault="00366614" w:rsidP="0036661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366614" w:rsidRPr="00CB3BB6" w:rsidRDefault="00366614" w:rsidP="00366614">
      <w:pPr>
        <w:autoSpaceDE w:val="0"/>
        <w:autoSpaceDN w:val="0"/>
        <w:adjustRightInd w:val="0"/>
        <w:spacing w:after="0" w:line="240" w:lineRule="auto"/>
        <w:rPr>
          <w:rFonts w:ascii="Courier New" w:hAnsi="Courier New" w:cs="Courier New"/>
          <w:sz w:val="20"/>
          <w:szCs w:val="20"/>
        </w:rPr>
      </w:pPr>
    </w:p>
    <w:p w:rsidR="00366614" w:rsidRPr="00CB3BB6" w:rsidRDefault="00366614" w:rsidP="00366614">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366614" w:rsidRPr="00CB3BB6" w:rsidRDefault="00366614" w:rsidP="00366614">
      <w:pPr>
        <w:autoSpaceDE w:val="0"/>
        <w:autoSpaceDN w:val="0"/>
        <w:adjustRightInd w:val="0"/>
        <w:spacing w:after="0" w:line="240" w:lineRule="auto"/>
        <w:rPr>
          <w:rFonts w:ascii="Times New Roman" w:hAnsi="Times New Roman" w:cs="Times New Roman"/>
          <w:sz w:val="28"/>
          <w:szCs w:val="28"/>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roofErr w:type="gramEnd"/>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rPr>
          <w:rFonts w:ascii="Times New Roman" w:hAnsi="Times New Roman" w:cs="Times New Roman"/>
          <w:sz w:val="28"/>
          <w:szCs w:val="28"/>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Default="00366614" w:rsidP="00366614">
      <w:pPr>
        <w:widowControl w:val="0"/>
        <w:autoSpaceDE w:val="0"/>
        <w:autoSpaceDN w:val="0"/>
        <w:spacing w:after="0" w:line="240" w:lineRule="auto"/>
        <w:rPr>
          <w:rFonts w:ascii="Times New Roman" w:eastAsia="Times New Roman" w:hAnsi="Times New Roman" w:cs="Times New Roman"/>
          <w:sz w:val="28"/>
          <w:szCs w:val="28"/>
          <w:lang w:eastAsia="ru-RU"/>
        </w:rPr>
      </w:pP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366614" w:rsidRPr="00725FD7"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366614" w:rsidRPr="00725FD7" w:rsidRDefault="00366614" w:rsidP="00366614">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366614" w:rsidRPr="00725FD7" w:rsidRDefault="00366614" w:rsidP="0036661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366614" w:rsidRPr="00725FD7" w:rsidRDefault="00366614" w:rsidP="0036661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366614" w:rsidRPr="00725FD7" w:rsidRDefault="00366614" w:rsidP="00366614">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366614" w:rsidRPr="00725FD7" w:rsidRDefault="00366614" w:rsidP="00366614">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66614" w:rsidRPr="00725FD7" w:rsidRDefault="00366614" w:rsidP="0036661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366614" w:rsidRPr="00725FD7" w:rsidRDefault="00366614" w:rsidP="00366614">
      <w:pPr>
        <w:tabs>
          <w:tab w:val="left" w:pos="500"/>
        </w:tabs>
        <w:rPr>
          <w:lang w:eastAsia="ru-RU"/>
        </w:rPr>
      </w:pPr>
    </w:p>
    <w:p w:rsidR="00366614" w:rsidRPr="00725FD7"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Pr="00CE1FA6" w:rsidRDefault="00366614" w:rsidP="00366614">
      <w:pPr>
        <w:widowControl w:val="0"/>
        <w:autoSpaceDE w:val="0"/>
        <w:autoSpaceDN w:val="0"/>
        <w:spacing w:after="0" w:line="240" w:lineRule="auto"/>
        <w:jc w:val="right"/>
        <w:rPr>
          <w:rFonts w:cs="Times New Roman"/>
          <w:strike/>
          <w:sz w:val="24"/>
          <w:szCs w:val="24"/>
          <w:lang w:eastAsia="ru-RU"/>
        </w:rPr>
      </w:pPr>
      <w:r>
        <w:rPr>
          <w:rFonts w:ascii="Times New Roman" w:hAnsi="Times New Roman" w:cs="Times New Roman"/>
          <w:sz w:val="28"/>
          <w:szCs w:val="28"/>
        </w:rPr>
        <w:lastRenderedPageBreak/>
        <w:tab/>
      </w:r>
    </w:p>
    <w:p w:rsidR="00366614" w:rsidRPr="00CE1FA6" w:rsidRDefault="00366614" w:rsidP="00366614">
      <w:pPr>
        <w:tabs>
          <w:tab w:val="left" w:pos="9435"/>
        </w:tabs>
        <w:rPr>
          <w:rFonts w:ascii="Times New Roman" w:hAnsi="Times New Roman" w:cs="Times New Roman"/>
          <w:strike/>
          <w:sz w:val="28"/>
          <w:szCs w:val="28"/>
        </w:rPr>
      </w:pPr>
    </w:p>
    <w:p w:rsidR="00CB557B" w:rsidRDefault="00CB557B" w:rsidP="00366614">
      <w:pPr>
        <w:autoSpaceDE w:val="0"/>
        <w:autoSpaceDN w:val="0"/>
        <w:adjustRightInd w:val="0"/>
        <w:spacing w:after="0" w:line="240" w:lineRule="auto"/>
        <w:jc w:val="center"/>
        <w:rPr>
          <w:rFonts w:ascii="Times New Roman" w:hAnsi="Times New Roman" w:cs="Times New Roman"/>
          <w:sz w:val="24"/>
          <w:szCs w:val="24"/>
        </w:rPr>
      </w:pPr>
    </w:p>
    <w:sectPr w:rsidR="00CB557B" w:rsidSect="00366614">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720" w:rsidRDefault="00B73720" w:rsidP="0002616D">
      <w:pPr>
        <w:spacing w:after="0" w:line="240" w:lineRule="auto"/>
      </w:pPr>
      <w:r>
        <w:separator/>
      </w:r>
    </w:p>
  </w:endnote>
  <w:endnote w:type="continuationSeparator" w:id="0">
    <w:p w:rsidR="00B73720" w:rsidRDefault="00B73720"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720" w:rsidRDefault="00B73720" w:rsidP="0002616D">
      <w:pPr>
        <w:spacing w:after="0" w:line="240" w:lineRule="auto"/>
      </w:pPr>
      <w:r>
        <w:separator/>
      </w:r>
    </w:p>
  </w:footnote>
  <w:footnote w:type="continuationSeparator" w:id="0">
    <w:p w:rsidR="00B73720" w:rsidRDefault="00B73720"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8" w:rsidRDefault="002757D4">
    <w:pPr>
      <w:pStyle w:val="ab"/>
      <w:jc w:val="center"/>
    </w:pPr>
    <w:fldSimple w:instr="PAGE   \* MERGEFORMAT">
      <w:r w:rsidR="00366614">
        <w:rPr>
          <w:noProof/>
        </w:rPr>
        <w:t>2</w:t>
      </w:r>
    </w:fldSimple>
  </w:p>
  <w:p w:rsidR="003C2518" w:rsidRDefault="003C25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2"/>
  </w:num>
  <w:num w:numId="3">
    <w:abstractNumId w:val="24"/>
  </w:num>
  <w:num w:numId="4">
    <w:abstractNumId w:val="18"/>
  </w:num>
  <w:num w:numId="5">
    <w:abstractNumId w:val="32"/>
  </w:num>
  <w:num w:numId="6">
    <w:abstractNumId w:val="10"/>
  </w:num>
  <w:num w:numId="7">
    <w:abstractNumId w:val="46"/>
  </w:num>
  <w:num w:numId="8">
    <w:abstractNumId w:val="25"/>
  </w:num>
  <w:num w:numId="9">
    <w:abstractNumId w:val="26"/>
  </w:num>
  <w:num w:numId="10">
    <w:abstractNumId w:val="2"/>
  </w:num>
  <w:num w:numId="11">
    <w:abstractNumId w:val="16"/>
  </w:num>
  <w:num w:numId="12">
    <w:abstractNumId w:val="3"/>
  </w:num>
  <w:num w:numId="13">
    <w:abstractNumId w:val="39"/>
  </w:num>
  <w:num w:numId="14">
    <w:abstractNumId w:val="36"/>
  </w:num>
  <w:num w:numId="15">
    <w:abstractNumId w:val="44"/>
  </w:num>
  <w:num w:numId="16">
    <w:abstractNumId w:val="14"/>
  </w:num>
  <w:num w:numId="17">
    <w:abstractNumId w:val="5"/>
  </w:num>
  <w:num w:numId="18">
    <w:abstractNumId w:val="13"/>
  </w:num>
  <w:num w:numId="19">
    <w:abstractNumId w:val="0"/>
  </w:num>
  <w:num w:numId="20">
    <w:abstractNumId w:val="47"/>
  </w:num>
  <w:num w:numId="21">
    <w:abstractNumId w:val="27"/>
  </w:num>
  <w:num w:numId="22">
    <w:abstractNumId w:val="28"/>
  </w:num>
  <w:num w:numId="23">
    <w:abstractNumId w:val="22"/>
  </w:num>
  <w:num w:numId="24">
    <w:abstractNumId w:val="23"/>
  </w:num>
  <w:num w:numId="25">
    <w:abstractNumId w:val="4"/>
  </w:num>
  <w:num w:numId="26">
    <w:abstractNumId w:val="15"/>
  </w:num>
  <w:num w:numId="27">
    <w:abstractNumId w:val="9"/>
  </w:num>
  <w:num w:numId="28">
    <w:abstractNumId w:val="30"/>
  </w:num>
  <w:num w:numId="29">
    <w:abstractNumId w:val="7"/>
  </w:num>
  <w:num w:numId="30">
    <w:abstractNumId w:val="40"/>
  </w:num>
  <w:num w:numId="31">
    <w:abstractNumId w:val="41"/>
  </w:num>
  <w:num w:numId="32">
    <w:abstractNumId w:val="11"/>
  </w:num>
  <w:num w:numId="33">
    <w:abstractNumId w:val="21"/>
  </w:num>
  <w:num w:numId="34">
    <w:abstractNumId w:val="42"/>
  </w:num>
  <w:num w:numId="35">
    <w:abstractNumId w:val="3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8"/>
  </w:num>
  <w:num w:numId="39">
    <w:abstractNumId w:val="31"/>
  </w:num>
  <w:num w:numId="40">
    <w:abstractNumId w:val="20"/>
  </w:num>
  <w:num w:numId="41">
    <w:abstractNumId w:val="1"/>
  </w:num>
  <w:num w:numId="42">
    <w:abstractNumId w:val="6"/>
  </w:num>
  <w:num w:numId="43">
    <w:abstractNumId w:val="43"/>
  </w:num>
  <w:num w:numId="44">
    <w:abstractNumId w:val="29"/>
  </w:num>
  <w:num w:numId="45">
    <w:abstractNumId w:val="17"/>
  </w:num>
  <w:num w:numId="46">
    <w:abstractNumId w:val="48"/>
  </w:num>
  <w:num w:numId="47">
    <w:abstractNumId w:val="19"/>
  </w:num>
  <w:num w:numId="48">
    <w:abstractNumId w:val="38"/>
  </w:num>
  <w:num w:numId="49">
    <w:abstractNumId w:val="33"/>
  </w:num>
  <w:num w:numId="50">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47106"/>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209B-75A5-4AEB-90F0-235C4173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10824</Words>
  <Characters>61698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2024-07-04T11:34:00Z</cp:lastPrinted>
  <dcterms:created xsi:type="dcterms:W3CDTF">2024-07-04T11:37:00Z</dcterms:created>
  <dcterms:modified xsi:type="dcterms:W3CDTF">2024-07-04T11:37:00Z</dcterms:modified>
</cp:coreProperties>
</file>