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59" w:rsidRDefault="005A28C1" w:rsidP="008A6D59">
      <w:pPr>
        <w:pStyle w:val="ConsTitle"/>
        <w:widowControl/>
        <w:ind w:right="0"/>
        <w:jc w:val="center"/>
        <w:rPr>
          <w:rFonts w:ascii="Times New Roman" w:hAnsi="Times New Roman" w:cs="Times New Roman"/>
        </w:rPr>
      </w:pPr>
      <w:r>
        <w:rPr>
          <w:rFonts w:ascii="Times New Roman" w:hAnsi="Times New Roman" w:cs="Times New Roman"/>
        </w:rPr>
        <w:tab/>
      </w:r>
      <w:r w:rsidR="008A6D59">
        <w:rPr>
          <w:rFonts w:ascii="Times New Roman" w:hAnsi="Times New Roman" w:cs="Times New Roman"/>
        </w:rPr>
        <w:t xml:space="preserve">   </w:t>
      </w:r>
    </w:p>
    <w:p w:rsidR="008A6D59" w:rsidRDefault="008A6D59" w:rsidP="008A6D59">
      <w:pPr>
        <w:pStyle w:val="ConsTitle"/>
        <w:widowControl/>
        <w:ind w:right="0"/>
        <w:jc w:val="center"/>
        <w:rPr>
          <w:rFonts w:ascii="Times New Roman" w:hAnsi="Times New Roman" w:cs="Times New Roman"/>
        </w:rPr>
      </w:pPr>
    </w:p>
    <w:p w:rsidR="008A6D59" w:rsidRPr="00414C7E" w:rsidRDefault="008A6D59" w:rsidP="008A6D59">
      <w:pPr>
        <w:pStyle w:val="ConsTitle"/>
        <w:widowControl/>
        <w:ind w:right="0"/>
        <w:jc w:val="center"/>
        <w:rPr>
          <w:rFonts w:ascii="Times New Roman" w:hAnsi="Times New Roman" w:cs="Times New Roman"/>
          <w:sz w:val="28"/>
          <w:szCs w:val="28"/>
        </w:rPr>
      </w:pPr>
      <w:r>
        <w:rPr>
          <w:b w:val="0"/>
          <w:noProof/>
          <w:lang w:eastAsia="ru-RU"/>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5"/>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8A6D59" w:rsidRPr="008A6D59" w:rsidRDefault="008A6D59" w:rsidP="008A6D59">
      <w:pPr>
        <w:pStyle w:val="ConsTitle"/>
        <w:widowControl/>
        <w:ind w:right="0"/>
        <w:jc w:val="center"/>
        <w:rPr>
          <w:rFonts w:ascii="Times New Roman" w:hAnsi="Times New Roman" w:cs="Times New Roman"/>
          <w:sz w:val="28"/>
          <w:szCs w:val="28"/>
        </w:rPr>
      </w:pPr>
      <w:r w:rsidRPr="008A6D59">
        <w:rPr>
          <w:rFonts w:ascii="Times New Roman" w:hAnsi="Times New Roman" w:cs="Times New Roman"/>
          <w:sz w:val="28"/>
          <w:szCs w:val="28"/>
        </w:rPr>
        <w:t>СОВЕТ  ДЕПУТАТОВ</w:t>
      </w:r>
    </w:p>
    <w:p w:rsidR="008A6D59" w:rsidRPr="008A6D59" w:rsidRDefault="008A6D59" w:rsidP="008A6D59">
      <w:pPr>
        <w:pStyle w:val="ConsTitle"/>
        <w:widowControl/>
        <w:ind w:right="0"/>
        <w:jc w:val="center"/>
        <w:rPr>
          <w:rFonts w:ascii="Times New Roman" w:hAnsi="Times New Roman" w:cs="Times New Roman"/>
          <w:sz w:val="28"/>
          <w:szCs w:val="28"/>
        </w:rPr>
      </w:pPr>
      <w:r w:rsidRPr="008A6D59">
        <w:rPr>
          <w:rFonts w:ascii="Times New Roman" w:hAnsi="Times New Roman" w:cs="Times New Roman"/>
          <w:sz w:val="28"/>
          <w:szCs w:val="28"/>
        </w:rPr>
        <w:t>МУНИЦИПАЛЬНОГО ОБРАЗОВАНИЯ</w:t>
      </w:r>
    </w:p>
    <w:p w:rsidR="008A6D59" w:rsidRPr="008A6D59" w:rsidRDefault="008A6D59" w:rsidP="008A6D59">
      <w:pPr>
        <w:pStyle w:val="ConsTitle"/>
        <w:widowControl/>
        <w:ind w:right="0"/>
        <w:jc w:val="center"/>
        <w:rPr>
          <w:rFonts w:ascii="Times New Roman" w:hAnsi="Times New Roman" w:cs="Times New Roman"/>
          <w:sz w:val="28"/>
          <w:szCs w:val="28"/>
        </w:rPr>
      </w:pPr>
      <w:r w:rsidRPr="008A6D59">
        <w:rPr>
          <w:rFonts w:ascii="Times New Roman" w:hAnsi="Times New Roman" w:cs="Times New Roman"/>
          <w:sz w:val="28"/>
          <w:szCs w:val="28"/>
        </w:rPr>
        <w:t>СВИРИЦКОЕ СЕЛЬСКОЕ ПОСЕЛЕНИЕ</w:t>
      </w:r>
    </w:p>
    <w:p w:rsidR="008A6D59" w:rsidRPr="008A6D59" w:rsidRDefault="008A6D59" w:rsidP="008A6D59">
      <w:pPr>
        <w:pStyle w:val="ConsTitle"/>
        <w:widowControl/>
        <w:ind w:right="0"/>
        <w:jc w:val="center"/>
        <w:rPr>
          <w:rFonts w:ascii="Times New Roman" w:hAnsi="Times New Roman" w:cs="Times New Roman"/>
          <w:sz w:val="28"/>
          <w:szCs w:val="28"/>
        </w:rPr>
      </w:pPr>
      <w:r w:rsidRPr="008A6D59">
        <w:rPr>
          <w:rFonts w:ascii="Times New Roman" w:hAnsi="Times New Roman" w:cs="Times New Roman"/>
          <w:sz w:val="28"/>
          <w:szCs w:val="28"/>
        </w:rPr>
        <w:t>ВОЛХОВСКОГО МУНИЦИПАЛЬНОГО РАЙОНА</w:t>
      </w:r>
    </w:p>
    <w:p w:rsidR="008A6D59" w:rsidRPr="008A6D59" w:rsidRDefault="008A6D59" w:rsidP="008A6D59">
      <w:pPr>
        <w:pStyle w:val="ConsTitle"/>
        <w:widowControl/>
        <w:ind w:right="0"/>
        <w:jc w:val="center"/>
        <w:rPr>
          <w:rFonts w:ascii="Times New Roman" w:hAnsi="Times New Roman" w:cs="Times New Roman"/>
          <w:sz w:val="28"/>
          <w:szCs w:val="28"/>
        </w:rPr>
      </w:pPr>
      <w:r w:rsidRPr="008A6D59">
        <w:rPr>
          <w:rFonts w:ascii="Times New Roman" w:hAnsi="Times New Roman" w:cs="Times New Roman"/>
          <w:sz w:val="28"/>
          <w:szCs w:val="28"/>
        </w:rPr>
        <w:t>ЛЕНИНГРАДСКОЙ ОБЛАСТИ</w:t>
      </w:r>
    </w:p>
    <w:p w:rsidR="008A6D59" w:rsidRPr="008A6D59" w:rsidRDefault="008A6D59" w:rsidP="008A6D59">
      <w:pPr>
        <w:pStyle w:val="1"/>
        <w:jc w:val="center"/>
        <w:rPr>
          <w:rFonts w:ascii="Times New Roman" w:hAnsi="Times New Roman"/>
          <w:b/>
          <w:szCs w:val="28"/>
        </w:rPr>
      </w:pPr>
      <w:r w:rsidRPr="008A6D59">
        <w:rPr>
          <w:rFonts w:ascii="Times New Roman" w:hAnsi="Times New Roman"/>
          <w:b/>
          <w:szCs w:val="28"/>
        </w:rPr>
        <w:t>(четвертого созыва)</w:t>
      </w:r>
    </w:p>
    <w:p w:rsidR="008A6D59" w:rsidRPr="008A6D59" w:rsidRDefault="008A6D59" w:rsidP="008A6D59">
      <w:pPr>
        <w:pStyle w:val="1"/>
        <w:jc w:val="center"/>
        <w:rPr>
          <w:rFonts w:ascii="Times New Roman" w:hAnsi="Times New Roman"/>
          <w:b/>
          <w:szCs w:val="28"/>
        </w:rPr>
      </w:pPr>
    </w:p>
    <w:p w:rsidR="008A6D59" w:rsidRPr="008A6D59" w:rsidRDefault="008A6D59" w:rsidP="008A6D59">
      <w:pPr>
        <w:pStyle w:val="1"/>
        <w:jc w:val="center"/>
        <w:rPr>
          <w:rFonts w:ascii="Times New Roman" w:hAnsi="Times New Roman"/>
          <w:b/>
          <w:szCs w:val="28"/>
        </w:rPr>
      </w:pPr>
      <w:r w:rsidRPr="008A6D59">
        <w:rPr>
          <w:rFonts w:ascii="Times New Roman" w:hAnsi="Times New Roman"/>
          <w:b/>
          <w:szCs w:val="28"/>
        </w:rPr>
        <w:t>РЕШЕНИЕ</w:t>
      </w:r>
    </w:p>
    <w:p w:rsidR="008A6D59" w:rsidRPr="008A6D59" w:rsidRDefault="008A6D59" w:rsidP="008A6D59">
      <w:pPr>
        <w:jc w:val="both"/>
        <w:rPr>
          <w:rFonts w:ascii="Times New Roman" w:hAnsi="Times New Roman" w:cs="Times New Roman"/>
          <w:b/>
          <w:sz w:val="28"/>
          <w:szCs w:val="28"/>
        </w:rPr>
      </w:pPr>
      <w:r w:rsidRPr="008A6D59">
        <w:rPr>
          <w:rFonts w:ascii="Times New Roman" w:hAnsi="Times New Roman" w:cs="Times New Roman"/>
          <w:b/>
          <w:sz w:val="28"/>
          <w:szCs w:val="28"/>
        </w:rPr>
        <w:t>от «</w:t>
      </w:r>
      <w:r w:rsidR="00BE7064">
        <w:rPr>
          <w:rFonts w:ascii="Times New Roman" w:hAnsi="Times New Roman" w:cs="Times New Roman"/>
          <w:b/>
          <w:sz w:val="28"/>
          <w:szCs w:val="28"/>
        </w:rPr>
        <w:t>01</w:t>
      </w:r>
      <w:r w:rsidRPr="008A6D59">
        <w:rPr>
          <w:rFonts w:ascii="Times New Roman" w:hAnsi="Times New Roman" w:cs="Times New Roman"/>
          <w:b/>
          <w:sz w:val="28"/>
          <w:szCs w:val="28"/>
        </w:rPr>
        <w:t xml:space="preserve">» </w:t>
      </w:r>
      <w:r w:rsidR="0089343E">
        <w:rPr>
          <w:rFonts w:ascii="Times New Roman" w:hAnsi="Times New Roman" w:cs="Times New Roman"/>
          <w:b/>
          <w:sz w:val="28"/>
          <w:szCs w:val="28"/>
        </w:rPr>
        <w:t>октября</w:t>
      </w:r>
      <w:r w:rsidRPr="008A6D59">
        <w:rPr>
          <w:rFonts w:ascii="Times New Roman" w:hAnsi="Times New Roman" w:cs="Times New Roman"/>
          <w:b/>
          <w:sz w:val="28"/>
          <w:szCs w:val="28"/>
        </w:rPr>
        <w:t xml:space="preserve"> 2021 года                                   </w:t>
      </w:r>
      <w:r w:rsidR="00BE7064">
        <w:rPr>
          <w:rFonts w:ascii="Times New Roman" w:hAnsi="Times New Roman" w:cs="Times New Roman"/>
          <w:b/>
          <w:sz w:val="28"/>
          <w:szCs w:val="28"/>
        </w:rPr>
        <w:t xml:space="preserve">          </w:t>
      </w:r>
      <w:r w:rsidRPr="008A6D59">
        <w:rPr>
          <w:rFonts w:ascii="Times New Roman" w:hAnsi="Times New Roman" w:cs="Times New Roman"/>
          <w:b/>
          <w:sz w:val="28"/>
          <w:szCs w:val="28"/>
        </w:rPr>
        <w:t xml:space="preserve">    №</w:t>
      </w:r>
      <w:r w:rsidR="00BE7064">
        <w:rPr>
          <w:rFonts w:ascii="Times New Roman" w:hAnsi="Times New Roman" w:cs="Times New Roman"/>
          <w:b/>
          <w:sz w:val="28"/>
          <w:szCs w:val="28"/>
        </w:rPr>
        <w:t>112</w:t>
      </w:r>
    </w:p>
    <w:p w:rsidR="001E20EE" w:rsidRDefault="001E20EE" w:rsidP="008A6D59">
      <w:pPr>
        <w:tabs>
          <w:tab w:val="center" w:pos="4536"/>
          <w:tab w:val="left" w:pos="8595"/>
        </w:tabs>
        <w:spacing w:after="0"/>
        <w:ind w:left="-900"/>
        <w:rPr>
          <w:b/>
        </w:rPr>
      </w:pPr>
    </w:p>
    <w:p w:rsidR="001E20EE" w:rsidRPr="008A6D59" w:rsidRDefault="001E20EE" w:rsidP="008A6D59">
      <w:pPr>
        <w:spacing w:after="0" w:line="240" w:lineRule="auto"/>
        <w:ind w:right="5294"/>
        <w:jc w:val="both"/>
        <w:rPr>
          <w:rFonts w:ascii="Times New Roman" w:hAnsi="Times New Roman" w:cs="Times New Roman"/>
          <w:b/>
          <w:sz w:val="28"/>
          <w:szCs w:val="28"/>
        </w:rPr>
      </w:pPr>
      <w:r w:rsidRPr="008A6D59">
        <w:rPr>
          <w:rFonts w:ascii="Times New Roman" w:hAnsi="Times New Roman" w:cs="Times New Roman"/>
          <w:b/>
          <w:sz w:val="28"/>
          <w:szCs w:val="28"/>
        </w:rPr>
        <w:t>«О внесении изменений в  решение Совета депутатов</w:t>
      </w:r>
    </w:p>
    <w:p w:rsidR="001E20EE" w:rsidRPr="008A6D59" w:rsidRDefault="001E20EE" w:rsidP="008A6D59">
      <w:pPr>
        <w:spacing w:after="0" w:line="240" w:lineRule="auto"/>
        <w:ind w:right="5294"/>
        <w:jc w:val="both"/>
        <w:rPr>
          <w:rFonts w:ascii="Times New Roman" w:hAnsi="Times New Roman" w:cs="Times New Roman"/>
          <w:b/>
          <w:sz w:val="28"/>
          <w:szCs w:val="28"/>
        </w:rPr>
      </w:pPr>
      <w:r w:rsidRPr="008A6D59">
        <w:rPr>
          <w:rFonts w:ascii="Times New Roman" w:hAnsi="Times New Roman" w:cs="Times New Roman"/>
          <w:b/>
          <w:sz w:val="28"/>
          <w:szCs w:val="28"/>
        </w:rPr>
        <w:t>муниципального образования  от «10» января  2020 года № 33</w:t>
      </w:r>
      <w:r w:rsidRPr="008A6D59">
        <w:rPr>
          <w:rFonts w:ascii="Times New Roman" w:hAnsi="Times New Roman" w:cs="Times New Roman"/>
          <w:sz w:val="28"/>
          <w:szCs w:val="28"/>
        </w:rPr>
        <w:t xml:space="preserve"> </w:t>
      </w:r>
      <w:r w:rsidRPr="008A6D59">
        <w:rPr>
          <w:rFonts w:ascii="Times New Roman" w:hAnsi="Times New Roman" w:cs="Times New Roman"/>
          <w:b/>
          <w:sz w:val="28"/>
          <w:szCs w:val="28"/>
        </w:rPr>
        <w:t>«Об утверждении Правил благоустройства территории муниципального образования Свирицкое сельское поселение Волховского муниципального района Ленинградской области»</w:t>
      </w:r>
    </w:p>
    <w:p w:rsidR="001E20EE" w:rsidRPr="001E20EE" w:rsidRDefault="001E20EE" w:rsidP="008A6D59">
      <w:pPr>
        <w:spacing w:after="0"/>
        <w:jc w:val="center"/>
        <w:rPr>
          <w:rFonts w:ascii="Times New Roman" w:hAnsi="Times New Roman" w:cs="Times New Roman"/>
          <w:b/>
          <w:sz w:val="24"/>
          <w:szCs w:val="24"/>
        </w:rPr>
      </w:pPr>
    </w:p>
    <w:p w:rsidR="001E20EE" w:rsidRDefault="001E20EE" w:rsidP="008A6D59">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sidRPr="008A6D59">
        <w:rPr>
          <w:rFonts w:ascii="Times New Roman" w:hAnsi="Times New Roman" w:cs="Times New Roman"/>
          <w:sz w:val="28"/>
          <w:szCs w:val="28"/>
        </w:rPr>
        <w:t>В соответствии</w:t>
      </w:r>
      <w:r w:rsidRPr="008A6D59">
        <w:rPr>
          <w:rFonts w:ascii="Times New Roman" w:hAnsi="Times New Roman" w:cs="Times New Roman"/>
          <w:b/>
          <w:sz w:val="28"/>
          <w:szCs w:val="28"/>
        </w:rPr>
        <w:t xml:space="preserve"> </w:t>
      </w:r>
      <w:r w:rsidRPr="008A6D59">
        <w:rPr>
          <w:rFonts w:ascii="Times New Roman" w:hAnsi="Times New Roman" w:cs="Times New Roman"/>
          <w:sz w:val="28"/>
          <w:szCs w:val="28"/>
        </w:rPr>
        <w:t>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Свирицкое сельское поселение Волховского муниципального района Ленинградской области, Совет депутатов муниципального образования Свирицкое сельское поселение Волховского муниципального района Ленинградской области</w:t>
      </w:r>
      <w:r w:rsidR="008A6D59">
        <w:rPr>
          <w:rFonts w:ascii="Times New Roman" w:hAnsi="Times New Roman" w:cs="Times New Roman"/>
          <w:sz w:val="28"/>
          <w:szCs w:val="28"/>
        </w:rPr>
        <w:t xml:space="preserve"> </w:t>
      </w:r>
      <w:r w:rsidR="008A6D59">
        <w:rPr>
          <w:rFonts w:ascii="Times New Roman" w:hAnsi="Times New Roman" w:cs="Times New Roman"/>
          <w:b/>
          <w:sz w:val="28"/>
          <w:szCs w:val="28"/>
        </w:rPr>
        <w:t>РЕШИЛ:</w:t>
      </w:r>
    </w:p>
    <w:p w:rsidR="008A6D59" w:rsidRPr="008A6D59" w:rsidRDefault="008A6D59" w:rsidP="008A6D59">
      <w:pPr>
        <w:spacing w:after="0" w:line="240" w:lineRule="auto"/>
        <w:jc w:val="both"/>
        <w:rPr>
          <w:rFonts w:ascii="Times New Roman" w:hAnsi="Times New Roman" w:cs="Times New Roman"/>
          <w:sz w:val="28"/>
          <w:szCs w:val="28"/>
        </w:rPr>
      </w:pPr>
    </w:p>
    <w:p w:rsidR="001E20EE" w:rsidRPr="008A6D59" w:rsidRDefault="001E20EE" w:rsidP="003B605D">
      <w:pPr>
        <w:spacing w:after="0" w:line="240" w:lineRule="auto"/>
        <w:ind w:firstLine="709"/>
        <w:jc w:val="both"/>
        <w:rPr>
          <w:rFonts w:ascii="Times New Roman" w:hAnsi="Times New Roman" w:cs="Times New Roman"/>
          <w:sz w:val="28"/>
          <w:szCs w:val="28"/>
        </w:rPr>
      </w:pPr>
      <w:r w:rsidRPr="008A6D59">
        <w:rPr>
          <w:rFonts w:ascii="Times New Roman" w:hAnsi="Times New Roman" w:cs="Times New Roman"/>
          <w:sz w:val="28"/>
          <w:szCs w:val="28"/>
        </w:rPr>
        <w:t>1. Внести в Правила благоустройства  территории муниципального образования Свирицкое  сельское поселение Волховского муниципального района Ленинградской области, утвержденные решением Совета депутатов муниципального образования Свирицкое  сельское поселение Волховского муниципального района Ленинградской области  от «10» января 2020 года № 33   следующие изменения:</w:t>
      </w:r>
    </w:p>
    <w:p w:rsidR="001E20EE" w:rsidRPr="008A6D59" w:rsidRDefault="003B605D" w:rsidP="003B60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066C5" w:rsidRPr="008A6D59">
        <w:rPr>
          <w:rFonts w:ascii="Times New Roman" w:hAnsi="Times New Roman" w:cs="Times New Roman"/>
          <w:sz w:val="28"/>
          <w:szCs w:val="28"/>
        </w:rPr>
        <w:t>Добавить раздел 22</w:t>
      </w:r>
      <w:r w:rsidR="005C0996" w:rsidRPr="008A6D59">
        <w:rPr>
          <w:rFonts w:ascii="Times New Roman" w:hAnsi="Times New Roman" w:cs="Times New Roman"/>
          <w:sz w:val="28"/>
          <w:szCs w:val="28"/>
        </w:rPr>
        <w:t xml:space="preserve"> «Детские площадки» </w:t>
      </w:r>
      <w:r>
        <w:rPr>
          <w:rFonts w:ascii="Times New Roman" w:hAnsi="Times New Roman" w:cs="Times New Roman"/>
          <w:sz w:val="28"/>
          <w:szCs w:val="28"/>
        </w:rPr>
        <w:t xml:space="preserve">и </w:t>
      </w:r>
      <w:r w:rsidR="005C0996" w:rsidRPr="008A6D59">
        <w:rPr>
          <w:rFonts w:ascii="Times New Roman" w:hAnsi="Times New Roman" w:cs="Times New Roman"/>
          <w:sz w:val="28"/>
          <w:szCs w:val="28"/>
        </w:rPr>
        <w:t>читать в следующей редакции:</w:t>
      </w:r>
    </w:p>
    <w:p w:rsidR="001066C5" w:rsidRPr="008A6D59" w:rsidRDefault="001066C5" w:rsidP="003B605D">
      <w:pPr>
        <w:spacing w:after="0" w:line="240" w:lineRule="auto"/>
        <w:ind w:firstLine="709"/>
        <w:jc w:val="both"/>
        <w:rPr>
          <w:rFonts w:ascii="Times New Roman" w:hAnsi="Times New Roman" w:cs="Times New Roman"/>
          <w:sz w:val="28"/>
          <w:szCs w:val="28"/>
        </w:rPr>
      </w:pPr>
      <w:r w:rsidRPr="008A6D59">
        <w:rPr>
          <w:rFonts w:ascii="Times New Roman" w:hAnsi="Times New Roman" w:cs="Times New Roman"/>
          <w:sz w:val="28"/>
          <w:szCs w:val="28"/>
        </w:rPr>
        <w:t>Раздел 22 «</w:t>
      </w:r>
      <w:proofErr w:type="gramStart"/>
      <w:r w:rsidRPr="008A6D59">
        <w:rPr>
          <w:rFonts w:ascii="Times New Roman" w:hAnsi="Times New Roman" w:cs="Times New Roman"/>
          <w:sz w:val="28"/>
          <w:szCs w:val="28"/>
        </w:rPr>
        <w:t>Контроль за</w:t>
      </w:r>
      <w:proofErr w:type="gramEnd"/>
      <w:r w:rsidRPr="008A6D59">
        <w:rPr>
          <w:rFonts w:ascii="Times New Roman" w:hAnsi="Times New Roman" w:cs="Times New Roman"/>
          <w:sz w:val="28"/>
          <w:szCs w:val="28"/>
        </w:rPr>
        <w:t xml:space="preserve"> использованием правил и ответственность за их нарушение» заменить на раздел 24</w:t>
      </w:r>
      <w:r w:rsidR="00497607" w:rsidRPr="008A6D59">
        <w:rPr>
          <w:rFonts w:ascii="Times New Roman" w:hAnsi="Times New Roman" w:cs="Times New Roman"/>
          <w:sz w:val="28"/>
          <w:szCs w:val="28"/>
        </w:rPr>
        <w:t>.</w:t>
      </w:r>
    </w:p>
    <w:p w:rsidR="003B605D" w:rsidRPr="003B605D" w:rsidRDefault="001066C5" w:rsidP="003B605D">
      <w:pPr>
        <w:spacing w:after="0" w:line="240" w:lineRule="auto"/>
        <w:jc w:val="both"/>
        <w:rPr>
          <w:rFonts w:ascii="Times New Roman" w:hAnsi="Times New Roman" w:cs="Times New Roman"/>
          <w:sz w:val="28"/>
          <w:szCs w:val="28"/>
        </w:rPr>
      </w:pPr>
      <w:r w:rsidRPr="008A6D59">
        <w:rPr>
          <w:rFonts w:ascii="Times New Roman" w:hAnsi="Times New Roman" w:cs="Times New Roman"/>
          <w:sz w:val="28"/>
          <w:szCs w:val="28"/>
        </w:rPr>
        <w:t xml:space="preserve">     </w:t>
      </w:r>
      <w:r w:rsidR="00F36452" w:rsidRPr="008A6D59">
        <w:rPr>
          <w:rFonts w:ascii="Times New Roman" w:hAnsi="Times New Roman" w:cs="Times New Roman"/>
          <w:sz w:val="28"/>
          <w:szCs w:val="28"/>
        </w:rPr>
        <w:t xml:space="preserve"> </w:t>
      </w:r>
      <w:r w:rsidRPr="008A6D59">
        <w:rPr>
          <w:rFonts w:ascii="Times New Roman" w:hAnsi="Times New Roman" w:cs="Times New Roman"/>
          <w:b/>
          <w:sz w:val="28"/>
          <w:szCs w:val="28"/>
        </w:rPr>
        <w:t>22</w:t>
      </w:r>
      <w:r w:rsidR="005C0996" w:rsidRPr="008A6D59">
        <w:rPr>
          <w:rFonts w:ascii="Times New Roman" w:hAnsi="Times New Roman" w:cs="Times New Roman"/>
          <w:b/>
          <w:sz w:val="28"/>
          <w:szCs w:val="28"/>
        </w:rPr>
        <w:t xml:space="preserve"> </w:t>
      </w:r>
      <w:r w:rsidR="001E20EE" w:rsidRPr="008A6D59">
        <w:rPr>
          <w:rFonts w:ascii="Times New Roman" w:hAnsi="Times New Roman" w:cs="Times New Roman"/>
          <w:b/>
          <w:sz w:val="28"/>
          <w:szCs w:val="28"/>
        </w:rPr>
        <w:t xml:space="preserve"> Детские площадки</w:t>
      </w:r>
    </w:p>
    <w:p w:rsidR="001E20EE" w:rsidRPr="003B605D" w:rsidRDefault="001066C5" w:rsidP="003B605D">
      <w:pPr>
        <w:spacing w:after="0" w:line="240" w:lineRule="auto"/>
        <w:ind w:firstLine="709"/>
        <w:jc w:val="both"/>
        <w:rPr>
          <w:rFonts w:ascii="Times New Roman" w:hAnsi="Times New Roman" w:cs="Times New Roman"/>
          <w:b/>
          <w:sz w:val="28"/>
          <w:szCs w:val="28"/>
        </w:rPr>
      </w:pPr>
      <w:r w:rsidRPr="008A6D59">
        <w:rPr>
          <w:rFonts w:ascii="Times New Roman" w:hAnsi="Times New Roman" w:cs="Times New Roman"/>
          <w:color w:val="000000"/>
          <w:sz w:val="28"/>
          <w:szCs w:val="28"/>
        </w:rPr>
        <w:t>22</w:t>
      </w:r>
      <w:r w:rsidR="005C0996" w:rsidRPr="008A6D59">
        <w:rPr>
          <w:rFonts w:ascii="Times New Roman" w:hAnsi="Times New Roman" w:cs="Times New Roman"/>
          <w:color w:val="000000"/>
          <w:sz w:val="28"/>
          <w:szCs w:val="28"/>
        </w:rPr>
        <w:t>.</w:t>
      </w:r>
      <w:r w:rsidR="001E20EE" w:rsidRPr="008A6D59">
        <w:rPr>
          <w:rFonts w:ascii="Times New Roman" w:hAnsi="Times New Roman" w:cs="Times New Roman"/>
          <w:color w:val="000000"/>
          <w:sz w:val="28"/>
          <w:szCs w:val="28"/>
        </w:rPr>
        <w:t xml:space="preserve">1. Проектирование детских и спортивных площадок осуществляется в соответствии с действующими нормативными правовыми актами Российской </w:t>
      </w:r>
      <w:r w:rsidR="001E20EE" w:rsidRPr="008A6D59">
        <w:rPr>
          <w:rFonts w:ascii="Times New Roman" w:hAnsi="Times New Roman" w:cs="Times New Roman"/>
          <w:color w:val="000000"/>
          <w:sz w:val="28"/>
          <w:szCs w:val="28"/>
        </w:rPr>
        <w:lastRenderedPageBreak/>
        <w:t>Федерации, Ленинградской области, муниципальными правовыми актами, включая приказ Минстроя России № 897/</w:t>
      </w:r>
      <w:proofErr w:type="spellStart"/>
      <w:proofErr w:type="gramStart"/>
      <w:r w:rsidR="001E20EE" w:rsidRPr="008A6D59">
        <w:rPr>
          <w:rFonts w:ascii="Times New Roman" w:hAnsi="Times New Roman" w:cs="Times New Roman"/>
          <w:color w:val="000000"/>
          <w:sz w:val="28"/>
          <w:szCs w:val="28"/>
        </w:rPr>
        <w:t>пр</w:t>
      </w:r>
      <w:proofErr w:type="spellEnd"/>
      <w:proofErr w:type="gramEnd"/>
      <w:r w:rsidR="001E20EE" w:rsidRPr="008A6D59">
        <w:rPr>
          <w:rFonts w:ascii="Times New Roman" w:hAnsi="Times New Roman" w:cs="Times New Roman"/>
          <w:color w:val="000000"/>
          <w:sz w:val="28"/>
          <w:szCs w:val="28"/>
        </w:rPr>
        <w:t xml:space="preserve">, </w:t>
      </w:r>
      <w:proofErr w:type="spellStart"/>
      <w:r w:rsidR="001E20EE" w:rsidRPr="008A6D59">
        <w:rPr>
          <w:rFonts w:ascii="Times New Roman" w:hAnsi="Times New Roman" w:cs="Times New Roman"/>
          <w:color w:val="000000"/>
          <w:sz w:val="28"/>
          <w:szCs w:val="28"/>
        </w:rPr>
        <w:t>Минспорта</w:t>
      </w:r>
      <w:proofErr w:type="spellEnd"/>
      <w:r w:rsidR="001E20EE" w:rsidRPr="008A6D59">
        <w:rPr>
          <w:rFonts w:ascii="Times New Roman" w:hAnsi="Times New Roman" w:cs="Times New Roman"/>
          <w:color w:val="000000"/>
          <w:sz w:val="28"/>
          <w:szCs w:val="28"/>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1E20EE" w:rsidRPr="008A6D59" w:rsidRDefault="001066C5" w:rsidP="003B605D">
      <w:pPr>
        <w:spacing w:after="0" w:line="240" w:lineRule="auto"/>
        <w:ind w:firstLine="709"/>
        <w:jc w:val="both"/>
        <w:rPr>
          <w:rFonts w:ascii="Times New Roman" w:hAnsi="Times New Roman" w:cs="Times New Roman"/>
          <w:color w:val="000000"/>
          <w:sz w:val="28"/>
          <w:szCs w:val="28"/>
        </w:rPr>
      </w:pPr>
      <w:r w:rsidRPr="008A6D59">
        <w:rPr>
          <w:rFonts w:ascii="Times New Roman" w:hAnsi="Times New Roman" w:cs="Times New Roman"/>
          <w:color w:val="000000"/>
          <w:sz w:val="28"/>
          <w:szCs w:val="28"/>
        </w:rPr>
        <w:t>22</w:t>
      </w:r>
      <w:r w:rsidR="005642AB" w:rsidRPr="008A6D59">
        <w:rPr>
          <w:rFonts w:ascii="Times New Roman" w:hAnsi="Times New Roman" w:cs="Times New Roman"/>
          <w:color w:val="000000"/>
          <w:sz w:val="28"/>
          <w:szCs w:val="28"/>
        </w:rPr>
        <w:t>.2</w:t>
      </w:r>
      <w:r w:rsidR="001E20EE" w:rsidRPr="008A6D59">
        <w:rPr>
          <w:rFonts w:ascii="Times New Roman" w:hAnsi="Times New Roman" w:cs="Times New Roman"/>
          <w:color w:val="000000"/>
          <w:sz w:val="28"/>
          <w:szCs w:val="28"/>
        </w:rPr>
        <w:t xml:space="preserve"> Расстояние от границы площадки до мест хранения легковых автомобилей должно соответствовать действующим санитарным правилам и нормам.</w:t>
      </w:r>
    </w:p>
    <w:p w:rsidR="001E20EE" w:rsidRPr="008A6D59" w:rsidRDefault="001066C5" w:rsidP="003B605D">
      <w:pPr>
        <w:spacing w:after="0" w:line="240" w:lineRule="auto"/>
        <w:ind w:firstLine="709"/>
        <w:jc w:val="both"/>
        <w:rPr>
          <w:rFonts w:ascii="Times New Roman" w:hAnsi="Times New Roman" w:cs="Times New Roman"/>
          <w:color w:val="000000"/>
          <w:sz w:val="28"/>
          <w:szCs w:val="28"/>
        </w:rPr>
      </w:pPr>
      <w:r w:rsidRPr="008A6D59">
        <w:rPr>
          <w:rFonts w:ascii="Times New Roman" w:hAnsi="Times New Roman" w:cs="Times New Roman"/>
          <w:color w:val="000000"/>
          <w:sz w:val="28"/>
          <w:szCs w:val="28"/>
        </w:rPr>
        <w:t>22</w:t>
      </w:r>
      <w:r w:rsidR="001E20EE" w:rsidRPr="008A6D59">
        <w:rPr>
          <w:rFonts w:ascii="Times New Roman" w:hAnsi="Times New Roman" w:cs="Times New Roman"/>
          <w:color w:val="000000"/>
          <w:sz w:val="28"/>
          <w:szCs w:val="28"/>
        </w:rPr>
        <w:t>.</w:t>
      </w:r>
      <w:r w:rsidR="005642AB" w:rsidRPr="008A6D59">
        <w:rPr>
          <w:rFonts w:ascii="Times New Roman" w:hAnsi="Times New Roman" w:cs="Times New Roman"/>
          <w:color w:val="000000"/>
          <w:sz w:val="28"/>
          <w:szCs w:val="28"/>
        </w:rPr>
        <w:t>3</w:t>
      </w:r>
      <w:r w:rsidR="001E20EE" w:rsidRPr="008A6D59">
        <w:rPr>
          <w:rFonts w:ascii="Times New Roman" w:hAnsi="Times New Roman" w:cs="Times New Roman"/>
          <w:color w:val="000000"/>
          <w:sz w:val="28"/>
          <w:szCs w:val="28"/>
        </w:rPr>
        <w:t xml:space="preserve">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1E20EE" w:rsidRPr="008A6D59" w:rsidRDefault="001066C5" w:rsidP="003B605D">
      <w:pPr>
        <w:spacing w:after="0" w:line="240" w:lineRule="auto"/>
        <w:ind w:firstLine="709"/>
        <w:jc w:val="both"/>
        <w:rPr>
          <w:rFonts w:ascii="Times New Roman" w:hAnsi="Times New Roman" w:cs="Times New Roman"/>
          <w:sz w:val="28"/>
          <w:szCs w:val="28"/>
        </w:rPr>
      </w:pPr>
      <w:r w:rsidRPr="008A6D59">
        <w:rPr>
          <w:rFonts w:ascii="Times New Roman" w:hAnsi="Times New Roman" w:cs="Times New Roman"/>
          <w:color w:val="000000"/>
          <w:sz w:val="28"/>
          <w:szCs w:val="28"/>
        </w:rPr>
        <w:t>22</w:t>
      </w:r>
      <w:r w:rsidR="005642AB" w:rsidRPr="008A6D59">
        <w:rPr>
          <w:rFonts w:ascii="Times New Roman" w:hAnsi="Times New Roman" w:cs="Times New Roman"/>
          <w:color w:val="000000"/>
          <w:sz w:val="28"/>
          <w:szCs w:val="28"/>
        </w:rPr>
        <w:t>.4</w:t>
      </w:r>
      <w:r w:rsidR="001E20EE" w:rsidRPr="008A6D59">
        <w:rPr>
          <w:rFonts w:ascii="Times New Roman" w:hAnsi="Times New Roman" w:cs="Times New Roman"/>
          <w:color w:val="000000"/>
          <w:sz w:val="28"/>
          <w:szCs w:val="28"/>
        </w:rPr>
        <w:t xml:space="preserve"> Детские площадки предназначены для игр и активного отдыха детей разных возрастов: </w:t>
      </w:r>
      <w:proofErr w:type="gramStart"/>
      <w:r w:rsidR="001E20EE" w:rsidRPr="008A6D59">
        <w:rPr>
          <w:rFonts w:ascii="Times New Roman" w:hAnsi="Times New Roman" w:cs="Times New Roman"/>
          <w:color w:val="000000"/>
          <w:sz w:val="28"/>
          <w:szCs w:val="28"/>
        </w:rPr>
        <w:t>пред</w:t>
      </w:r>
      <w:proofErr w:type="gramEnd"/>
      <w:r w:rsidR="001E20EE" w:rsidRPr="008A6D59">
        <w:rPr>
          <w:rFonts w:ascii="Times New Roman" w:hAnsi="Times New Roman" w:cs="Times New Roman"/>
          <w:color w:val="000000"/>
          <w:sz w:val="28"/>
          <w:szCs w:val="28"/>
        </w:rPr>
        <w:t xml:space="preserve"> дошкольного (до 3 лет), дошкольного (до 7 лет), младшего и среднего школьного возраста (7 - 12 лет).</w:t>
      </w:r>
      <w:r w:rsidR="005C0996" w:rsidRPr="008A6D59">
        <w:rPr>
          <w:rFonts w:ascii="Times New Roman" w:hAnsi="Times New Roman" w:cs="Times New Roman"/>
          <w:color w:val="000000"/>
          <w:sz w:val="28"/>
          <w:szCs w:val="28"/>
        </w:rPr>
        <w:t xml:space="preserve"> </w:t>
      </w:r>
      <w:r w:rsidR="001E20EE" w:rsidRPr="008A6D59">
        <w:rPr>
          <w:rFonts w:ascii="Times New Roman" w:hAnsi="Times New Roman" w:cs="Times New Roman"/>
          <w:color w:val="000000"/>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1E20EE" w:rsidRPr="008A6D59" w:rsidRDefault="001E20EE" w:rsidP="003B605D">
      <w:pPr>
        <w:pStyle w:val="a3"/>
        <w:spacing w:before="0" w:beforeAutospacing="0" w:after="0" w:afterAutospacing="0"/>
        <w:ind w:firstLine="709"/>
        <w:jc w:val="both"/>
        <w:rPr>
          <w:color w:val="000000"/>
          <w:sz w:val="28"/>
          <w:szCs w:val="28"/>
        </w:rPr>
      </w:pPr>
      <w:r w:rsidRPr="008A6D59">
        <w:rPr>
          <w:color w:val="000000"/>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1E20EE" w:rsidRPr="008A6D59" w:rsidRDefault="001066C5" w:rsidP="003B605D">
      <w:pPr>
        <w:pStyle w:val="a3"/>
        <w:spacing w:before="0" w:beforeAutospacing="0" w:after="0" w:afterAutospacing="0"/>
        <w:ind w:firstLine="709"/>
        <w:jc w:val="both"/>
        <w:rPr>
          <w:color w:val="000000"/>
          <w:sz w:val="28"/>
          <w:szCs w:val="28"/>
        </w:rPr>
      </w:pPr>
      <w:r w:rsidRPr="008A6D59">
        <w:rPr>
          <w:color w:val="000000"/>
          <w:sz w:val="28"/>
          <w:szCs w:val="28"/>
        </w:rPr>
        <w:t>22</w:t>
      </w:r>
      <w:r w:rsidR="005642AB" w:rsidRPr="008A6D59">
        <w:rPr>
          <w:color w:val="000000"/>
          <w:sz w:val="28"/>
          <w:szCs w:val="28"/>
        </w:rPr>
        <w:t>.5</w:t>
      </w:r>
      <w:r w:rsidR="001E20EE" w:rsidRPr="008A6D59">
        <w:rPr>
          <w:color w:val="000000"/>
          <w:sz w:val="28"/>
          <w:szCs w:val="28"/>
        </w:rPr>
        <w:t xml:space="preserve">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1E20EE" w:rsidRPr="008A6D59" w:rsidRDefault="001066C5" w:rsidP="003B605D">
      <w:pPr>
        <w:pStyle w:val="a3"/>
        <w:spacing w:before="0" w:beforeAutospacing="0" w:after="0" w:afterAutospacing="0"/>
        <w:ind w:firstLine="709"/>
        <w:jc w:val="both"/>
        <w:rPr>
          <w:color w:val="000000"/>
          <w:sz w:val="28"/>
          <w:szCs w:val="28"/>
        </w:rPr>
      </w:pPr>
      <w:r w:rsidRPr="008A6D59">
        <w:rPr>
          <w:color w:val="000000"/>
          <w:sz w:val="28"/>
          <w:szCs w:val="28"/>
        </w:rPr>
        <w:t>22</w:t>
      </w:r>
      <w:r w:rsidR="005642AB" w:rsidRPr="008A6D59">
        <w:rPr>
          <w:color w:val="000000"/>
          <w:sz w:val="28"/>
          <w:szCs w:val="28"/>
        </w:rPr>
        <w:t>.6</w:t>
      </w:r>
      <w:r w:rsidR="001E20EE" w:rsidRPr="008A6D59">
        <w:rPr>
          <w:color w:val="000000"/>
          <w:sz w:val="28"/>
          <w:szCs w:val="28"/>
        </w:rPr>
        <w:t xml:space="preserve"> Детские площадки должны отвечать требованиям: - ГОСТ </w:t>
      </w:r>
      <w:proofErr w:type="gramStart"/>
      <w:r w:rsidR="001E20EE" w:rsidRPr="008A6D59">
        <w:rPr>
          <w:color w:val="000000"/>
          <w:sz w:val="28"/>
          <w:szCs w:val="28"/>
        </w:rPr>
        <w:t>Р</w:t>
      </w:r>
      <w:proofErr w:type="gramEnd"/>
      <w:r w:rsidR="001E20EE" w:rsidRPr="008A6D59">
        <w:rPr>
          <w:color w:val="000000"/>
          <w:sz w:val="28"/>
          <w:szCs w:val="28"/>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w:t>
      </w:r>
      <w:proofErr w:type="spellStart"/>
      <w:r w:rsidR="001E20EE" w:rsidRPr="008A6D59">
        <w:rPr>
          <w:color w:val="000000"/>
          <w:sz w:val="28"/>
          <w:szCs w:val="28"/>
        </w:rPr>
        <w:t>Росстандарта</w:t>
      </w:r>
      <w:proofErr w:type="spellEnd"/>
      <w:r w:rsidR="001E20EE" w:rsidRPr="008A6D59">
        <w:rPr>
          <w:color w:val="000000"/>
          <w:sz w:val="28"/>
          <w:szCs w:val="28"/>
        </w:rPr>
        <w:t xml:space="preserve"> от 24.06.2013 № 182-ст); - ГОСТ </w:t>
      </w:r>
      <w:proofErr w:type="gramStart"/>
      <w:r w:rsidR="001E20EE" w:rsidRPr="008A6D59">
        <w:rPr>
          <w:color w:val="000000"/>
          <w:sz w:val="28"/>
          <w:szCs w:val="28"/>
        </w:rPr>
        <w:t>Р</w:t>
      </w:r>
      <w:proofErr w:type="gramEnd"/>
      <w:r w:rsidR="001E20EE" w:rsidRPr="008A6D59">
        <w:rPr>
          <w:color w:val="000000"/>
          <w:sz w:val="28"/>
          <w:szCs w:val="28"/>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001E20EE" w:rsidRPr="008A6D59">
        <w:rPr>
          <w:color w:val="000000"/>
          <w:sz w:val="28"/>
          <w:szCs w:val="28"/>
        </w:rPr>
        <w:t>введен</w:t>
      </w:r>
      <w:proofErr w:type="gramEnd"/>
      <w:r w:rsidR="001E20EE" w:rsidRPr="008A6D59">
        <w:rPr>
          <w:color w:val="000000"/>
          <w:sz w:val="28"/>
          <w:szCs w:val="28"/>
        </w:rPr>
        <w:t xml:space="preserve"> в действие приказом </w:t>
      </w:r>
      <w:proofErr w:type="spellStart"/>
      <w:r w:rsidR="001E20EE" w:rsidRPr="008A6D59">
        <w:rPr>
          <w:color w:val="000000"/>
          <w:sz w:val="28"/>
          <w:szCs w:val="28"/>
        </w:rPr>
        <w:t>Росстандарта</w:t>
      </w:r>
      <w:proofErr w:type="spellEnd"/>
      <w:r w:rsidR="001E20EE" w:rsidRPr="008A6D59">
        <w:rPr>
          <w:color w:val="000000"/>
          <w:sz w:val="28"/>
          <w:szCs w:val="28"/>
        </w:rPr>
        <w:t xml:space="preserve"> от 23.11.2012).</w:t>
      </w:r>
    </w:p>
    <w:p w:rsidR="001E20EE" w:rsidRPr="008A6D59" w:rsidRDefault="001066C5" w:rsidP="003B605D">
      <w:pPr>
        <w:pStyle w:val="a3"/>
        <w:spacing w:before="0" w:beforeAutospacing="0" w:after="0" w:afterAutospacing="0"/>
        <w:ind w:firstLine="709"/>
        <w:jc w:val="both"/>
        <w:rPr>
          <w:color w:val="000000"/>
          <w:sz w:val="28"/>
          <w:szCs w:val="28"/>
        </w:rPr>
      </w:pPr>
      <w:r w:rsidRPr="008A6D59">
        <w:rPr>
          <w:color w:val="000000"/>
          <w:sz w:val="28"/>
          <w:szCs w:val="28"/>
        </w:rPr>
        <w:t>22</w:t>
      </w:r>
      <w:r w:rsidR="005642AB" w:rsidRPr="008A6D59">
        <w:rPr>
          <w:color w:val="000000"/>
          <w:sz w:val="28"/>
          <w:szCs w:val="28"/>
        </w:rPr>
        <w:t>.7</w:t>
      </w:r>
      <w:r w:rsidR="001E20EE" w:rsidRPr="008A6D59">
        <w:rPr>
          <w:color w:val="000000"/>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E20EE" w:rsidRPr="008A6D59" w:rsidRDefault="001E20EE" w:rsidP="003B605D">
      <w:pPr>
        <w:pStyle w:val="a3"/>
        <w:spacing w:before="0" w:beforeAutospacing="0" w:after="0" w:afterAutospacing="0"/>
        <w:ind w:firstLine="709"/>
        <w:jc w:val="both"/>
        <w:rPr>
          <w:color w:val="000000"/>
          <w:sz w:val="28"/>
          <w:szCs w:val="28"/>
        </w:rPr>
      </w:pPr>
      <w:r w:rsidRPr="008A6D59">
        <w:rPr>
          <w:color w:val="000000"/>
          <w:sz w:val="28"/>
          <w:szCs w:val="28"/>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8A6D59">
        <w:rPr>
          <w:color w:val="000000"/>
          <w:sz w:val="28"/>
          <w:szCs w:val="28"/>
        </w:rPr>
        <w:t>застревание</w:t>
      </w:r>
      <w:proofErr w:type="spellEnd"/>
      <w:r w:rsidRPr="008A6D59">
        <w:rPr>
          <w:color w:val="000000"/>
          <w:sz w:val="28"/>
          <w:szCs w:val="28"/>
        </w:rPr>
        <w:t xml:space="preserve"> частей тела ребенка, их</w:t>
      </w:r>
      <w:r w:rsidR="005C0996" w:rsidRPr="008A6D59">
        <w:rPr>
          <w:color w:val="000000"/>
          <w:sz w:val="28"/>
          <w:szCs w:val="28"/>
        </w:rPr>
        <w:t xml:space="preserve"> </w:t>
      </w:r>
      <w:r w:rsidRPr="008A6D59">
        <w:rPr>
          <w:color w:val="000000"/>
          <w:sz w:val="28"/>
          <w:szCs w:val="28"/>
        </w:rPr>
        <w:t>попадание под элементы оборудования при движениях; поручни оборудования должны полностью охватываться рукой ребенка.</w:t>
      </w:r>
    </w:p>
    <w:p w:rsidR="001E20EE" w:rsidRPr="008A6D59" w:rsidRDefault="001066C5" w:rsidP="003B605D">
      <w:pPr>
        <w:pStyle w:val="a3"/>
        <w:spacing w:before="0" w:beforeAutospacing="0" w:after="0" w:afterAutospacing="0"/>
        <w:ind w:firstLine="709"/>
        <w:jc w:val="both"/>
        <w:rPr>
          <w:color w:val="000000"/>
          <w:sz w:val="28"/>
          <w:szCs w:val="28"/>
        </w:rPr>
      </w:pPr>
      <w:r w:rsidRPr="008A6D59">
        <w:rPr>
          <w:color w:val="000000"/>
          <w:sz w:val="28"/>
          <w:szCs w:val="28"/>
        </w:rPr>
        <w:t>22</w:t>
      </w:r>
      <w:r w:rsidR="005642AB" w:rsidRPr="008A6D59">
        <w:rPr>
          <w:color w:val="000000"/>
          <w:sz w:val="28"/>
          <w:szCs w:val="28"/>
        </w:rPr>
        <w:t>.8</w:t>
      </w:r>
      <w:proofErr w:type="gramStart"/>
      <w:r w:rsidR="001E20EE" w:rsidRPr="008A6D59">
        <w:rPr>
          <w:color w:val="000000"/>
          <w:sz w:val="28"/>
          <w:szCs w:val="28"/>
        </w:rPr>
        <w:t xml:space="preserve"> П</w:t>
      </w:r>
      <w:proofErr w:type="gramEnd"/>
      <w:r w:rsidR="001E20EE" w:rsidRPr="008A6D59">
        <w:rPr>
          <w:color w:val="000000"/>
          <w:sz w:val="28"/>
          <w:szCs w:val="28"/>
        </w:rPr>
        <w:t>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lastRenderedPageBreak/>
        <w:t>-</w:t>
      </w:r>
      <w:r w:rsidR="001E20EE" w:rsidRPr="008A6D59">
        <w:rPr>
          <w:color w:val="000000"/>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возможность всесезонной эксплуатации;</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дизайн и расцветку в зависимости от вида площадки, специализации функциональной зоны площадки;</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удобство монтажа и эксплуатации;</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возможность ремонта и (или) быстрой замены деталей и комплектующих оборудования;</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удобство обслуживания, а также механизированной и ручной очистки территории рядом с площадками и под конструкциями.</w:t>
      </w:r>
    </w:p>
    <w:p w:rsidR="001E20EE" w:rsidRPr="008A6D59" w:rsidRDefault="001066C5" w:rsidP="003B605D">
      <w:pPr>
        <w:pStyle w:val="a3"/>
        <w:spacing w:before="0" w:beforeAutospacing="0" w:after="0" w:afterAutospacing="0"/>
        <w:ind w:firstLine="709"/>
        <w:jc w:val="both"/>
        <w:rPr>
          <w:color w:val="000000"/>
          <w:sz w:val="28"/>
          <w:szCs w:val="28"/>
        </w:rPr>
      </w:pPr>
      <w:r w:rsidRPr="008A6D59">
        <w:rPr>
          <w:color w:val="000000"/>
          <w:sz w:val="28"/>
          <w:szCs w:val="28"/>
        </w:rPr>
        <w:t>22</w:t>
      </w:r>
      <w:r w:rsidR="005642AB" w:rsidRPr="008A6D59">
        <w:rPr>
          <w:color w:val="000000"/>
          <w:sz w:val="28"/>
          <w:szCs w:val="28"/>
        </w:rPr>
        <w:t>.9</w:t>
      </w:r>
      <w:proofErr w:type="gramStart"/>
      <w:r w:rsidR="001E20EE" w:rsidRPr="008A6D59">
        <w:rPr>
          <w:color w:val="000000"/>
          <w:sz w:val="28"/>
          <w:szCs w:val="28"/>
        </w:rPr>
        <w:t xml:space="preserve"> Н</w:t>
      </w:r>
      <w:proofErr w:type="gramEnd"/>
      <w:r w:rsidR="001E20EE" w:rsidRPr="008A6D59">
        <w:rPr>
          <w:color w:val="000000"/>
          <w:sz w:val="28"/>
          <w:szCs w:val="28"/>
        </w:rPr>
        <w:t>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1E20EE" w:rsidRPr="008A6D59" w:rsidRDefault="001066C5" w:rsidP="003B605D">
      <w:pPr>
        <w:pStyle w:val="a3"/>
        <w:spacing w:before="0" w:beforeAutospacing="0" w:after="0" w:afterAutospacing="0"/>
        <w:ind w:firstLine="709"/>
        <w:jc w:val="both"/>
        <w:rPr>
          <w:color w:val="000000"/>
          <w:sz w:val="28"/>
          <w:szCs w:val="28"/>
        </w:rPr>
      </w:pPr>
      <w:r w:rsidRPr="008A6D59">
        <w:rPr>
          <w:color w:val="000000"/>
          <w:sz w:val="28"/>
          <w:szCs w:val="28"/>
        </w:rPr>
        <w:t>22</w:t>
      </w:r>
      <w:r w:rsidR="005642AB" w:rsidRPr="008A6D59">
        <w:rPr>
          <w:color w:val="000000"/>
          <w:sz w:val="28"/>
          <w:szCs w:val="28"/>
        </w:rPr>
        <w:t>.10</w:t>
      </w:r>
      <w:proofErr w:type="gramStart"/>
      <w:r w:rsidR="005642AB" w:rsidRPr="008A6D59">
        <w:rPr>
          <w:color w:val="000000"/>
          <w:sz w:val="28"/>
          <w:szCs w:val="28"/>
        </w:rPr>
        <w:t xml:space="preserve"> </w:t>
      </w:r>
      <w:r w:rsidR="001E20EE" w:rsidRPr="008A6D59">
        <w:rPr>
          <w:color w:val="000000"/>
          <w:sz w:val="28"/>
          <w:szCs w:val="28"/>
        </w:rPr>
        <w:t>П</w:t>
      </w:r>
      <w:proofErr w:type="gramEnd"/>
      <w:r w:rsidR="001E20EE" w:rsidRPr="008A6D59">
        <w:rPr>
          <w:color w:val="000000"/>
          <w:sz w:val="28"/>
          <w:szCs w:val="28"/>
        </w:rPr>
        <w:t xml:space="preserve">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001E20EE" w:rsidRPr="008A6D59">
        <w:rPr>
          <w:color w:val="000000"/>
          <w:sz w:val="28"/>
          <w:szCs w:val="28"/>
        </w:rPr>
        <w:t>травмирования</w:t>
      </w:r>
      <w:proofErr w:type="spellEnd"/>
      <w:r w:rsidR="001E20EE" w:rsidRPr="008A6D59">
        <w:rPr>
          <w:color w:val="000000"/>
          <w:sz w:val="28"/>
          <w:szCs w:val="28"/>
        </w:rPr>
        <w:t xml:space="preserve"> детей при падении (использовать </w:t>
      </w:r>
      <w:proofErr w:type="spellStart"/>
      <w:r w:rsidR="001E20EE" w:rsidRPr="008A6D59">
        <w:rPr>
          <w:color w:val="000000"/>
          <w:sz w:val="28"/>
          <w:szCs w:val="28"/>
        </w:rPr>
        <w:t>ударопоглощающие</w:t>
      </w:r>
      <w:proofErr w:type="spellEnd"/>
      <w:r w:rsidR="001E20EE" w:rsidRPr="008A6D59">
        <w:rPr>
          <w:color w:val="000000"/>
          <w:sz w:val="28"/>
          <w:szCs w:val="28"/>
        </w:rPr>
        <w:t xml:space="preserve"> (мягкие) виды покрытия).</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22</w:t>
      </w:r>
      <w:r w:rsidR="005642AB" w:rsidRPr="008A6D59">
        <w:rPr>
          <w:color w:val="000000"/>
          <w:sz w:val="28"/>
          <w:szCs w:val="28"/>
        </w:rPr>
        <w:t>.11</w:t>
      </w:r>
      <w:r w:rsidR="001E20EE" w:rsidRPr="008A6D59">
        <w:rPr>
          <w:color w:val="000000"/>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22</w:t>
      </w:r>
      <w:r w:rsidR="005642AB" w:rsidRPr="008A6D59">
        <w:rPr>
          <w:color w:val="000000"/>
          <w:sz w:val="28"/>
          <w:szCs w:val="28"/>
        </w:rPr>
        <w:t>.12</w:t>
      </w:r>
      <w:proofErr w:type="gramStart"/>
      <w:r w:rsidR="001E20EE" w:rsidRPr="008A6D59">
        <w:rPr>
          <w:color w:val="000000"/>
          <w:sz w:val="28"/>
          <w:szCs w:val="28"/>
        </w:rPr>
        <w:t xml:space="preserve"> В</w:t>
      </w:r>
      <w:proofErr w:type="gramEnd"/>
      <w:r w:rsidR="001E20EE" w:rsidRPr="008A6D59">
        <w:rPr>
          <w:color w:val="000000"/>
          <w:sz w:val="28"/>
          <w:szCs w:val="28"/>
        </w:rPr>
        <w:t>се площадки должны быть обеспечены подъездами для инвалидов либо пандусами.</w:t>
      </w:r>
    </w:p>
    <w:p w:rsidR="001E20EE" w:rsidRPr="008A6D59" w:rsidRDefault="001E20EE" w:rsidP="003B605D">
      <w:pPr>
        <w:pStyle w:val="a3"/>
        <w:spacing w:before="0" w:beforeAutospacing="0" w:after="0" w:afterAutospacing="0"/>
        <w:ind w:firstLine="709"/>
        <w:jc w:val="both"/>
        <w:rPr>
          <w:color w:val="000000"/>
          <w:sz w:val="28"/>
          <w:szCs w:val="28"/>
        </w:rPr>
      </w:pPr>
    </w:p>
    <w:p w:rsidR="003B605D" w:rsidRDefault="003B605D" w:rsidP="003B605D">
      <w:pPr>
        <w:spacing w:after="0" w:line="240" w:lineRule="auto"/>
        <w:ind w:firstLine="709"/>
        <w:jc w:val="both"/>
        <w:rPr>
          <w:rFonts w:ascii="Times New Roman" w:hAnsi="Times New Roman" w:cs="Times New Roman"/>
          <w:sz w:val="28"/>
          <w:szCs w:val="28"/>
        </w:rPr>
      </w:pPr>
      <w:r w:rsidRPr="003B605D">
        <w:rPr>
          <w:rFonts w:ascii="Times New Roman" w:hAnsi="Times New Roman" w:cs="Times New Roman"/>
          <w:sz w:val="28"/>
          <w:szCs w:val="28"/>
        </w:rPr>
        <w:t xml:space="preserve">1.2. Добавить раздел 23 «Спортивные площадки» </w:t>
      </w:r>
      <w:r>
        <w:rPr>
          <w:rFonts w:ascii="Times New Roman" w:hAnsi="Times New Roman" w:cs="Times New Roman"/>
          <w:sz w:val="28"/>
          <w:szCs w:val="28"/>
        </w:rPr>
        <w:t xml:space="preserve">и </w:t>
      </w:r>
      <w:r w:rsidRPr="003B605D">
        <w:rPr>
          <w:rFonts w:ascii="Times New Roman" w:hAnsi="Times New Roman" w:cs="Times New Roman"/>
          <w:sz w:val="28"/>
          <w:szCs w:val="28"/>
        </w:rPr>
        <w:t>читать в следующей редакции:</w:t>
      </w:r>
    </w:p>
    <w:p w:rsidR="001E20EE" w:rsidRPr="003B605D" w:rsidRDefault="00497607" w:rsidP="003B605D">
      <w:pPr>
        <w:spacing w:after="0" w:line="240" w:lineRule="auto"/>
        <w:ind w:firstLine="709"/>
        <w:jc w:val="both"/>
        <w:rPr>
          <w:rFonts w:ascii="Times New Roman" w:hAnsi="Times New Roman" w:cs="Times New Roman"/>
          <w:sz w:val="28"/>
          <w:szCs w:val="28"/>
        </w:rPr>
      </w:pPr>
      <w:r w:rsidRPr="003B605D">
        <w:rPr>
          <w:rFonts w:ascii="Times New Roman" w:hAnsi="Times New Roman" w:cs="Times New Roman"/>
          <w:b/>
          <w:color w:val="000000"/>
          <w:sz w:val="28"/>
          <w:szCs w:val="28"/>
        </w:rPr>
        <w:t>23</w:t>
      </w:r>
      <w:r w:rsidR="001E20EE" w:rsidRPr="003B605D">
        <w:rPr>
          <w:rFonts w:ascii="Times New Roman" w:hAnsi="Times New Roman" w:cs="Times New Roman"/>
          <w:b/>
          <w:color w:val="000000"/>
          <w:sz w:val="28"/>
          <w:szCs w:val="28"/>
        </w:rPr>
        <w:t xml:space="preserve"> Спортивные площадки</w:t>
      </w:r>
    </w:p>
    <w:p w:rsidR="001E20EE" w:rsidRPr="008A6D59" w:rsidRDefault="00497607" w:rsidP="003B605D">
      <w:pPr>
        <w:pStyle w:val="a3"/>
        <w:spacing w:before="0" w:beforeAutospacing="0" w:after="0" w:afterAutospacing="0"/>
        <w:ind w:firstLine="709"/>
        <w:jc w:val="both"/>
        <w:rPr>
          <w:color w:val="000000"/>
          <w:sz w:val="28"/>
          <w:szCs w:val="28"/>
        </w:rPr>
      </w:pPr>
      <w:r w:rsidRPr="003B605D">
        <w:rPr>
          <w:color w:val="000000"/>
          <w:sz w:val="28"/>
          <w:szCs w:val="28"/>
        </w:rPr>
        <w:t>23</w:t>
      </w:r>
      <w:r w:rsidR="001E20EE" w:rsidRPr="003B605D">
        <w:rPr>
          <w:color w:val="000000"/>
          <w:sz w:val="28"/>
          <w:szCs w:val="28"/>
        </w:rPr>
        <w:t>.1. Спортивные площадки</w:t>
      </w:r>
      <w:r w:rsidR="001E20EE" w:rsidRPr="008A6D59">
        <w:rPr>
          <w:color w:val="000000"/>
          <w:sz w:val="28"/>
          <w:szCs w:val="28"/>
        </w:rPr>
        <w:t>,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23</w:t>
      </w:r>
      <w:r w:rsidR="005642AB" w:rsidRPr="008A6D59">
        <w:rPr>
          <w:color w:val="000000"/>
          <w:sz w:val="28"/>
          <w:szCs w:val="28"/>
        </w:rPr>
        <w:t>.</w:t>
      </w:r>
      <w:r w:rsidR="001E20EE" w:rsidRPr="008A6D59">
        <w:rPr>
          <w:color w:val="000000"/>
          <w:sz w:val="28"/>
          <w:szCs w:val="28"/>
        </w:rPr>
        <w:t>2.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23</w:t>
      </w:r>
      <w:r w:rsidR="005642AB" w:rsidRPr="008A6D59">
        <w:rPr>
          <w:color w:val="000000"/>
          <w:sz w:val="28"/>
          <w:szCs w:val="28"/>
        </w:rPr>
        <w:t>.3.</w:t>
      </w:r>
      <w:r w:rsidR="001E20EE" w:rsidRPr="008A6D59">
        <w:rPr>
          <w:color w:val="000000"/>
          <w:sz w:val="28"/>
          <w:szCs w:val="28"/>
        </w:rPr>
        <w:t xml:space="preserve"> При создании и эксплуатации спортивных площадок учитываются следующие основные функциональные свойства:</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разнообразие функциональных зон площадки;</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количество элементов и виды оборудования;</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proofErr w:type="spellStart"/>
      <w:r w:rsidR="001E20EE" w:rsidRPr="008A6D59">
        <w:rPr>
          <w:color w:val="000000"/>
          <w:sz w:val="28"/>
          <w:szCs w:val="28"/>
        </w:rPr>
        <w:t>антивандальность</w:t>
      </w:r>
      <w:proofErr w:type="spellEnd"/>
      <w:r w:rsidR="001E20EE" w:rsidRPr="008A6D59">
        <w:rPr>
          <w:color w:val="000000"/>
          <w:sz w:val="28"/>
          <w:szCs w:val="28"/>
        </w:rPr>
        <w:t xml:space="preserve"> оборудования;</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всесезонная эксплуатация оборудования (возможно применение вспомогательного оборудования в виде навесов, шатров, павильонов);</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lastRenderedPageBreak/>
        <w:t>-</w:t>
      </w:r>
      <w:r w:rsidR="001E20EE" w:rsidRPr="008A6D59">
        <w:rPr>
          <w:color w:val="000000"/>
          <w:sz w:val="28"/>
          <w:szCs w:val="28"/>
        </w:rPr>
        <w:t>привлекательный современный дизайн;</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ремонтопригодность или возможность быстрой и недорогой замены сломанных элементов оборудования;</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1E20EE" w:rsidRPr="008A6D59" w:rsidRDefault="0050433F" w:rsidP="003B605D">
      <w:pPr>
        <w:pStyle w:val="a3"/>
        <w:spacing w:before="0" w:beforeAutospacing="0" w:after="0" w:afterAutospacing="0"/>
        <w:ind w:firstLine="709"/>
        <w:jc w:val="both"/>
        <w:rPr>
          <w:color w:val="000000"/>
          <w:sz w:val="28"/>
          <w:szCs w:val="28"/>
        </w:rPr>
      </w:pPr>
      <w:r>
        <w:rPr>
          <w:color w:val="000000"/>
          <w:sz w:val="28"/>
          <w:szCs w:val="28"/>
        </w:rPr>
        <w:t>-</w:t>
      </w:r>
      <w:r w:rsidR="001E20EE" w:rsidRPr="008A6D59">
        <w:rPr>
          <w:color w:val="000000"/>
          <w:sz w:val="28"/>
          <w:szCs w:val="28"/>
        </w:rPr>
        <w:t>удобство в регулярном обслуживании площадки и уборке (включая отчистку площадки от снега).</w:t>
      </w:r>
    </w:p>
    <w:p w:rsidR="001E20EE" w:rsidRPr="008A6D59" w:rsidRDefault="001E20EE" w:rsidP="003B605D">
      <w:pPr>
        <w:pStyle w:val="a3"/>
        <w:spacing w:before="0" w:beforeAutospacing="0" w:after="0" w:afterAutospacing="0"/>
        <w:ind w:firstLine="709"/>
        <w:jc w:val="both"/>
        <w:rPr>
          <w:color w:val="000000"/>
          <w:sz w:val="28"/>
          <w:szCs w:val="28"/>
        </w:rPr>
      </w:pPr>
      <w:r w:rsidRPr="008A6D59">
        <w:rPr>
          <w:color w:val="000000"/>
          <w:sz w:val="28"/>
          <w:szCs w:val="28"/>
        </w:rPr>
        <w:t xml:space="preserve">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23</w:t>
      </w:r>
      <w:r w:rsidR="005642AB" w:rsidRPr="008A6D59">
        <w:rPr>
          <w:color w:val="000000"/>
          <w:sz w:val="28"/>
          <w:szCs w:val="28"/>
        </w:rPr>
        <w:t>.4</w:t>
      </w:r>
      <w:proofErr w:type="gramStart"/>
      <w:r w:rsidR="005642AB" w:rsidRPr="008A6D59">
        <w:rPr>
          <w:color w:val="000000"/>
          <w:sz w:val="28"/>
          <w:szCs w:val="28"/>
        </w:rPr>
        <w:t xml:space="preserve"> </w:t>
      </w:r>
      <w:r w:rsidR="001E20EE" w:rsidRPr="008A6D59">
        <w:rPr>
          <w:color w:val="000000"/>
          <w:sz w:val="28"/>
          <w:szCs w:val="28"/>
        </w:rPr>
        <w:t xml:space="preserve"> В</w:t>
      </w:r>
      <w:proofErr w:type="gramEnd"/>
      <w:r w:rsidR="001E20EE" w:rsidRPr="008A6D59">
        <w:rPr>
          <w:color w:val="000000"/>
          <w:sz w:val="28"/>
          <w:szCs w:val="28"/>
        </w:rPr>
        <w:t xml:space="preserve">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23</w:t>
      </w:r>
      <w:r w:rsidR="005642AB" w:rsidRPr="008A6D59">
        <w:rPr>
          <w:color w:val="000000"/>
          <w:sz w:val="28"/>
          <w:szCs w:val="28"/>
        </w:rPr>
        <w:t>.5</w:t>
      </w:r>
      <w:proofErr w:type="gramStart"/>
      <w:r w:rsidR="001E20EE" w:rsidRPr="008A6D59">
        <w:rPr>
          <w:color w:val="000000"/>
          <w:sz w:val="28"/>
          <w:szCs w:val="28"/>
        </w:rPr>
        <w:t xml:space="preserve"> </w:t>
      </w:r>
      <w:r w:rsidR="005642AB" w:rsidRPr="008A6D59">
        <w:rPr>
          <w:color w:val="000000"/>
          <w:sz w:val="28"/>
          <w:szCs w:val="28"/>
        </w:rPr>
        <w:t xml:space="preserve"> </w:t>
      </w:r>
      <w:r w:rsidR="001E20EE" w:rsidRPr="008A6D59">
        <w:rPr>
          <w:color w:val="000000"/>
          <w:sz w:val="28"/>
          <w:szCs w:val="28"/>
        </w:rPr>
        <w:t>Р</w:t>
      </w:r>
      <w:proofErr w:type="gramEnd"/>
      <w:r w:rsidR="001E20EE" w:rsidRPr="008A6D59">
        <w:rPr>
          <w:color w:val="000000"/>
          <w:sz w:val="28"/>
          <w:szCs w:val="28"/>
        </w:rPr>
        <w:t>екомендуется озеленение и ограждение площадки.</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23</w:t>
      </w:r>
      <w:r w:rsidR="005642AB" w:rsidRPr="008A6D59">
        <w:rPr>
          <w:color w:val="000000"/>
          <w:sz w:val="28"/>
          <w:szCs w:val="28"/>
        </w:rPr>
        <w:t>.6</w:t>
      </w:r>
      <w:r w:rsidR="001E20EE" w:rsidRPr="008A6D59">
        <w:rPr>
          <w:color w:val="000000"/>
          <w:sz w:val="28"/>
          <w:szCs w:val="28"/>
        </w:rPr>
        <w:t xml:space="preserve"> Площадки озеленяются посадками быстрорастущими породами деревьев и кустарников с учетом их инсоляции в течение 5 часов светового дня.</w:t>
      </w:r>
    </w:p>
    <w:p w:rsidR="001E20EE" w:rsidRPr="008A6D59" w:rsidRDefault="001E20EE" w:rsidP="003B605D">
      <w:pPr>
        <w:pStyle w:val="a3"/>
        <w:spacing w:before="0" w:beforeAutospacing="0" w:after="0" w:afterAutospacing="0"/>
        <w:ind w:firstLine="709"/>
        <w:jc w:val="both"/>
        <w:rPr>
          <w:color w:val="000000"/>
          <w:sz w:val="28"/>
          <w:szCs w:val="28"/>
        </w:rPr>
      </w:pPr>
      <w:r w:rsidRPr="008A6D59">
        <w:rPr>
          <w:color w:val="000000"/>
          <w:sz w:val="28"/>
          <w:szCs w:val="2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1E20EE" w:rsidRPr="008A6D59" w:rsidRDefault="001E20EE" w:rsidP="003B605D">
      <w:pPr>
        <w:pStyle w:val="a3"/>
        <w:spacing w:before="0" w:beforeAutospacing="0" w:after="0" w:afterAutospacing="0"/>
        <w:ind w:firstLine="709"/>
        <w:jc w:val="both"/>
        <w:rPr>
          <w:color w:val="000000"/>
          <w:sz w:val="28"/>
          <w:szCs w:val="28"/>
        </w:rPr>
      </w:pPr>
      <w:r w:rsidRPr="008A6D59">
        <w:rPr>
          <w:color w:val="000000"/>
          <w:sz w:val="28"/>
          <w:szCs w:val="28"/>
        </w:rPr>
        <w:t>Озеленение размещается по периметру площадки на расстоянии не менее 2 м от края площадки.</w:t>
      </w:r>
    </w:p>
    <w:p w:rsidR="001E20EE" w:rsidRPr="008A6D59" w:rsidRDefault="001E20EE" w:rsidP="003B605D">
      <w:pPr>
        <w:pStyle w:val="a3"/>
        <w:spacing w:before="0" w:beforeAutospacing="0" w:after="0" w:afterAutospacing="0"/>
        <w:ind w:firstLine="709"/>
        <w:jc w:val="both"/>
        <w:rPr>
          <w:color w:val="000000"/>
          <w:sz w:val="28"/>
          <w:szCs w:val="28"/>
        </w:rPr>
      </w:pPr>
      <w:r w:rsidRPr="008A6D59">
        <w:rPr>
          <w:color w:val="000000"/>
          <w:sz w:val="28"/>
          <w:szCs w:val="28"/>
        </w:rPr>
        <w:t xml:space="preserve">Для ограждения </w:t>
      </w:r>
      <w:proofErr w:type="gramStart"/>
      <w:r w:rsidRPr="008A6D59">
        <w:rPr>
          <w:color w:val="000000"/>
          <w:sz w:val="28"/>
          <w:szCs w:val="28"/>
        </w:rPr>
        <w:t>площадки</w:t>
      </w:r>
      <w:proofErr w:type="gramEnd"/>
      <w:r w:rsidRPr="008A6D59">
        <w:rPr>
          <w:color w:val="000000"/>
          <w:sz w:val="28"/>
          <w:szCs w:val="28"/>
        </w:rPr>
        <w:t xml:space="preserve"> возможно применять вертикальное озеленение.</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23</w:t>
      </w:r>
      <w:r w:rsidR="005642AB" w:rsidRPr="008A6D59">
        <w:rPr>
          <w:color w:val="000000"/>
          <w:sz w:val="28"/>
          <w:szCs w:val="28"/>
        </w:rPr>
        <w:t>.7</w:t>
      </w:r>
      <w:r w:rsidR="001E20EE" w:rsidRPr="008A6D59">
        <w:rPr>
          <w:color w:val="000000"/>
          <w:sz w:val="28"/>
          <w:szCs w:val="28"/>
        </w:rPr>
        <w:t xml:space="preserve"> Площадки оборудуются ограждением высотой 2,5 - 3 м, а в местах примыкания спортивных площадок друг к другу - высотой не менее 1,2 м.</w:t>
      </w:r>
    </w:p>
    <w:p w:rsidR="001E20EE" w:rsidRPr="008A6D59" w:rsidRDefault="001E20EE" w:rsidP="003B605D">
      <w:pPr>
        <w:pStyle w:val="a3"/>
        <w:spacing w:before="0" w:beforeAutospacing="0" w:after="0" w:afterAutospacing="0"/>
        <w:ind w:firstLine="709"/>
        <w:jc w:val="both"/>
        <w:rPr>
          <w:color w:val="000000"/>
          <w:sz w:val="28"/>
          <w:szCs w:val="28"/>
        </w:rPr>
      </w:pPr>
      <w:r w:rsidRPr="008A6D59">
        <w:rPr>
          <w:color w:val="000000"/>
          <w:sz w:val="28"/>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1E20EE" w:rsidRPr="008A6D59" w:rsidRDefault="00497607" w:rsidP="003B605D">
      <w:pPr>
        <w:pStyle w:val="a3"/>
        <w:spacing w:before="0" w:beforeAutospacing="0" w:after="0" w:afterAutospacing="0"/>
        <w:ind w:firstLine="709"/>
        <w:jc w:val="both"/>
        <w:rPr>
          <w:color w:val="000000"/>
          <w:sz w:val="28"/>
          <w:szCs w:val="28"/>
        </w:rPr>
      </w:pPr>
      <w:r w:rsidRPr="008A6D59">
        <w:rPr>
          <w:color w:val="000000"/>
          <w:sz w:val="28"/>
          <w:szCs w:val="28"/>
        </w:rPr>
        <w:t>23</w:t>
      </w:r>
      <w:r w:rsidR="005642AB" w:rsidRPr="008A6D59">
        <w:rPr>
          <w:color w:val="000000"/>
          <w:sz w:val="28"/>
          <w:szCs w:val="28"/>
        </w:rPr>
        <w:t>.8</w:t>
      </w:r>
      <w:proofErr w:type="gramStart"/>
      <w:r w:rsidR="001E20EE" w:rsidRPr="008A6D59">
        <w:rPr>
          <w:color w:val="000000"/>
          <w:sz w:val="28"/>
          <w:szCs w:val="28"/>
        </w:rPr>
        <w:t xml:space="preserve"> Р</w:t>
      </w:r>
      <w:proofErr w:type="gramEnd"/>
      <w:r w:rsidR="001E20EE" w:rsidRPr="008A6D59">
        <w:rPr>
          <w:color w:val="000000"/>
          <w:sz w:val="28"/>
          <w:szCs w:val="28"/>
        </w:rPr>
        <w:t>екомендуется применять осветительные элементы, обладающие антивандальными свойствами</w:t>
      </w:r>
      <w:r w:rsidR="005642AB" w:rsidRPr="008A6D59">
        <w:rPr>
          <w:color w:val="000000"/>
          <w:sz w:val="28"/>
          <w:szCs w:val="28"/>
        </w:rPr>
        <w:t>.</w:t>
      </w:r>
    </w:p>
    <w:p w:rsidR="005642AB" w:rsidRPr="008A6D59" w:rsidRDefault="005642AB" w:rsidP="003B605D">
      <w:pPr>
        <w:pStyle w:val="a3"/>
        <w:spacing w:before="0" w:beforeAutospacing="0" w:after="0" w:afterAutospacing="0"/>
        <w:ind w:firstLine="709"/>
        <w:jc w:val="both"/>
        <w:rPr>
          <w:color w:val="000000"/>
          <w:sz w:val="28"/>
          <w:szCs w:val="28"/>
        </w:rPr>
      </w:pPr>
    </w:p>
    <w:p w:rsidR="005642AB" w:rsidRPr="008A6D59" w:rsidRDefault="00497607" w:rsidP="003B605D">
      <w:pPr>
        <w:spacing w:before="75" w:after="0" w:line="240" w:lineRule="auto"/>
        <w:ind w:firstLine="709"/>
        <w:jc w:val="both"/>
        <w:rPr>
          <w:rFonts w:ascii="Times New Roman" w:eastAsia="Times New Roman" w:hAnsi="Times New Roman" w:cs="Times New Roman"/>
          <w:color w:val="000000" w:themeColor="text1"/>
          <w:sz w:val="28"/>
          <w:szCs w:val="28"/>
        </w:rPr>
      </w:pPr>
      <w:r w:rsidRPr="008A6D59">
        <w:rPr>
          <w:rFonts w:ascii="Times New Roman" w:eastAsia="Times New Roman" w:hAnsi="Times New Roman" w:cs="Times New Roman"/>
          <w:color w:val="000000" w:themeColor="text1"/>
          <w:sz w:val="28"/>
          <w:szCs w:val="28"/>
        </w:rPr>
        <w:t xml:space="preserve">2. </w:t>
      </w:r>
      <w:r w:rsidR="005642AB" w:rsidRPr="008A6D59">
        <w:rPr>
          <w:rFonts w:ascii="Times New Roman" w:eastAsia="Times New Roman" w:hAnsi="Times New Roman" w:cs="Times New Roman"/>
          <w:color w:val="000000" w:themeColor="text1"/>
          <w:sz w:val="28"/>
          <w:szCs w:val="28"/>
        </w:rPr>
        <w:t>Настоящее решение вступает в силу со дня его принятия.</w:t>
      </w:r>
    </w:p>
    <w:p w:rsidR="005642AB" w:rsidRPr="008A6D59" w:rsidRDefault="00497607" w:rsidP="003B605D">
      <w:pPr>
        <w:pStyle w:val="a3"/>
        <w:spacing w:before="0" w:beforeAutospacing="0" w:after="0" w:afterAutospacing="0"/>
        <w:ind w:firstLine="709"/>
        <w:jc w:val="both"/>
        <w:textAlignment w:val="baseline"/>
        <w:rPr>
          <w:sz w:val="28"/>
          <w:szCs w:val="28"/>
        </w:rPr>
      </w:pPr>
      <w:r w:rsidRPr="008A6D59">
        <w:rPr>
          <w:sz w:val="28"/>
          <w:szCs w:val="28"/>
        </w:rPr>
        <w:t xml:space="preserve">3. </w:t>
      </w:r>
      <w:r w:rsidR="005642AB" w:rsidRPr="008A6D59">
        <w:rPr>
          <w:sz w:val="28"/>
          <w:szCs w:val="28"/>
        </w:rPr>
        <w:t>Настоящее решение подлежит официальному опубликованию в газете «Волховские огни» и размещению на официальном сайте  МО «Свирицкое сельское поселение» в сети Интернет.</w:t>
      </w:r>
    </w:p>
    <w:p w:rsidR="005642AB" w:rsidRPr="002A5E2C" w:rsidRDefault="005642AB" w:rsidP="005642AB">
      <w:pPr>
        <w:pStyle w:val="a7"/>
        <w:rPr>
          <w:rFonts w:ascii="Times New Roman" w:hAnsi="Times New Roman" w:cs="Times New Roman"/>
          <w:sz w:val="24"/>
          <w:szCs w:val="24"/>
        </w:rPr>
      </w:pPr>
    </w:p>
    <w:p w:rsidR="008A6D59" w:rsidRDefault="008A6D59" w:rsidP="008A6D59">
      <w:pPr>
        <w:pStyle w:val="a7"/>
        <w:rPr>
          <w:rFonts w:ascii="Times New Roman" w:hAnsi="Times New Roman" w:cs="Times New Roman"/>
          <w:sz w:val="24"/>
          <w:szCs w:val="24"/>
        </w:rPr>
      </w:pPr>
    </w:p>
    <w:p w:rsidR="005642AB" w:rsidRPr="008A6D59" w:rsidRDefault="005642AB" w:rsidP="008A6D59">
      <w:pPr>
        <w:pStyle w:val="a7"/>
        <w:rPr>
          <w:rFonts w:ascii="Times New Roman" w:hAnsi="Times New Roman" w:cs="Times New Roman"/>
          <w:sz w:val="28"/>
          <w:szCs w:val="28"/>
        </w:rPr>
      </w:pPr>
      <w:r w:rsidRPr="008A6D59">
        <w:rPr>
          <w:rFonts w:ascii="Times New Roman" w:hAnsi="Times New Roman" w:cs="Times New Roman"/>
          <w:sz w:val="28"/>
          <w:szCs w:val="28"/>
        </w:rPr>
        <w:t>Глава муниципального образования</w:t>
      </w:r>
      <w:r w:rsidR="008A6D59" w:rsidRPr="008A6D59">
        <w:rPr>
          <w:rFonts w:ascii="Times New Roman" w:hAnsi="Times New Roman" w:cs="Times New Roman"/>
          <w:sz w:val="28"/>
          <w:szCs w:val="28"/>
        </w:rPr>
        <w:t xml:space="preserve">                    </w:t>
      </w:r>
      <w:r w:rsidR="008A6D59">
        <w:rPr>
          <w:rFonts w:ascii="Times New Roman" w:hAnsi="Times New Roman" w:cs="Times New Roman"/>
          <w:sz w:val="28"/>
          <w:szCs w:val="28"/>
        </w:rPr>
        <w:t xml:space="preserve">               А.В. </w:t>
      </w:r>
      <w:r w:rsidRPr="008A6D59">
        <w:rPr>
          <w:rFonts w:ascii="Times New Roman" w:hAnsi="Times New Roman" w:cs="Times New Roman"/>
          <w:sz w:val="28"/>
          <w:szCs w:val="28"/>
        </w:rPr>
        <w:t xml:space="preserve">Куликов </w:t>
      </w:r>
    </w:p>
    <w:p w:rsidR="001E20EE" w:rsidRPr="001E20EE" w:rsidRDefault="001E20EE" w:rsidP="00486B3E">
      <w:pPr>
        <w:pStyle w:val="a3"/>
        <w:spacing w:before="0" w:beforeAutospacing="0" w:after="0" w:afterAutospacing="0"/>
        <w:ind w:firstLine="709"/>
        <w:jc w:val="both"/>
        <w:rPr>
          <w:color w:val="000000"/>
        </w:rPr>
      </w:pPr>
    </w:p>
    <w:p w:rsidR="001E20EE" w:rsidRPr="001E20EE" w:rsidRDefault="001E20EE" w:rsidP="00486B3E">
      <w:pPr>
        <w:ind w:firstLine="709"/>
        <w:jc w:val="both"/>
        <w:rPr>
          <w:rFonts w:ascii="Times New Roman" w:hAnsi="Times New Roman" w:cs="Times New Roman"/>
          <w:sz w:val="24"/>
          <w:szCs w:val="24"/>
        </w:rPr>
      </w:pPr>
    </w:p>
    <w:p w:rsidR="001E20EE" w:rsidRDefault="001E20EE" w:rsidP="00486B3E">
      <w:pPr>
        <w:widowControl w:val="0"/>
        <w:autoSpaceDE w:val="0"/>
        <w:autoSpaceDN w:val="0"/>
        <w:adjustRightInd w:val="0"/>
        <w:spacing w:after="0" w:line="240" w:lineRule="auto"/>
        <w:jc w:val="both"/>
        <w:rPr>
          <w:rFonts w:ascii="Times New Roman" w:hAnsi="Times New Roman" w:cs="Times New Roman"/>
          <w:sz w:val="24"/>
          <w:szCs w:val="24"/>
        </w:rPr>
      </w:pPr>
    </w:p>
    <w:p w:rsidR="005642AB" w:rsidRDefault="005642AB" w:rsidP="00486B3E">
      <w:pPr>
        <w:widowControl w:val="0"/>
        <w:autoSpaceDE w:val="0"/>
        <w:autoSpaceDN w:val="0"/>
        <w:adjustRightInd w:val="0"/>
        <w:spacing w:after="0" w:line="240" w:lineRule="auto"/>
        <w:jc w:val="both"/>
        <w:rPr>
          <w:rFonts w:ascii="Times New Roman" w:hAnsi="Times New Roman" w:cs="Times New Roman"/>
          <w:sz w:val="24"/>
          <w:szCs w:val="24"/>
        </w:rPr>
      </w:pPr>
    </w:p>
    <w:p w:rsidR="005642AB" w:rsidRDefault="005642AB" w:rsidP="00486B3E">
      <w:pPr>
        <w:widowControl w:val="0"/>
        <w:autoSpaceDE w:val="0"/>
        <w:autoSpaceDN w:val="0"/>
        <w:adjustRightInd w:val="0"/>
        <w:spacing w:after="0" w:line="240" w:lineRule="auto"/>
        <w:jc w:val="both"/>
        <w:rPr>
          <w:rFonts w:ascii="Times New Roman" w:hAnsi="Times New Roman" w:cs="Times New Roman"/>
          <w:sz w:val="24"/>
          <w:szCs w:val="24"/>
        </w:rPr>
      </w:pPr>
    </w:p>
    <w:p w:rsidR="005642AB" w:rsidRDefault="005642AB" w:rsidP="00486B3E">
      <w:pPr>
        <w:widowControl w:val="0"/>
        <w:autoSpaceDE w:val="0"/>
        <w:autoSpaceDN w:val="0"/>
        <w:adjustRightInd w:val="0"/>
        <w:spacing w:after="0" w:line="240" w:lineRule="auto"/>
        <w:jc w:val="both"/>
        <w:rPr>
          <w:rFonts w:ascii="Times New Roman" w:hAnsi="Times New Roman" w:cs="Times New Roman"/>
          <w:sz w:val="24"/>
          <w:szCs w:val="24"/>
        </w:rPr>
      </w:pPr>
    </w:p>
    <w:p w:rsidR="005642AB" w:rsidRPr="001E20EE" w:rsidRDefault="005642AB" w:rsidP="00486B3E">
      <w:pPr>
        <w:widowControl w:val="0"/>
        <w:autoSpaceDE w:val="0"/>
        <w:autoSpaceDN w:val="0"/>
        <w:adjustRightInd w:val="0"/>
        <w:spacing w:after="0" w:line="240" w:lineRule="auto"/>
        <w:jc w:val="both"/>
        <w:rPr>
          <w:rFonts w:ascii="Times New Roman" w:hAnsi="Times New Roman" w:cs="Times New Roman"/>
          <w:sz w:val="24"/>
          <w:szCs w:val="24"/>
        </w:rPr>
      </w:pPr>
    </w:p>
    <w:sectPr w:rsidR="005642AB" w:rsidRPr="001E20EE" w:rsidSect="00D830D8">
      <w:pgSz w:w="12240" w:h="15840"/>
      <w:pgMar w:top="284" w:right="850" w:bottom="426"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6201BB7"/>
    <w:multiLevelType w:val="multilevel"/>
    <w:tmpl w:val="9EA83E3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7816558"/>
    <w:multiLevelType w:val="hybridMultilevel"/>
    <w:tmpl w:val="EF3E9ED8"/>
    <w:lvl w:ilvl="0" w:tplc="5B461DCE">
      <w:start w:val="1"/>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FEB374E"/>
    <w:multiLevelType w:val="multilevel"/>
    <w:tmpl w:val="D834C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7471CD"/>
    <w:multiLevelType w:val="hybridMultilevel"/>
    <w:tmpl w:val="DA92AE3C"/>
    <w:lvl w:ilvl="0" w:tplc="64B638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05C5267"/>
    <w:multiLevelType w:val="multilevel"/>
    <w:tmpl w:val="176AB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6945FF"/>
    <w:multiLevelType w:val="multilevel"/>
    <w:tmpl w:val="2DE4D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A402D4"/>
    <w:multiLevelType w:val="hybridMultilevel"/>
    <w:tmpl w:val="5632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63D21"/>
    <w:rsid w:val="00025710"/>
    <w:rsid w:val="000E1C13"/>
    <w:rsid w:val="001066C5"/>
    <w:rsid w:val="0013500E"/>
    <w:rsid w:val="0016483A"/>
    <w:rsid w:val="001E20EE"/>
    <w:rsid w:val="002A5E2C"/>
    <w:rsid w:val="002F3B5E"/>
    <w:rsid w:val="0037572D"/>
    <w:rsid w:val="003B605D"/>
    <w:rsid w:val="003B7D27"/>
    <w:rsid w:val="00427D00"/>
    <w:rsid w:val="00486B3E"/>
    <w:rsid w:val="00497607"/>
    <w:rsid w:val="004C565F"/>
    <w:rsid w:val="0050433F"/>
    <w:rsid w:val="00516029"/>
    <w:rsid w:val="00534B7F"/>
    <w:rsid w:val="0055048B"/>
    <w:rsid w:val="00555685"/>
    <w:rsid w:val="005642AB"/>
    <w:rsid w:val="005A28C1"/>
    <w:rsid w:val="005A5F5F"/>
    <w:rsid w:val="005C06F9"/>
    <w:rsid w:val="005C0996"/>
    <w:rsid w:val="00644DE0"/>
    <w:rsid w:val="00663D21"/>
    <w:rsid w:val="00680E23"/>
    <w:rsid w:val="006C1491"/>
    <w:rsid w:val="006F2F5C"/>
    <w:rsid w:val="00711427"/>
    <w:rsid w:val="0075254C"/>
    <w:rsid w:val="00776F4F"/>
    <w:rsid w:val="007E135A"/>
    <w:rsid w:val="00855216"/>
    <w:rsid w:val="0089343E"/>
    <w:rsid w:val="008A6D59"/>
    <w:rsid w:val="008F3259"/>
    <w:rsid w:val="0090792B"/>
    <w:rsid w:val="0091646F"/>
    <w:rsid w:val="00952552"/>
    <w:rsid w:val="00972B60"/>
    <w:rsid w:val="009D2990"/>
    <w:rsid w:val="00A05B74"/>
    <w:rsid w:val="00A24F4D"/>
    <w:rsid w:val="00B56713"/>
    <w:rsid w:val="00BE7064"/>
    <w:rsid w:val="00C15C2E"/>
    <w:rsid w:val="00CC7141"/>
    <w:rsid w:val="00CE4A34"/>
    <w:rsid w:val="00CE6DD9"/>
    <w:rsid w:val="00D04712"/>
    <w:rsid w:val="00D6759B"/>
    <w:rsid w:val="00D67DD4"/>
    <w:rsid w:val="00D830D8"/>
    <w:rsid w:val="00DC619B"/>
    <w:rsid w:val="00E144D3"/>
    <w:rsid w:val="00E61DF2"/>
    <w:rsid w:val="00E671DD"/>
    <w:rsid w:val="00E95D1A"/>
    <w:rsid w:val="00EE3564"/>
    <w:rsid w:val="00F36452"/>
    <w:rsid w:val="00FC5FEC"/>
    <w:rsid w:val="00FC6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5C"/>
    <w:rPr>
      <w:rFonts w:cstheme="minorBidi"/>
    </w:rPr>
  </w:style>
  <w:style w:type="paragraph" w:styleId="1">
    <w:name w:val="heading 1"/>
    <w:basedOn w:val="a"/>
    <w:next w:val="a"/>
    <w:link w:val="10"/>
    <w:uiPriority w:val="9"/>
    <w:qFormat/>
    <w:rsid w:val="00FC5FEC"/>
    <w:pPr>
      <w:keepNext/>
      <w:widowControl w:val="0"/>
      <w:tabs>
        <w:tab w:val="num" w:pos="0"/>
      </w:tabs>
      <w:suppressAutoHyphens/>
      <w:spacing w:after="0" w:line="240" w:lineRule="auto"/>
      <w:outlineLvl w:val="0"/>
    </w:pPr>
    <w:rPr>
      <w:rFonts w:ascii="Arial" w:hAnsi="Arial" w:cs="Times New Roman"/>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C5FEC"/>
    <w:rPr>
      <w:rFonts w:ascii="Arial" w:hAnsi="Arial"/>
      <w:kern w:val="2"/>
      <w:sz w:val="28"/>
      <w:szCs w:val="20"/>
    </w:rPr>
  </w:style>
  <w:style w:type="paragraph" w:styleId="a3">
    <w:name w:val="Normal (Web)"/>
    <w:basedOn w:val="a"/>
    <w:uiPriority w:val="99"/>
    <w:unhideWhenUsed/>
    <w:rsid w:val="00FC5FEC"/>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FC5FEC"/>
    <w:rPr>
      <w:rFonts w:cs="Times New Roman"/>
      <w:b/>
      <w:bCs/>
    </w:rPr>
  </w:style>
  <w:style w:type="character" w:customStyle="1" w:styleId="apple-converted-space">
    <w:name w:val="apple-converted-space"/>
    <w:basedOn w:val="a0"/>
    <w:rsid w:val="00FC5FEC"/>
    <w:rPr>
      <w:rFonts w:cs="Times New Roman"/>
    </w:rPr>
  </w:style>
  <w:style w:type="paragraph" w:styleId="a5">
    <w:name w:val="Balloon Text"/>
    <w:basedOn w:val="a"/>
    <w:link w:val="a6"/>
    <w:uiPriority w:val="99"/>
    <w:semiHidden/>
    <w:unhideWhenUsed/>
    <w:rsid w:val="00DC6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619B"/>
    <w:rPr>
      <w:rFonts w:ascii="Tahoma" w:hAnsi="Tahoma" w:cs="Tahoma"/>
      <w:sz w:val="16"/>
      <w:szCs w:val="16"/>
    </w:rPr>
  </w:style>
  <w:style w:type="paragraph" w:styleId="a7">
    <w:name w:val="No Spacing"/>
    <w:uiPriority w:val="1"/>
    <w:qFormat/>
    <w:rsid w:val="00D830D8"/>
    <w:pPr>
      <w:spacing w:after="0" w:line="240" w:lineRule="auto"/>
    </w:pPr>
    <w:rPr>
      <w:rFonts w:cstheme="minorBidi"/>
    </w:rPr>
  </w:style>
  <w:style w:type="paragraph" w:customStyle="1" w:styleId="ConsTitle">
    <w:name w:val="ConsTitle"/>
    <w:rsid w:val="008A6D5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38945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0&#1075;&#1086;&#1076;\&#1056;&#1077;&#1096;&#1077;&#1085;&#1080;&#1077;%20&#1057;&#1044;\&#1056;&#1057;&#1044;%20&#1087;&#1088;&#1077;&#1076;&#1086;&#1089;&#1090;&#1072;&#1074;&#1083;&#1077;&#1085;&#1080;&#1103;%20&#1078;&#1080;&#1083;&#1099;&#1093;%20&#1087;&#1086;&#1084;&#1077;&#1097;&#1077;&#1085;&#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РСД предоставления жилых помещений</Template>
  <TotalTime>67</TotalTime>
  <Pages>1</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Speed_XP</dc:creator>
  <cp:lastModifiedBy>Own</cp:lastModifiedBy>
  <cp:revision>11</cp:revision>
  <cp:lastPrinted>2021-10-04T07:11:00Z</cp:lastPrinted>
  <dcterms:created xsi:type="dcterms:W3CDTF">2021-09-27T11:57:00Z</dcterms:created>
  <dcterms:modified xsi:type="dcterms:W3CDTF">2021-10-04T07:12:00Z</dcterms:modified>
</cp:coreProperties>
</file>